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53BDF" w:rsidRDefault="005C1181">
      <w:pPr>
        <w:rPr>
          <w:b/>
          <w:u w:val="single"/>
        </w:rPr>
      </w:pPr>
      <w:r>
        <w:rPr>
          <w:b/>
          <w:u w:val="single"/>
        </w:rPr>
        <w:t>ASSIGNMENT 1</w:t>
      </w:r>
    </w:p>
    <w:p w14:paraId="00000002" w14:textId="77777777" w:rsidR="00653BDF" w:rsidRDefault="00653BDF">
      <w:pPr>
        <w:rPr>
          <w:b/>
          <w:u w:val="single"/>
        </w:rPr>
      </w:pPr>
    </w:p>
    <w:p w14:paraId="00000003" w14:textId="77777777" w:rsidR="00653BDF" w:rsidRDefault="005C1181">
      <w:pPr>
        <w:rPr>
          <w:b/>
        </w:rPr>
      </w:pPr>
      <w:r>
        <w:rPr>
          <w:b/>
        </w:rPr>
        <w:t>UML class diagrams</w:t>
      </w:r>
    </w:p>
    <w:p w14:paraId="00000004" w14:textId="77777777" w:rsidR="00653BDF" w:rsidRDefault="005C1181">
      <w:r>
        <w:t>Complete by 8th May (Vanessa)</w:t>
      </w:r>
    </w:p>
    <w:p w14:paraId="00000005" w14:textId="77777777" w:rsidR="00653BDF" w:rsidRDefault="005C1181">
      <w:r>
        <w:t>Review by 9th May (Jaclyn)</w:t>
      </w:r>
    </w:p>
    <w:p w14:paraId="00000006" w14:textId="77777777" w:rsidR="00653BDF" w:rsidRDefault="00653BDF"/>
    <w:p w14:paraId="00000007" w14:textId="77777777" w:rsidR="00653BDF" w:rsidRDefault="005C1181">
      <w:pPr>
        <w:rPr>
          <w:b/>
        </w:rPr>
      </w:pPr>
      <w:r>
        <w:rPr>
          <w:b/>
        </w:rPr>
        <w:t xml:space="preserve">UML interaction diagrams </w:t>
      </w:r>
    </w:p>
    <w:p w14:paraId="00000008" w14:textId="77777777" w:rsidR="00653BDF" w:rsidRDefault="005C1181">
      <w:r>
        <w:t>Complete by 8th May (Jaclyn)</w:t>
      </w:r>
    </w:p>
    <w:p w14:paraId="00000009" w14:textId="77777777" w:rsidR="00653BDF" w:rsidRDefault="005C1181">
      <w:r>
        <w:t>Review by 9th May (Vanessa)</w:t>
      </w:r>
    </w:p>
    <w:p w14:paraId="0000000A" w14:textId="77777777" w:rsidR="00653BDF" w:rsidRDefault="00653BDF"/>
    <w:p w14:paraId="0000000B" w14:textId="77777777" w:rsidR="00653BDF" w:rsidRDefault="005C1181">
      <w:r>
        <w:rPr>
          <w:b/>
        </w:rPr>
        <w:t>Design rationale</w:t>
      </w:r>
      <w:r>
        <w:t xml:space="preserve"> </w:t>
      </w:r>
    </w:p>
    <w:p w14:paraId="0000000C" w14:textId="6B4E0EBB" w:rsidR="00653BDF" w:rsidRDefault="005C1181">
      <w:r>
        <w:t>Complete by 9th May (contributions from both Jaclyn and Vanessa)</w:t>
      </w:r>
    </w:p>
    <w:p w14:paraId="2C9800CA" w14:textId="5E630BBD" w:rsidR="005C1181" w:rsidRDefault="005C1181"/>
    <w:p w14:paraId="18C64102" w14:textId="5421F180" w:rsidR="005C1181" w:rsidRDefault="005C1181">
      <w:r>
        <w:t>Vanessa – I accept this WBA</w:t>
      </w:r>
    </w:p>
    <w:p w14:paraId="0000000D" w14:textId="3CD99810" w:rsidR="00653BDF" w:rsidRDefault="00C23751">
      <w:r>
        <w:t>Jaclyn-I accept this WBA</w:t>
      </w:r>
      <w:bookmarkStart w:id="0" w:name="_GoBack"/>
      <w:bookmarkEnd w:id="0"/>
    </w:p>
    <w:p w14:paraId="0000000E" w14:textId="77777777" w:rsidR="00653BDF" w:rsidRDefault="00653BDF"/>
    <w:p w14:paraId="0000000F" w14:textId="77777777" w:rsidR="00653BDF" w:rsidRDefault="00653BDF"/>
    <w:p w14:paraId="00000010" w14:textId="77777777" w:rsidR="00653BDF" w:rsidRDefault="00653BDF"/>
    <w:sectPr w:rsidR="00653B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BDF"/>
    <w:rsid w:val="005C1181"/>
    <w:rsid w:val="00653BDF"/>
    <w:rsid w:val="00C2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C5DB1"/>
  <w15:docId w15:val="{B674E06C-1FEF-4A51-9B18-E82B9144E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jaclyn neoh</cp:lastModifiedBy>
  <cp:revision>3</cp:revision>
  <dcterms:created xsi:type="dcterms:W3CDTF">2020-05-04T12:53:00Z</dcterms:created>
  <dcterms:modified xsi:type="dcterms:W3CDTF">2020-05-04T13:11:00Z</dcterms:modified>
</cp:coreProperties>
</file>