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PartnerPageNumb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CỘNG HÒA XÃ HỘI CHỦ NGHĨA VIỆT NAM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1"/>
          <w:i w:val="0"/>
          <w:sz w:val="28"/>
          <w:u w:val="none"/>
          <w:color w:val="000000"/>
          <w:szCs w:val="28"/>
        </w:rPr>
        <w:t>Độc lập - Tự do - Hạnh phúc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----------------</w:t>
      </w:r>
    </w:p>
    <w:p>
      <w:pPr>
        <w:spacing w:before="0" w:after="120" w:line="300" w:lineRule="exact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  <w:u w:val="none"/>
          <w:color w:val="000000"/>
          <w:szCs w:val="26"/>
        </w:rPr>
        <w:t>………, ngày …… tháng …… năm ……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1"/>
          <w:i w:val="0"/>
          <w:sz w:val="28"/>
          <w:u w:val="none"/>
          <w:color w:val="000000"/>
          <w:szCs w:val="28"/>
        </w:rPr>
        <w:t>ĐƠN YÊU CẦU THAY ĐỔI VỊ TRÍ CỤM SÂN</w:t>
      </w:r>
    </w:p>
    <w:p>
      <w:pPr>
        <w:spacing w:before="0" w:after="0" w:line="276" w:lineRule="auto"/>
      </w:pPr>
      <w:r>
        <w:rPr>
          <w:rFonts w:ascii="Times New Roman" w:hAnsi="Times New Roman" w:eastAsia="Times New Roman" w:cs="Times New Roman"/>
          <w:b/>
          <w:i w:val="0"/>
          <w:sz w:val="26"/>
          <w:u w:val="none"/>
          <w:color w:val="000000"/>
          <w:szCs w:val="26"/>
        </w:rPr>
        <w:t>Kính gửi: Công ty/Đơn vị vận hành nền tảng SportGo</w:t>
      </w:r>
    </w:p>
    <w:p>
      <w:pPr>
        <w:spacing w:before="0" w:after="120" w:line="300" w:lineRule="exact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Tôi/Chúng tôi là chủ sân/đối tác đang hợp tác với SportGo, nay lập đơn này đề nghị SportGo xem xét, tiếp nhận và xử lý yêu cầu thay đổi vị trí/địa chỉ cụm sân trên hệ thống.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1. Thông tin chủ sân/đối tác</w:t>
      </w:r>
    </w:p>
    <w:tbl>
      <w:tblPr>
        <w:tblW w:w="9000" w:type="dxa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Họ tên/Tên tổ chức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Số CCCD/CMND/Hộ chiếu hoặc mã số kinh doanh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Số điện thoại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Email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Địa chỉ liên hệ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</w:tbl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2. Thông tin chi nhánh/cụm sân hiện tại</w:t>
      </w:r>
    </w:p>
    <w:tbl>
      <w:tblPr>
        <w:tblW w:w="9000" w:type="dxa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Tên chi nhánh/cụm sân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Mã chi nhánh/cụm sân trên hệ thống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Số hợp đồng hợp tác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Ngày ký hợp đồng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Địa chỉ/tọa độ hiện tại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</w:tbl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3. Thông tin vị trí đề nghị thay đổi</w:t>
      </w:r>
    </w:p>
    <w:tbl>
      <w:tblPr>
        <w:tblW w:w="9000" w:type="dxa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Địa chỉ mới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Tọa độ/đường dẫn bản đồ mới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Số điện thoại liên hệ tại vị trí mới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Thời điểm dự kiến áp dụng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Phạm vi ảnh hưởng đến lịch đặt sân/booking hiện có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</w:tbl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4. Lý do yêu cầu thay đổi vị trí</w:t>
      </w:r>
    </w:p>
    <w:p>
      <w:pPr>
        <w:spacing w:before="0" w:after="120" w:line="300" w:lineRule="exact"/>
        <w:jc w:val="both"/>
        <w:ind w:firstLine="567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.....................................................................................................................................................</w:t>
      </w:r>
    </w:p>
    <w:p>
      <w:pPr>
        <w:spacing w:before="0" w:after="120" w:line="300" w:lineRule="exact"/>
        <w:jc w:val="both"/>
        <w:ind w:firstLine="567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.....................................................................................................................................................</w:t>
      </w:r>
    </w:p>
    <w:p>
      <w:pPr>
        <w:spacing w:before="0" w:after="120" w:line="300" w:lineRule="exact"/>
        <w:jc w:val="both"/>
        <w:ind w:firstLine="567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.....................................................................................................................................................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5. Hồ sơ, tài liệu minh chứng gửi kèm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Giấy tờ chứng minh quyền sử dụng/quyền khai thác mặt bằng tại vị trí mới.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Ảnh mặt tiền, khu vực sân, khu gửi xe, tiện ích và ảnh vị trí bản đồ mới.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Tài liệu chứng minh việc chấm dứt/chuyển đổi vị trí cũ nếu có.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Phương án xử lý các lịch đặt sân/booking bị ảnh hưởng nếu việc thay đổi phát sinh trong thời gian còn đơn đặt sân.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Tài liệu khác theo yêu cầu kiểm tra hồ sơ của SportGo.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6. Đề nghị xử lý</w:t>
      </w:r>
    </w:p>
    <w:p>
      <w:pPr>
        <w:spacing w:before="0" w:after="120" w:line="300" w:lineRule="exact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Đề nghị SportGo kiểm tra hồ sơ, thẩm định vị trí mới, thông báo kết quả xử lý và chỉ cập nhật địa chỉ/tọa độ cụm sân trên hệ thống sau khi hồ sơ được phê duyệt hợp lệ.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7. Cam kết</w:t>
      </w:r>
    </w:p>
    <w:p>
      <w:pPr>
        <w:spacing w:before="0" w:after="120" w:line="300" w:lineRule="exact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Tôi/Chúng tôi cam kết không tự ý thay đổi địa chỉ, tọa độ hoặc thông tin pháp lý của cụm sân trên hệ thống khi chưa được SportGo kiểm tra và phê duyệt. Tôi/Chúng tôi chịu trách nhiệm về tính chính xác, hợp pháp của thông tin và hồ sơ đã cung cấp.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vAlign w:val="center"/>
          </w:tcPr>
          <w:p>
            <w:pPr>
              <w:spacing w:after="0" w:before="0" w:line="40" w:lineRule="exac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</w:r>
          </w:p>
        </w:tc>
        <w:tc>
          <w:tcPr>
            <w:tcW w:type="dxa" w:w="4500"/>
            <w:vAlign w:val="center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  <w:u w:val="none"/>
                <w:color w:val="000000"/>
                <w:szCs w:val="26"/>
              </w:rPr>
              <w:t>NGƯỜI LÀM ĐƠN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  <w:u w:val="none"/>
                <w:color w:val="000000"/>
                <w:szCs w:val="26"/>
              </w:rPr>
              <w:t>(Ký, ghi rõ họ tên)</w:t>
            </w:r>
          </w:p>
          <w:p>
            <w:pPr>
              <w:spacing w:before="0" w:after="0" w:line="40" w:lineRule="exact"/>
              <w:jc w:val="center"/>
            </w:pP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701" w:header="709" w:footer="709" w:gutter="0"/>
      <w:cols w:space="720"/>
      <w:docGrid w:linePitch="360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PartnerPageNumber.xml><?xml version="1.0" encoding="utf-8"?>
<w:hdr xmlns:w="http://schemas.openxmlformats.org/wordprocessingml/2006/main">
  <w:p>
    <w:pPr>
      <w:jc w:val="center"/>
      <w:spacing w:before="0" w:after="0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/>
    </w:r>
    <w:r>
      <w:rPr>
        <w:rFonts w:ascii="Times New Roman" w:hAnsi="Times New Roman" w:eastAsia="Times New Roman" w:cs="Times New Roman"/>
        <w:sz w:val="26"/>
        <w:szCs w:val="26"/>
        <w:color w:val="000000"/>
      </w:rPr>
      <w:instrText xml:space="preserve"> PAGE </w:instrText>
    </w: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6"/>
        <w:szCs w:val="26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pPr>
      <w:spacing w:after="120" w:line="300" w:lineRule="exact"/>
    </w:pPr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PartnerPageNumber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SportGo</dc:creator>
  <cp:keywords/>
  <dc:description>generated by python-docx</dc:description>
  <cp:lastModifiedBy>SportGo</cp:lastModifiedBy>
  <cp:revision>1</cp:revision>
  <dcterms:created xsi:type="dcterms:W3CDTF">2013-12-23T23:15:00Z</dcterms:created>
  <dcterms:modified xsi:type="dcterms:W3CDTF">2013-12-23T23:15:00Z</dcterms:modified>
  <cp:category/>
</cp:coreProperties>
</file>