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02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THỰC HÀNH MẠNG MÁY TÍNH </w:t>
      </w:r>
      <w:r w:rsidRPr="00AE0077">
        <w:rPr>
          <w:rFonts w:cs="Times New Roman"/>
          <w:sz w:val="24"/>
          <w:szCs w:val="24"/>
        </w:rPr>
        <w:t>–</w:t>
      </w:r>
      <w:r w:rsidRPr="00AE0077">
        <w:rPr>
          <w:rFonts w:cs="Times New Roman"/>
          <w:sz w:val="24"/>
          <w:szCs w:val="24"/>
        </w:rPr>
        <w:t xml:space="preserve"> 2021</w:t>
      </w:r>
    </w:p>
    <w:p w:rsidR="000F0CC3" w:rsidRPr="00AE0077" w:rsidRDefault="000F0CC3" w:rsidP="000F0CC3">
      <w:pPr>
        <w:jc w:val="center"/>
        <w:rPr>
          <w:rFonts w:cs="Times New Roman"/>
          <w:b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LAB 1.1: IPV4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 xml:space="preserve">Họ tên: </w:t>
      </w:r>
      <w:r w:rsidR="00AE0077">
        <w:rPr>
          <w:rFonts w:cs="Times New Roman"/>
          <w:b/>
          <w:sz w:val="24"/>
          <w:szCs w:val="24"/>
        </w:rPr>
        <w:t xml:space="preserve">Mai Thanh Lâm 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MSSV:</w:t>
      </w:r>
      <w:r w:rsidRPr="00AE0077">
        <w:rPr>
          <w:rFonts w:cs="Times New Roman"/>
          <w:b/>
          <w:sz w:val="24"/>
          <w:szCs w:val="24"/>
        </w:rPr>
        <w:t xml:space="preserve"> </w:t>
      </w:r>
      <w:r w:rsidR="00AE0077">
        <w:rPr>
          <w:rFonts w:cs="Times New Roman"/>
          <w:b/>
          <w:sz w:val="24"/>
          <w:szCs w:val="24"/>
        </w:rPr>
        <w:t>1911162</w:t>
      </w:r>
      <w:bookmarkStart w:id="0" w:name="_GoBack"/>
      <w:bookmarkEnd w:id="0"/>
    </w:p>
    <w:p w:rsidR="000F0CC3" w:rsidRPr="00AE0077" w:rsidRDefault="000F0CC3" w:rsidP="000F0CC3">
      <w:pPr>
        <w:rPr>
          <w:rFonts w:cs="Times New Roman"/>
          <w:b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PHẦN 1: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Câu 1</w:t>
      </w:r>
      <w:r w:rsidRPr="00AE0077">
        <w:rPr>
          <w:rFonts w:cs="Times New Roman"/>
          <w:sz w:val="24"/>
          <w:szCs w:val="24"/>
        </w:rPr>
        <w:t xml:space="preserve">: Địa chỉ IPv4 dài bao nhiêu bit? 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Địa chỉ IPv4 dài 32 bit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Địa chỉ IPv6 dài bao nhiêu bit?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Địa chỉ IPv6 dài 128 bit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Câu 2</w:t>
      </w:r>
      <w:r w:rsidRPr="00AE0077">
        <w:rPr>
          <w:rFonts w:cs="Times New Roman"/>
          <w:sz w:val="24"/>
          <w:szCs w:val="24"/>
        </w:rPr>
        <w:t>: Địa chỉ IPv4 chia thành bao nhiêu lớp chuẩn? Liệt kê?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Địa chỉ IPv4 chia thành 5 lớp chuẩn. Class A, B, C, D, E</w:t>
      </w:r>
    </w:p>
    <w:p w:rsidR="000F0CC3" w:rsidRPr="00AE0077" w:rsidRDefault="000F0CC3" w:rsidP="000F0CC3">
      <w:pPr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Câu 3:</w:t>
      </w:r>
      <w:r w:rsidRPr="00AE0077">
        <w:rPr>
          <w:rFonts w:cs="Times New Roman"/>
          <w:sz w:val="24"/>
          <w:szCs w:val="24"/>
        </w:rPr>
        <w:t xml:space="preserve"> Phân biệt đia chỉ </w:t>
      </w:r>
      <w:r w:rsidRPr="00AE0077">
        <w:rPr>
          <w:rFonts w:cs="Times New Roman"/>
          <w:b/>
          <w:sz w:val="24"/>
          <w:szCs w:val="24"/>
        </w:rPr>
        <w:t xml:space="preserve">IP Public </w:t>
      </w:r>
      <w:r w:rsidRPr="00AE0077">
        <w:rPr>
          <w:rFonts w:cs="Times New Roman"/>
          <w:sz w:val="24"/>
          <w:szCs w:val="24"/>
        </w:rPr>
        <w:t xml:space="preserve">và </w:t>
      </w:r>
      <w:r w:rsidRPr="00AE0077">
        <w:rPr>
          <w:rFonts w:cs="Times New Roman"/>
          <w:b/>
          <w:sz w:val="24"/>
          <w:szCs w:val="24"/>
        </w:rPr>
        <w:t>IP Private</w:t>
      </w:r>
      <w:r w:rsidRPr="00AE0077">
        <w:rPr>
          <w:rFonts w:cs="Times New Roman"/>
          <w:sz w:val="24"/>
          <w:szCs w:val="24"/>
        </w:rPr>
        <w:t>?</w:t>
      </w:r>
    </w:p>
    <w:p w:rsidR="000F0CC3" w:rsidRPr="00AE0077" w:rsidRDefault="000F0CC3" w:rsidP="000F0CC3">
      <w:pPr>
        <w:spacing w:before="175"/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IP public:</w:t>
      </w:r>
    </w:p>
    <w:p w:rsidR="000F0CC3" w:rsidRPr="00AE0077" w:rsidRDefault="000F0CC3" w:rsidP="000F0CC3">
      <w:pPr>
        <w:pStyle w:val="ListParagraph"/>
        <w:numPr>
          <w:ilvl w:val="0"/>
          <w:numId w:val="1"/>
        </w:numPr>
        <w:spacing w:before="175"/>
        <w:rPr>
          <w:sz w:val="24"/>
          <w:szCs w:val="24"/>
          <w:lang w:val="en-US"/>
        </w:rPr>
      </w:pPr>
      <w:r w:rsidRPr="00AE0077">
        <w:rPr>
          <w:sz w:val="24"/>
          <w:szCs w:val="24"/>
          <w:lang w:val="en-US"/>
        </w:rPr>
        <w:t>Dùng để trao đổi trên Internet</w:t>
      </w:r>
    </w:p>
    <w:p w:rsidR="000F0CC3" w:rsidRPr="00AE0077" w:rsidRDefault="000F0CC3" w:rsidP="000F0CC3">
      <w:pPr>
        <w:pStyle w:val="ListParagraph"/>
        <w:numPr>
          <w:ilvl w:val="0"/>
          <w:numId w:val="1"/>
        </w:numPr>
        <w:spacing w:before="175"/>
        <w:rPr>
          <w:sz w:val="24"/>
          <w:szCs w:val="24"/>
          <w:lang w:val="en-US"/>
        </w:rPr>
      </w:pPr>
      <w:r w:rsidRPr="00AE0077">
        <w:rPr>
          <w:sz w:val="24"/>
          <w:szCs w:val="24"/>
          <w:lang w:val="en-US"/>
        </w:rPr>
        <w:t>Địa chỉ thật</w:t>
      </w:r>
    </w:p>
    <w:p w:rsidR="000F0CC3" w:rsidRPr="00AE0077" w:rsidRDefault="000F0CC3" w:rsidP="000F0CC3">
      <w:pPr>
        <w:spacing w:before="175"/>
        <w:rPr>
          <w:rFonts w:cs="Times New Roman"/>
          <w:b/>
          <w:bCs/>
          <w:sz w:val="24"/>
          <w:szCs w:val="24"/>
        </w:rPr>
      </w:pPr>
      <w:r w:rsidRPr="00AE0077">
        <w:rPr>
          <w:rFonts w:cs="Times New Roman"/>
          <w:b/>
          <w:bCs/>
          <w:sz w:val="24"/>
          <w:szCs w:val="24"/>
        </w:rPr>
        <w:t>IP private:</w:t>
      </w:r>
    </w:p>
    <w:p w:rsidR="000F0CC3" w:rsidRPr="00AE0077" w:rsidRDefault="000F0CC3" w:rsidP="000F0CC3">
      <w:pPr>
        <w:pStyle w:val="ListParagraph"/>
        <w:numPr>
          <w:ilvl w:val="0"/>
          <w:numId w:val="1"/>
        </w:numPr>
        <w:spacing w:before="175"/>
        <w:rPr>
          <w:b/>
          <w:bCs/>
          <w:sz w:val="24"/>
          <w:szCs w:val="24"/>
          <w:lang w:val="en-US"/>
        </w:rPr>
      </w:pPr>
      <w:r w:rsidRPr="00AE0077">
        <w:rPr>
          <w:sz w:val="24"/>
          <w:szCs w:val="24"/>
          <w:lang w:val="en-US"/>
        </w:rPr>
        <w:t>Dùng để đánh địa chỉ cho các mạng LAN bên trong 1 tổ chức</w:t>
      </w:r>
    </w:p>
    <w:p w:rsidR="000F0CC3" w:rsidRPr="00AE0077" w:rsidRDefault="000F0CC3" w:rsidP="000F0CC3">
      <w:pPr>
        <w:pStyle w:val="ListParagraph"/>
        <w:numPr>
          <w:ilvl w:val="0"/>
          <w:numId w:val="1"/>
        </w:numPr>
        <w:spacing w:before="175"/>
        <w:rPr>
          <w:b/>
          <w:bCs/>
          <w:sz w:val="24"/>
          <w:szCs w:val="24"/>
          <w:lang w:val="en-US"/>
        </w:rPr>
      </w:pPr>
      <w:r w:rsidRPr="00AE0077">
        <w:rPr>
          <w:sz w:val="24"/>
          <w:szCs w:val="24"/>
          <w:lang w:val="en-US"/>
        </w:rPr>
        <w:t>Địa chỉ ảo</w:t>
      </w:r>
    </w:p>
    <w:p w:rsidR="000F0CC3" w:rsidRPr="00AE0077" w:rsidRDefault="000F0CC3" w:rsidP="000F0CC3">
      <w:pPr>
        <w:spacing w:before="175"/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Liệt có các miền địa chỉ IP thuộc vùng IP private?</w:t>
      </w:r>
    </w:p>
    <w:p w:rsidR="000F0CC3" w:rsidRPr="00AE0077" w:rsidRDefault="000F0CC3" w:rsidP="000F0CC3">
      <w:pPr>
        <w:pStyle w:val="BodyText"/>
        <w:ind w:left="720" w:right="3361" w:firstLine="720"/>
        <w:rPr>
          <w:lang w:val="en-US"/>
        </w:rPr>
      </w:pPr>
      <w:r w:rsidRPr="00AE0077">
        <w:rPr>
          <w:lang w:val="en-US"/>
        </w:rPr>
        <w:t>Class A: 10.0.0.0</w:t>
      </w:r>
    </w:p>
    <w:p w:rsidR="000F0CC3" w:rsidRPr="00AE0077" w:rsidRDefault="000F0CC3" w:rsidP="000F0CC3">
      <w:pPr>
        <w:pStyle w:val="BodyText"/>
        <w:ind w:left="720" w:right="3361" w:firstLine="720"/>
        <w:rPr>
          <w:lang w:val="en-US"/>
        </w:rPr>
      </w:pPr>
      <w:r w:rsidRPr="00AE0077">
        <w:rPr>
          <w:lang w:val="en-US"/>
        </w:rPr>
        <w:t>Class B: 172.16.0.0 – 172.31.0.0</w:t>
      </w:r>
    </w:p>
    <w:p w:rsidR="000F0CC3" w:rsidRPr="00AE0077" w:rsidRDefault="000F0CC3" w:rsidP="000F0CC3">
      <w:pPr>
        <w:pStyle w:val="BodyText"/>
        <w:ind w:left="720" w:right="3361" w:firstLine="720"/>
        <w:rPr>
          <w:lang w:val="en-US"/>
        </w:rPr>
      </w:pPr>
      <w:r w:rsidRPr="00AE0077">
        <w:rPr>
          <w:lang w:val="en-US"/>
        </w:rPr>
        <w:t xml:space="preserve">Class C: 192.168.0.0 – 192.168.255.0 </w:t>
      </w:r>
    </w:p>
    <w:p w:rsidR="000F0CC3" w:rsidRPr="00AE0077" w:rsidRDefault="000F0CC3" w:rsidP="000F0CC3">
      <w:pPr>
        <w:pStyle w:val="BodyText"/>
        <w:ind w:left="0" w:right="3361"/>
      </w:pPr>
      <w:r w:rsidRPr="00AE0077">
        <w:t>Địa chỉ IP Looback?</w:t>
      </w:r>
    </w:p>
    <w:p w:rsidR="00B57BD5" w:rsidRPr="00AE0077" w:rsidRDefault="00B57BD5" w:rsidP="00B57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077">
        <w:rPr>
          <w:sz w:val="24"/>
          <w:szCs w:val="24"/>
        </w:rPr>
        <w:t>Địa chỉ Loopback còn được gọi là địa chỉ 127.0.0.1, có thể thấy nó có tên là localhost.</w:t>
      </w:r>
    </w:p>
    <w:p w:rsidR="00B57BD5" w:rsidRPr="00AE0077" w:rsidRDefault="00B57BD5" w:rsidP="00B57BD5">
      <w:pPr>
        <w:pStyle w:val="BodyText"/>
        <w:spacing w:line="276" w:lineRule="auto"/>
        <w:ind w:left="0" w:right="3361"/>
      </w:pPr>
      <w:r w:rsidRPr="00AE0077">
        <w:t>Địa chỉ IP Link Local?</w:t>
      </w:r>
    </w:p>
    <w:p w:rsidR="00B57BD5" w:rsidRPr="00AE0077" w:rsidRDefault="00B57BD5" w:rsidP="00B57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077">
        <w:rPr>
          <w:sz w:val="24"/>
          <w:szCs w:val="24"/>
        </w:rPr>
        <w:t>Địa chỉ liên kết cục bộ. Địa chỉ mạng máy tính chỉ có thể sử dụng trên cùng một mạng cục bộ.</w:t>
      </w:r>
    </w:p>
    <w:p w:rsidR="00B57BD5" w:rsidRPr="00AE0077" w:rsidRDefault="00B57BD5" w:rsidP="00B57BD5">
      <w:pPr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Câu 4:</w:t>
      </w:r>
      <w:r w:rsidRPr="00AE0077">
        <w:rPr>
          <w:rFonts w:cs="Times New Roman"/>
          <w:sz w:val="24"/>
          <w:szCs w:val="24"/>
        </w:rPr>
        <w:t xml:space="preserve"> Dạng nhị phân, thập phân của các subnet Mask sau:</w:t>
      </w:r>
    </w:p>
    <w:p w:rsidR="00B57BD5" w:rsidRPr="0038498E" w:rsidRDefault="00B57BD5" w:rsidP="00B57BD5">
      <w:pPr>
        <w:pStyle w:val="BodyText"/>
        <w:spacing w:line="276" w:lineRule="auto"/>
        <w:ind w:left="0" w:right="3361"/>
        <w:rPr>
          <w:sz w:val="28"/>
          <w:szCs w:val="28"/>
          <w:lang w:val="en-US"/>
        </w:rPr>
      </w:pPr>
    </w:p>
    <w:tbl>
      <w:tblPr>
        <w:tblpPr w:leftFromText="180" w:rightFromText="180" w:vertAnchor="text" w:horzAnchor="margin" w:tblpY="-3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2397"/>
        <w:gridCol w:w="4924"/>
      </w:tblGrid>
      <w:tr w:rsidR="00B57BD5" w:rsidRPr="0038498E" w:rsidTr="00B57BD5">
        <w:trPr>
          <w:trHeight w:val="277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3" w:line="254" w:lineRule="exact"/>
              <w:ind w:left="174"/>
              <w:rPr>
                <w:b/>
                <w:sz w:val="24"/>
              </w:rPr>
            </w:pPr>
            <w:r w:rsidRPr="0038498E">
              <w:rPr>
                <w:b/>
                <w:sz w:val="24"/>
              </w:rPr>
              <w:lastRenderedPageBreak/>
              <w:t>Subnet Mask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spacing w:before="3" w:line="254" w:lineRule="exact"/>
              <w:ind w:left="769"/>
              <w:rPr>
                <w:b/>
                <w:sz w:val="24"/>
              </w:rPr>
            </w:pPr>
            <w:r w:rsidRPr="0038498E">
              <w:rPr>
                <w:b/>
                <w:sz w:val="24"/>
              </w:rPr>
              <w:t>Decimal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spacing w:before="3" w:line="254" w:lineRule="exact"/>
              <w:ind w:left="2089" w:right="2078"/>
              <w:jc w:val="center"/>
              <w:rPr>
                <w:b/>
                <w:sz w:val="24"/>
              </w:rPr>
            </w:pPr>
            <w:r w:rsidRPr="0038498E">
              <w:rPr>
                <w:b/>
                <w:sz w:val="24"/>
              </w:rPr>
              <w:t>Binary</w:t>
            </w:r>
          </w:p>
        </w:tc>
      </w:tr>
      <w:tr w:rsidR="00B57BD5" w:rsidRPr="0038498E" w:rsidTr="00B57BD5">
        <w:trPr>
          <w:trHeight w:val="281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6" w:line="255" w:lineRule="exact"/>
              <w:ind w:left="102"/>
              <w:rPr>
                <w:sz w:val="24"/>
              </w:rPr>
            </w:pPr>
            <w:r w:rsidRPr="0038498E">
              <w:rPr>
                <w:color w:val="FF0000"/>
                <w:sz w:val="24"/>
              </w:rPr>
              <w:t>/24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spacing w:before="6" w:line="255" w:lineRule="exact"/>
              <w:ind w:left="99"/>
              <w:rPr>
                <w:sz w:val="24"/>
              </w:rPr>
            </w:pPr>
            <w:r w:rsidRPr="0038498E">
              <w:rPr>
                <w:color w:val="FF0000"/>
                <w:sz w:val="24"/>
              </w:rPr>
              <w:t>255.255.255.0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spacing w:before="6" w:line="255" w:lineRule="exact"/>
              <w:ind w:left="102"/>
              <w:rPr>
                <w:sz w:val="24"/>
              </w:rPr>
            </w:pPr>
            <w:r w:rsidRPr="0038498E">
              <w:rPr>
                <w:color w:val="FF0000"/>
                <w:sz w:val="24"/>
              </w:rPr>
              <w:t>1111 1111. 1111 1111. 1111 1111.</w:t>
            </w:r>
            <w:r w:rsidRPr="0038498E">
              <w:rPr>
                <w:color w:val="FF0000"/>
                <w:sz w:val="24"/>
                <w:lang w:val="en-US"/>
              </w:rPr>
              <w:t xml:space="preserve"> </w:t>
            </w:r>
            <w:r w:rsidRPr="0038498E">
              <w:rPr>
                <w:color w:val="FF0000"/>
                <w:sz w:val="24"/>
              </w:rPr>
              <w:t>0000 0000</w:t>
            </w:r>
          </w:p>
        </w:tc>
      </w:tr>
      <w:tr w:rsidR="00B57BD5" w:rsidRPr="0038498E" w:rsidTr="00B57BD5">
        <w:trPr>
          <w:trHeight w:val="281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5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/16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255.255.0.0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1111 1111. 1111 1111. 0000 0000. 0000 0000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6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/17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255.255.128.0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1111 1111. 1111.1111. 1000 0000. 0000 0000</w:t>
            </w:r>
          </w:p>
        </w:tc>
      </w:tr>
      <w:tr w:rsidR="00B57BD5" w:rsidRPr="0038498E" w:rsidTr="00B57BD5">
        <w:trPr>
          <w:trHeight w:val="279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3" w:line="255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/18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255.255.192.0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1111 1111. 1111.1111. 1100 0000. 0000 0000</w:t>
            </w:r>
          </w:p>
        </w:tc>
      </w:tr>
      <w:tr w:rsidR="00B57BD5" w:rsidRPr="0038498E" w:rsidTr="00B57BD5">
        <w:trPr>
          <w:trHeight w:val="281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5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/19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255.255.224.0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1111 1111. 1111.1111. 1110 0000. 0000 0000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3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/20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255.255.240.0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1111 1111. 1111.1111. 1111 0000. 0000 0000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6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/21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255.255.248.0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1111 1111. 1111.1111. 1111 1000. 0000 0000</w:t>
            </w:r>
          </w:p>
        </w:tc>
      </w:tr>
      <w:tr w:rsidR="00B57BD5" w:rsidRPr="0038498E" w:rsidTr="00B57BD5">
        <w:trPr>
          <w:trHeight w:val="279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3" w:line="255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/22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255.255.252.0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1111 1111. 1111.1111. 1111 1100. 0000 0000</w:t>
            </w:r>
          </w:p>
        </w:tc>
      </w:tr>
      <w:tr w:rsidR="00B57BD5" w:rsidRPr="0038498E" w:rsidTr="00B57BD5">
        <w:trPr>
          <w:trHeight w:val="281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5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/23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255.255.254.0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1111 1111. 1111.1111. 1111 1110. 0000 0000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6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/24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255.255.255.0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1111 1111. 1111.1111. 1111 1111. 0000 0000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6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/25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255.255.255.128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1111 1111. 1111.1111. 1111 1110. 1000 0000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3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/26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255.255.255.192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1111 1111. 1111.1111. 1111 1110. 1100 0000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3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/27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255.255.255.224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1111 1111. 1111.1111. 1111 1110. 1110 0000</w:t>
            </w:r>
          </w:p>
        </w:tc>
      </w:tr>
      <w:tr w:rsidR="00B57BD5" w:rsidRPr="0038498E" w:rsidTr="00B57BD5">
        <w:trPr>
          <w:trHeight w:val="280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6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/28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255.255.255.240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1111 1111. 1111.1111. 1111 1110. 1111 0000</w:t>
            </w:r>
          </w:p>
        </w:tc>
      </w:tr>
      <w:tr w:rsidR="00B57BD5" w:rsidRPr="0038498E" w:rsidTr="00B57BD5">
        <w:trPr>
          <w:trHeight w:val="281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6" w:line="255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/29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255.255.255.248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1111 1111. 1111.1111. 1111 1110. 1111 1000</w:t>
            </w:r>
          </w:p>
        </w:tc>
      </w:tr>
      <w:tr w:rsidR="00B57BD5" w:rsidRPr="0038498E" w:rsidTr="00B57BD5">
        <w:trPr>
          <w:trHeight w:val="279"/>
        </w:trPr>
        <w:tc>
          <w:tcPr>
            <w:tcW w:w="1729" w:type="dxa"/>
          </w:tcPr>
          <w:p w:rsidR="00B57BD5" w:rsidRPr="0038498E" w:rsidRDefault="00B57BD5" w:rsidP="00B57BD5">
            <w:pPr>
              <w:pStyle w:val="TableParagraph"/>
              <w:spacing w:before="2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/30</w:t>
            </w:r>
          </w:p>
        </w:tc>
        <w:tc>
          <w:tcPr>
            <w:tcW w:w="2397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255.255.255.252</w:t>
            </w:r>
          </w:p>
        </w:tc>
        <w:tc>
          <w:tcPr>
            <w:tcW w:w="4924" w:type="dxa"/>
          </w:tcPr>
          <w:p w:rsidR="00B57BD5" w:rsidRPr="0038498E" w:rsidRDefault="00B57BD5" w:rsidP="00B57BD5">
            <w:pPr>
              <w:pStyle w:val="TableParagraph"/>
              <w:rPr>
                <w:sz w:val="24"/>
                <w:szCs w:val="24"/>
              </w:rPr>
            </w:pPr>
            <w:r w:rsidRPr="0038498E">
              <w:rPr>
                <w:sz w:val="24"/>
                <w:szCs w:val="24"/>
                <w:lang w:val="en-US"/>
              </w:rPr>
              <w:t xml:space="preserve">  1111 1111. 1111.1111. 1111 1110. 1111 1100</w:t>
            </w:r>
          </w:p>
        </w:tc>
      </w:tr>
    </w:tbl>
    <w:p w:rsidR="000F0CC3" w:rsidRPr="00AE0077" w:rsidRDefault="00B57BD5" w:rsidP="00B57BD5">
      <w:pPr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Câu 5:</w:t>
      </w:r>
      <w:r w:rsidRPr="00AE0077">
        <w:rPr>
          <w:rFonts w:cs="Times New Roman"/>
          <w:sz w:val="24"/>
          <w:szCs w:val="24"/>
        </w:rPr>
        <w:t xml:space="preserve"> Các địa chỉ IP sau có thuộc cùng một lớp mạng không, giải thích:</w:t>
      </w:r>
    </w:p>
    <w:p w:rsidR="00B57BD5" w:rsidRPr="00AE0077" w:rsidRDefault="00B57BD5" w:rsidP="00B57BD5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+ 192.168.10.100/24 và 192.168.10.200/24</w:t>
      </w:r>
    </w:p>
    <w:p w:rsidR="00B57BD5" w:rsidRPr="00AE0077" w:rsidRDefault="00B57BD5" w:rsidP="00B57BD5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192.168.10.100/24 có Net Address là 192.168.10.0</w:t>
      </w:r>
    </w:p>
    <w:p w:rsidR="00B57BD5" w:rsidRPr="00AE0077" w:rsidRDefault="00307866" w:rsidP="00B57BD5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192.168.10.200/24 có Net Address là 192.168.10.0</w:t>
      </w:r>
    </w:p>
    <w:p w:rsidR="00307866" w:rsidRPr="00AE0077" w:rsidRDefault="00307866" w:rsidP="00B57BD5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Vậy 2 địa chỉ này cùng 1 lớp mạng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+ 192.168.10.100/25 và 192.168.10.200/25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192.168.10.100/25 có Net Address là 192.168.10.0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192.168.10.200/25 có Net Address là 192.168.10.128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Vậy 2 địa chỉ này không cùng 1 lớp mạng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+ 172.16.32.100/24 và 172.16.32.250/24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172.16.32.100/24 có Net Address là 127.16.32.0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172.16.32.250/24 có Net Adress là 172.16.32.0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Vậy 2 địa chỉ này cùng 1 lớp mạng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+ 172.16.32.100/16 và 172.16.32.250/16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172.16.32.100/16 có Net Address là 172.16.0.0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172,16.32.250/16 có Net Address là 172.16.0.0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Vậy 2 địa chỉ này cùng 1 lớp mạng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+ 192.168.10.30/28 và 192.168.10.100/28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192.168.10.30/28 có Net Address là 192.168.10.16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192.168.10.100/28 có Net Address là 192.168.10.96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Vậy 2 địa chỉ này không cùng 1 lớp mạng</w:t>
      </w:r>
    </w:p>
    <w:p w:rsidR="00307866" w:rsidRPr="00AE0077" w:rsidRDefault="00307866" w:rsidP="00307866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THỰC HÀNH MẠNG MÁY TÍNH </w:t>
      </w:r>
      <w:r w:rsidRPr="00AE0077">
        <w:rPr>
          <w:rFonts w:cs="Times New Roman"/>
          <w:sz w:val="24"/>
          <w:szCs w:val="24"/>
        </w:rPr>
        <w:t>–</w:t>
      </w:r>
      <w:r w:rsidRPr="00AE0077">
        <w:rPr>
          <w:rFonts w:cs="Times New Roman"/>
          <w:sz w:val="24"/>
          <w:szCs w:val="24"/>
        </w:rPr>
        <w:t xml:space="preserve"> 2021</w:t>
      </w:r>
    </w:p>
    <w:p w:rsidR="00307866" w:rsidRPr="00AE0077" w:rsidRDefault="00307866" w:rsidP="00307866">
      <w:pPr>
        <w:rPr>
          <w:rFonts w:cs="Times New Roman"/>
          <w:b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lastRenderedPageBreak/>
        <w:t>PHẦN 2:</w:t>
      </w:r>
    </w:p>
    <w:p w:rsidR="00307866" w:rsidRPr="00AE0077" w:rsidRDefault="0018397A" w:rsidP="0018397A">
      <w:pPr>
        <w:rPr>
          <w:rFonts w:cs="Times New Roman"/>
          <w:b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Câu 1</w:t>
      </w:r>
      <w:r w:rsidRPr="00AE0077">
        <w:rPr>
          <w:rFonts w:cs="Times New Roman"/>
          <w:sz w:val="24"/>
          <w:szCs w:val="24"/>
        </w:rPr>
        <w:t>: Cho các địa chỉ mạng sau: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+ 8.8.8.8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A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 xml:space="preserve">Subnet mask: 255.0.0.0 ( /8)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8.0.0.0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24</w:t>
      </w:r>
      <w:r w:rsidR="0018397A" w:rsidRPr="00AE0077">
        <w:rPr>
          <w:sz w:val="24"/>
          <w:szCs w:val="24"/>
        </w:rPr>
        <w:t xml:space="preserve">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8.255.255.255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24</w:t>
      </w:r>
      <w:r w:rsidR="0018397A" w:rsidRPr="00AE0077">
        <w:rPr>
          <w:sz w:val="24"/>
          <w:szCs w:val="24"/>
        </w:rPr>
        <w:t xml:space="preserve"> 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8.0.0.1 – 8.255.255.254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 + 10.1.5.6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A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255.0.0.0 ( /8)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10.0.0.0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24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10.255.255.255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24</w:t>
      </w:r>
      <w:r w:rsidR="0018397A" w:rsidRPr="00AE0077">
        <w:rPr>
          <w:sz w:val="24"/>
          <w:szCs w:val="24"/>
        </w:rPr>
        <w:t xml:space="preserve"> -2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10.0.0.1 – 10.255.255.254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 + 123.125.85.96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A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255.0.0.0 ( /8)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123.0.0.0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24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123.255.255.255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24</w:t>
      </w:r>
      <w:r w:rsidR="0018397A" w:rsidRPr="00AE0077">
        <w:rPr>
          <w:sz w:val="24"/>
          <w:szCs w:val="24"/>
        </w:rPr>
        <w:t xml:space="preserve"> 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123.0.0.1 – 123.255.255.254</w:t>
      </w:r>
    </w:p>
    <w:p w:rsidR="0018397A" w:rsidRPr="00AE0077" w:rsidRDefault="0018397A" w:rsidP="0018397A">
      <w:pPr>
        <w:ind w:left="360"/>
        <w:rPr>
          <w:rFonts w:cs="Times New Roman"/>
          <w:sz w:val="24"/>
          <w:szCs w:val="24"/>
        </w:rPr>
      </w:pP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 + 192.168.10.10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C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255.255.255.0 ( /24)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192.168.10.0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8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 192.168.10.255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8</w:t>
      </w:r>
      <w:r w:rsidR="0018397A" w:rsidRPr="00AE0077">
        <w:rPr>
          <w:sz w:val="24"/>
          <w:szCs w:val="24"/>
        </w:rPr>
        <w:t xml:space="preserve"> 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192.168.10.1 – 192.168.10.254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 + 192.168.111.2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C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255.255.255.0 ( /24)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192.168.111.0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8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lastRenderedPageBreak/>
        <w:t>Địa chỉ IP Broadcast: 192.168.111.255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8</w:t>
      </w:r>
      <w:r w:rsidR="0018397A" w:rsidRPr="00AE0077">
        <w:rPr>
          <w:sz w:val="24"/>
          <w:szCs w:val="24"/>
        </w:rPr>
        <w:t xml:space="preserve"> 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192.168.111.1 – 192.168.111.254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 + 172.16.100.6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B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255.255.0.0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172.16.0.0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16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172.16.255.255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16</w:t>
      </w:r>
      <w:r w:rsidR="0018397A" w:rsidRPr="00AE0077">
        <w:rPr>
          <w:sz w:val="24"/>
          <w:szCs w:val="24"/>
        </w:rPr>
        <w:t>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172.16.0.1 – 172.16.255.254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+ 192.168.11.20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C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255.255.255.0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192.168.11.0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8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192.168.11.255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8</w:t>
      </w:r>
      <w:r w:rsidR="0018397A" w:rsidRPr="00AE0077">
        <w:rPr>
          <w:sz w:val="24"/>
          <w:szCs w:val="24"/>
        </w:rPr>
        <w:t>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192.168.11.0 – 192.168.11.254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 + 172.16.100.6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B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255.255.0.0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172.16.0.0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16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172.16.255.255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16</w:t>
      </w:r>
      <w:r w:rsidR="0018397A" w:rsidRPr="00AE0077">
        <w:rPr>
          <w:sz w:val="24"/>
          <w:szCs w:val="24"/>
        </w:rPr>
        <w:t xml:space="preserve"> 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172.16.0.1 – 172.16.255.254</w:t>
      </w:r>
    </w:p>
    <w:p w:rsidR="0018397A" w:rsidRPr="00AE0077" w:rsidRDefault="0018397A" w:rsidP="0018397A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+ 172.21.200.6 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B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255.255.0.0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Network: 172.21.0.0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</w:t>
      </w:r>
      <w:r w:rsidR="00F53FEE" w:rsidRPr="00AE0077">
        <w:rPr>
          <w:sz w:val="24"/>
          <w:szCs w:val="24"/>
        </w:rPr>
        <w:t>g mạng: 2</w:t>
      </w:r>
      <w:r w:rsidR="00F53FEE" w:rsidRPr="00AE0077">
        <w:rPr>
          <w:sz w:val="24"/>
          <w:szCs w:val="24"/>
          <w:vertAlign w:val="superscript"/>
          <w:lang w:val="en-US"/>
        </w:rPr>
        <w:t>16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172.21.255.255</w:t>
      </w:r>
    </w:p>
    <w:p w:rsidR="0018397A" w:rsidRPr="00AE0077" w:rsidRDefault="00F53FEE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16</w:t>
      </w:r>
      <w:r w:rsidR="0018397A" w:rsidRPr="00AE0077">
        <w:rPr>
          <w:sz w:val="24"/>
          <w:szCs w:val="24"/>
        </w:rPr>
        <w:t xml:space="preserve"> - 2</w:t>
      </w:r>
    </w:p>
    <w:p w:rsidR="0018397A" w:rsidRPr="00AE0077" w:rsidRDefault="0018397A" w:rsidP="0018397A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172.21.0.1 – 172.21.255.254</w:t>
      </w:r>
    </w:p>
    <w:p w:rsidR="00F53FEE" w:rsidRPr="00AE0077" w:rsidRDefault="00F53FEE" w:rsidP="00F53FEE">
      <w:pPr>
        <w:ind w:left="360"/>
        <w:contextualSpacing/>
        <w:rPr>
          <w:rFonts w:cs="Times New Roman"/>
          <w:sz w:val="24"/>
          <w:szCs w:val="24"/>
        </w:rPr>
      </w:pPr>
      <w:r w:rsidRPr="00AE0077">
        <w:rPr>
          <w:rFonts w:cs="Times New Roman"/>
          <w:b/>
          <w:sz w:val="24"/>
          <w:szCs w:val="24"/>
        </w:rPr>
        <w:t>Câu 2:</w:t>
      </w:r>
      <w:r w:rsidRPr="00AE0077">
        <w:rPr>
          <w:rFonts w:cs="Times New Roman"/>
          <w:sz w:val="24"/>
          <w:szCs w:val="24"/>
        </w:rPr>
        <w:t xml:space="preserve"> Cho các địa chỉ mạng sau: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+ 192.168.56.4/25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C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255.255.255.128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192.168.56.0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 xml:space="preserve">Tổng số </w:t>
      </w:r>
      <w:r w:rsidRPr="00AE0077">
        <w:rPr>
          <w:sz w:val="24"/>
          <w:szCs w:val="24"/>
        </w:rPr>
        <w:t>IP của vùng mạng: 2</w:t>
      </w:r>
      <w:r w:rsidRPr="00AE0077">
        <w:rPr>
          <w:sz w:val="24"/>
          <w:szCs w:val="24"/>
          <w:vertAlign w:val="superscript"/>
          <w:lang w:val="en-US"/>
        </w:rPr>
        <w:t>7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lastRenderedPageBreak/>
        <w:t>Địa chỉ IP Broadcast: 192.168.56.127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7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192.168.56.1 – 192.168.56.126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+ 192.168.100.4/26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C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255.255.255.192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192.168.100.0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6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 192.168.100.63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6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192.168.100.1 – 192.168.100.62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+ 192.168.12.200/27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C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255.255.255.224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192.168.12.192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192.168.12.223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5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192.168.12.193 – 192.168.12.222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+ 172.16.10.40/24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 xml:space="preserve">Lớp mạng: B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255.255.255.0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172.16.10.0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8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172.16.10.255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 xml:space="preserve">Số IP </w:t>
      </w:r>
      <w:r w:rsidRPr="00AE0077">
        <w:rPr>
          <w:sz w:val="24"/>
          <w:szCs w:val="24"/>
        </w:rPr>
        <w:t>khả dụng: 2</w:t>
      </w:r>
      <w:r w:rsidRPr="00AE0077">
        <w:rPr>
          <w:sz w:val="24"/>
          <w:szCs w:val="24"/>
          <w:vertAlign w:val="superscript"/>
          <w:lang w:val="en-US"/>
        </w:rPr>
        <w:t>8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172.16.10.1 – 172.16.10.254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+ 172.32.100.0/16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B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 xml:space="preserve">Subnet mask: 255.255.0.0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172.32.0.0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16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172.32.255.255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16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172.32.0.1 – 172.32.255.254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+ 172.16.200.10/16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B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255.255.0.0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172.16.0.0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16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172.16.255.255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lastRenderedPageBreak/>
        <w:t>Số IP khả dụng: 2</w:t>
      </w:r>
      <w:r w:rsidRPr="00AE0077">
        <w:rPr>
          <w:sz w:val="24"/>
          <w:szCs w:val="24"/>
          <w:vertAlign w:val="superscript"/>
          <w:lang w:val="en-US"/>
        </w:rPr>
        <w:t>16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172.16.0.1 – 172.16.255.254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 xml:space="preserve">+ 172.31.109.100/17 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B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255.255.128.0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172.31.0.0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2</w:t>
      </w:r>
      <w:r w:rsidRPr="00AE0077">
        <w:rPr>
          <w:sz w:val="24"/>
          <w:szCs w:val="24"/>
          <w:vertAlign w:val="superscript"/>
          <w:lang w:val="en-US"/>
        </w:rPr>
        <w:t>15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172.31.127.255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15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172.31.0.1 – 172.31.127.254</w:t>
      </w: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</w:p>
    <w:p w:rsidR="00F53FEE" w:rsidRPr="00AE0077" w:rsidRDefault="00F53FEE" w:rsidP="00F53FEE">
      <w:pPr>
        <w:rPr>
          <w:rFonts w:cs="Times New Roman"/>
          <w:sz w:val="24"/>
          <w:szCs w:val="24"/>
        </w:rPr>
      </w:pPr>
      <w:r w:rsidRPr="00AE0077">
        <w:rPr>
          <w:rFonts w:cs="Times New Roman"/>
          <w:sz w:val="24"/>
          <w:szCs w:val="24"/>
        </w:rPr>
        <w:t>+ 172.31.109.100/17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Lớp mạng: B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Subnet mask: 255.255.128.0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Điạ chỉ IP Network: 172.31.0.0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Tổng số IP của vùng mạng:  2</w:t>
      </w:r>
      <w:r w:rsidRPr="00AE0077">
        <w:rPr>
          <w:sz w:val="24"/>
          <w:szCs w:val="24"/>
          <w:vertAlign w:val="superscript"/>
          <w:lang w:val="en-US"/>
        </w:rPr>
        <w:t>15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Địa chỉ IP Broadcast: 172.31.127.255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Số IP khả dụng: 2</w:t>
      </w:r>
      <w:r w:rsidRPr="00AE0077">
        <w:rPr>
          <w:sz w:val="24"/>
          <w:szCs w:val="24"/>
          <w:vertAlign w:val="superscript"/>
          <w:lang w:val="en-US"/>
        </w:rPr>
        <w:t>15</w:t>
      </w:r>
      <w:r w:rsidRPr="00AE0077">
        <w:rPr>
          <w:sz w:val="24"/>
          <w:szCs w:val="24"/>
        </w:rPr>
        <w:t xml:space="preserve"> - 2</w:t>
      </w:r>
    </w:p>
    <w:p w:rsidR="00F53FEE" w:rsidRPr="00AE0077" w:rsidRDefault="00F53FEE" w:rsidP="00F53FEE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AE0077">
        <w:rPr>
          <w:sz w:val="24"/>
          <w:szCs w:val="24"/>
        </w:rPr>
        <w:t>Miền IP khả dụng: 172.31.0.1 – 172.31.127.254</w:t>
      </w:r>
    </w:p>
    <w:p w:rsidR="00F53FEE" w:rsidRPr="00AE0077" w:rsidRDefault="00F53FEE" w:rsidP="00F53FEE">
      <w:pPr>
        <w:pStyle w:val="BodyText"/>
        <w:spacing w:before="0"/>
        <w:ind w:left="0"/>
      </w:pPr>
      <w:r w:rsidRPr="00AE0077">
        <w:rPr>
          <w:b/>
        </w:rPr>
        <w:t xml:space="preserve">Câu 3: </w:t>
      </w:r>
      <w:r w:rsidRPr="00AE0077">
        <w:t>Tính địa chỉ IP thứ 1000 của miền mạng khả dụng:</w:t>
      </w:r>
    </w:p>
    <w:p w:rsidR="00F53FEE" w:rsidRPr="00AE0077" w:rsidRDefault="00F53FEE" w:rsidP="00F53FEE">
      <w:pPr>
        <w:pStyle w:val="BodyText"/>
        <w:spacing w:before="180"/>
        <w:ind w:left="720"/>
      </w:pPr>
      <w:r w:rsidRPr="00AE0077">
        <w:t>+ 10.1.0.0/8</w:t>
      </w:r>
    </w:p>
    <w:p w:rsidR="00F53FEE" w:rsidRPr="00AE0077" w:rsidRDefault="00F53FEE" w:rsidP="00F53FEE">
      <w:pPr>
        <w:pStyle w:val="BodyText"/>
        <w:spacing w:before="180"/>
        <w:ind w:left="720"/>
        <w:rPr>
          <w:lang w:val="en-US"/>
        </w:rPr>
      </w:pPr>
      <w:r w:rsidRPr="00AE0077">
        <w:rPr>
          <w:lang w:val="en-US"/>
        </w:rPr>
        <w:t>Net Addr: 10.0.0.0</w:t>
      </w:r>
    </w:p>
    <w:p w:rsidR="00F53FEE" w:rsidRPr="00AE0077" w:rsidRDefault="00F53FEE" w:rsidP="00F53FEE">
      <w:pPr>
        <w:pStyle w:val="BodyText"/>
        <w:spacing w:before="180"/>
        <w:ind w:left="720"/>
        <w:rPr>
          <w:lang w:val="en-US"/>
        </w:rPr>
      </w:pPr>
      <w:r w:rsidRPr="00AE0077">
        <w:rPr>
          <w:lang w:val="en-US"/>
        </w:rPr>
        <w:t>BC: 10.255.255.255</w:t>
      </w:r>
    </w:p>
    <w:p w:rsidR="00F53FEE" w:rsidRPr="00AE0077" w:rsidRDefault="00F53FEE" w:rsidP="00F53FEE">
      <w:pPr>
        <w:pStyle w:val="BodyText"/>
        <w:spacing w:before="0"/>
        <w:ind w:left="720"/>
        <w:rPr>
          <w:lang w:val="en-US"/>
        </w:rPr>
      </w:pPr>
      <w:r w:rsidRPr="00AE0077">
        <w:rPr>
          <w:lang w:val="en-US"/>
        </w:rPr>
        <w:t xml:space="preserve">10.0.0.255 (1 - 255) </w:t>
      </w:r>
      <w:r w:rsidRPr="00AE0077">
        <w:rPr>
          <w:lang w:val="en-US"/>
        </w:rPr>
        <w:sym w:font="Wingdings" w:char="F0E0"/>
      </w:r>
      <w:r w:rsidRPr="00AE0077">
        <w:rPr>
          <w:lang w:val="en-US"/>
        </w:rPr>
        <w:t xml:space="preserve"> 255</w:t>
      </w:r>
    </w:p>
    <w:p w:rsidR="00F53FEE" w:rsidRPr="00AE0077" w:rsidRDefault="00F53FEE" w:rsidP="00F53FEE">
      <w:pPr>
        <w:pStyle w:val="BodyText"/>
        <w:spacing w:before="0"/>
        <w:ind w:left="720"/>
        <w:rPr>
          <w:lang w:val="en-US"/>
        </w:rPr>
      </w:pPr>
      <w:r w:rsidRPr="00AE0077">
        <w:rPr>
          <w:lang w:val="en-US"/>
        </w:rPr>
        <w:t xml:space="preserve">10.0.1.255 (0 - 255) </w:t>
      </w:r>
      <w:r w:rsidRPr="00AE0077">
        <w:rPr>
          <w:lang w:val="en-US"/>
        </w:rPr>
        <w:sym w:font="Wingdings" w:char="F0E0"/>
      </w:r>
      <w:r w:rsidRPr="00AE0077">
        <w:rPr>
          <w:lang w:val="en-US"/>
        </w:rPr>
        <w:t xml:space="preserve"> 256</w:t>
      </w:r>
    </w:p>
    <w:p w:rsidR="00F53FEE" w:rsidRPr="00AE0077" w:rsidRDefault="00F53FEE" w:rsidP="00F53FEE">
      <w:pPr>
        <w:pStyle w:val="BodyText"/>
        <w:spacing w:before="0"/>
        <w:ind w:left="720"/>
        <w:rPr>
          <w:lang w:val="en-US"/>
        </w:rPr>
      </w:pPr>
      <w:r w:rsidRPr="00AE0077">
        <w:rPr>
          <w:lang w:val="en-US"/>
        </w:rPr>
        <w:t xml:space="preserve">10.0.2.255 (0 - 255) </w:t>
      </w:r>
      <w:r w:rsidRPr="00AE0077">
        <w:rPr>
          <w:lang w:val="en-US"/>
        </w:rPr>
        <w:sym w:font="Wingdings" w:char="F0E0"/>
      </w:r>
      <w:r w:rsidRPr="00AE0077">
        <w:rPr>
          <w:lang w:val="en-US"/>
        </w:rPr>
        <w:t xml:space="preserve"> 256</w:t>
      </w:r>
    </w:p>
    <w:p w:rsidR="00F53FEE" w:rsidRPr="00AE0077" w:rsidRDefault="00F53FEE" w:rsidP="00F53FEE">
      <w:pPr>
        <w:pStyle w:val="BodyText"/>
        <w:spacing w:before="0"/>
        <w:ind w:left="720"/>
        <w:rPr>
          <w:lang w:val="en-US"/>
        </w:rPr>
      </w:pPr>
      <w:r w:rsidRPr="00AE0077">
        <w:rPr>
          <w:lang w:val="en-US"/>
        </w:rPr>
        <w:t xml:space="preserve">10.0.3.232 (0 - 232) </w:t>
      </w:r>
      <w:r w:rsidRPr="00AE0077">
        <w:rPr>
          <w:lang w:val="en-US"/>
        </w:rPr>
        <w:sym w:font="Wingdings" w:char="F0E0"/>
      </w:r>
      <w:r w:rsidRPr="00AE0077">
        <w:rPr>
          <w:lang w:val="en-US"/>
        </w:rPr>
        <w:t xml:space="preserve"> 233</w:t>
      </w:r>
    </w:p>
    <w:p w:rsidR="00F53FEE" w:rsidRPr="00AE0077" w:rsidRDefault="00F53FEE" w:rsidP="00F53FEE">
      <w:pPr>
        <w:pStyle w:val="BodyText"/>
        <w:spacing w:before="0"/>
        <w:ind w:left="720"/>
        <w:rPr>
          <w:lang w:val="en-US"/>
        </w:rPr>
      </w:pPr>
      <w:r w:rsidRPr="00AE0077">
        <w:rPr>
          <w:lang w:val="en-US"/>
        </w:rPr>
        <w:t xml:space="preserve">=&gt; IP thứ 1000 trong miền mạng khả dụng là 10.0.3.232 </w:t>
      </w:r>
    </w:p>
    <w:p w:rsidR="00F53FEE" w:rsidRPr="00AE0077" w:rsidRDefault="00F53FEE" w:rsidP="00F53FEE">
      <w:pPr>
        <w:pStyle w:val="BodyText"/>
        <w:spacing w:before="1"/>
        <w:ind w:left="103"/>
      </w:pPr>
      <w:r w:rsidRPr="00AE0077">
        <w:rPr>
          <w:b/>
        </w:rPr>
        <w:t xml:space="preserve">Câu 4: </w:t>
      </w:r>
      <w:r w:rsidRPr="00AE0077">
        <w:t>Tính địa chỉ IP thứ 100 của miền mạng khả dụng:</w:t>
      </w:r>
    </w:p>
    <w:p w:rsidR="00F53FEE" w:rsidRPr="00AE0077" w:rsidRDefault="00F53FEE" w:rsidP="00F53FEE">
      <w:pPr>
        <w:pStyle w:val="BodyText"/>
        <w:spacing w:before="177"/>
      </w:pPr>
      <w:r w:rsidRPr="00AE0077">
        <w:t>+ 192.168.10.128/24</w:t>
      </w:r>
    </w:p>
    <w:p w:rsidR="00F53FEE" w:rsidRPr="00AE0077" w:rsidRDefault="00F53FEE" w:rsidP="00F53FEE">
      <w:pPr>
        <w:pStyle w:val="BodyText"/>
        <w:spacing w:before="177"/>
        <w:rPr>
          <w:lang w:val="en-US"/>
        </w:rPr>
      </w:pPr>
      <w:r w:rsidRPr="00AE0077">
        <w:rPr>
          <w:lang w:val="en-US"/>
        </w:rPr>
        <w:t>Net Addr: 192.168.10.0</w:t>
      </w:r>
    </w:p>
    <w:p w:rsidR="00F53FEE" w:rsidRPr="00AE0077" w:rsidRDefault="00F53FEE" w:rsidP="00F53FEE">
      <w:pPr>
        <w:pStyle w:val="BodyText"/>
        <w:spacing w:before="177"/>
        <w:rPr>
          <w:lang w:val="en-US"/>
        </w:rPr>
      </w:pPr>
      <w:r w:rsidRPr="00AE0077">
        <w:rPr>
          <w:lang w:val="en-US"/>
        </w:rPr>
        <w:t>BC:     192.168.10.255</w:t>
      </w:r>
    </w:p>
    <w:p w:rsidR="00F53FEE" w:rsidRPr="00AE0077" w:rsidRDefault="00F53FEE" w:rsidP="00F53FEE">
      <w:pPr>
        <w:pStyle w:val="BodyText"/>
        <w:numPr>
          <w:ilvl w:val="0"/>
          <w:numId w:val="5"/>
        </w:numPr>
        <w:spacing w:before="177"/>
      </w:pPr>
      <w:r w:rsidRPr="00AE0077">
        <w:rPr>
          <w:lang w:val="en-US"/>
        </w:rPr>
        <w:t>IP thứ 100 của miền IP khả dụng là 192.168.10.100</w:t>
      </w:r>
    </w:p>
    <w:p w:rsidR="00F53FEE" w:rsidRPr="00AE0077" w:rsidRDefault="00F53FEE" w:rsidP="00F53FEE">
      <w:pPr>
        <w:pStyle w:val="BodyText"/>
        <w:spacing w:before="177"/>
        <w:ind w:left="0"/>
        <w:rPr>
          <w:lang w:val="en-US"/>
        </w:rPr>
      </w:pPr>
    </w:p>
    <w:p w:rsidR="00F53FEE" w:rsidRPr="00AE0077" w:rsidRDefault="00F53FEE" w:rsidP="00F53FEE">
      <w:pPr>
        <w:pStyle w:val="BodyText"/>
        <w:spacing w:before="82"/>
        <w:ind w:left="103"/>
      </w:pPr>
      <w:r w:rsidRPr="00AE0077">
        <w:rPr>
          <w:b/>
        </w:rPr>
        <w:t xml:space="preserve">Câu 5: </w:t>
      </w:r>
      <w:r w:rsidRPr="00AE0077">
        <w:t>Tính địa chỉ IP thứ 100 của miền mạng khả dụng:</w:t>
      </w:r>
    </w:p>
    <w:p w:rsidR="00F53FEE" w:rsidRPr="00AE0077" w:rsidRDefault="00F53FEE" w:rsidP="00F53FEE">
      <w:pPr>
        <w:pStyle w:val="BodyText"/>
        <w:spacing w:before="180"/>
      </w:pPr>
      <w:r w:rsidRPr="00AE0077">
        <w:t>+ 192.168.1.0/23</w:t>
      </w:r>
    </w:p>
    <w:p w:rsidR="00F53FEE" w:rsidRPr="00AE0077" w:rsidRDefault="00F53FEE" w:rsidP="00F53FEE">
      <w:pPr>
        <w:pStyle w:val="BodyText"/>
        <w:spacing w:before="0"/>
        <w:ind w:left="0"/>
        <w:rPr>
          <w:lang w:val="en-US"/>
        </w:rPr>
      </w:pPr>
      <w:r w:rsidRPr="00AE0077">
        <w:tab/>
      </w:r>
      <w:r w:rsidRPr="00AE0077">
        <w:rPr>
          <w:lang w:val="en-US"/>
        </w:rPr>
        <w:t>Net Addr: 192.168.0.0</w:t>
      </w:r>
    </w:p>
    <w:p w:rsidR="00F53FEE" w:rsidRPr="00AE0077" w:rsidRDefault="00F53FEE" w:rsidP="00F53FEE">
      <w:pPr>
        <w:pStyle w:val="BodyText"/>
        <w:spacing w:before="0"/>
        <w:ind w:left="0"/>
        <w:rPr>
          <w:lang w:val="en-US"/>
        </w:rPr>
      </w:pPr>
      <w:r w:rsidRPr="00AE0077">
        <w:rPr>
          <w:lang w:val="en-US"/>
        </w:rPr>
        <w:tab/>
        <w:t>BC: 192.168.1.255</w:t>
      </w:r>
    </w:p>
    <w:p w:rsidR="00F53FEE" w:rsidRPr="00AE0077" w:rsidRDefault="00F53FEE" w:rsidP="00F53FEE">
      <w:pPr>
        <w:pStyle w:val="BodyText"/>
        <w:numPr>
          <w:ilvl w:val="0"/>
          <w:numId w:val="4"/>
        </w:numPr>
        <w:spacing w:before="0"/>
        <w:rPr>
          <w:lang w:val="en-US"/>
        </w:rPr>
      </w:pPr>
      <w:r w:rsidRPr="00AE0077">
        <w:rPr>
          <w:lang w:val="en-US"/>
        </w:rPr>
        <w:t>IP thứ 100 của miền khả dụng là: 192.168.0.100</w:t>
      </w:r>
    </w:p>
    <w:p w:rsidR="00F53FEE" w:rsidRPr="0038498E" w:rsidRDefault="00F53FEE" w:rsidP="00F53FEE">
      <w:pPr>
        <w:pStyle w:val="BodyText"/>
        <w:spacing w:before="8"/>
        <w:ind w:left="0"/>
        <w:rPr>
          <w:sz w:val="28"/>
        </w:rPr>
      </w:pPr>
    </w:p>
    <w:p w:rsidR="00F53FEE" w:rsidRPr="0038498E" w:rsidRDefault="00F53FEE" w:rsidP="00F53FEE">
      <w:pPr>
        <w:pStyle w:val="Heading1"/>
        <w:rPr>
          <w:sz w:val="28"/>
          <w:szCs w:val="28"/>
        </w:rPr>
      </w:pPr>
      <w:r w:rsidRPr="0038498E">
        <w:rPr>
          <w:noProof/>
          <w:sz w:val="28"/>
          <w:szCs w:val="28"/>
          <w:lang w:val="en-US"/>
        </w:rPr>
        <w:lastRenderedPageBreak/>
        <w:drawing>
          <wp:anchor distT="0" distB="0" distL="0" distR="0" simplePos="0" relativeHeight="251659264" behindDoc="1" locked="0" layoutInCell="1" allowOverlap="1" wp14:anchorId="76E2A23B" wp14:editId="6F76B139">
            <wp:simplePos x="0" y="0"/>
            <wp:positionH relativeFrom="page">
              <wp:posOffset>1005839</wp:posOffset>
            </wp:positionH>
            <wp:positionV relativeFrom="paragraph">
              <wp:posOffset>620816</wp:posOffset>
            </wp:positionV>
            <wp:extent cx="5730240" cy="57607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76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498E">
        <w:rPr>
          <w:sz w:val="28"/>
          <w:szCs w:val="28"/>
        </w:rPr>
        <w:t>Câu 6: Xác định một số thông tin sau của một địa chỉ IP:</w:t>
      </w:r>
    </w:p>
    <w:p w:rsidR="00F53FEE" w:rsidRPr="0038498E" w:rsidRDefault="00F53FEE" w:rsidP="00F53FEE">
      <w:pPr>
        <w:pStyle w:val="BodyText"/>
        <w:spacing w:before="1"/>
        <w:ind w:left="0"/>
        <w:rPr>
          <w:b/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317"/>
        <w:gridCol w:w="1369"/>
        <w:gridCol w:w="1190"/>
        <w:gridCol w:w="1284"/>
        <w:gridCol w:w="1285"/>
        <w:gridCol w:w="1139"/>
      </w:tblGrid>
      <w:tr w:rsidR="00F53FEE" w:rsidRPr="0038498E" w:rsidTr="002A2C7B">
        <w:trPr>
          <w:trHeight w:val="432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117"/>
              <w:ind w:left="75" w:right="68"/>
              <w:jc w:val="center"/>
              <w:rPr>
                <w:b/>
                <w:sz w:val="18"/>
              </w:rPr>
            </w:pPr>
            <w:r w:rsidRPr="0038498E">
              <w:rPr>
                <w:b/>
                <w:w w:val="105"/>
                <w:sz w:val="18"/>
              </w:rPr>
              <w:t>IP Address</w:t>
            </w:r>
          </w:p>
        </w:tc>
        <w:tc>
          <w:tcPr>
            <w:tcW w:w="1317" w:type="dxa"/>
          </w:tcPr>
          <w:p w:rsidR="00F53FEE" w:rsidRPr="0038498E" w:rsidRDefault="00F53FEE" w:rsidP="002A2C7B">
            <w:pPr>
              <w:pStyle w:val="TableParagraph"/>
              <w:spacing w:line="218" w:lineRule="exact"/>
              <w:ind w:left="443" w:hanging="113"/>
              <w:rPr>
                <w:b/>
                <w:sz w:val="18"/>
              </w:rPr>
            </w:pPr>
            <w:r w:rsidRPr="0038498E">
              <w:rPr>
                <w:b/>
                <w:sz w:val="18"/>
              </w:rPr>
              <w:t xml:space="preserve">Address </w:t>
            </w:r>
            <w:r w:rsidRPr="0038498E">
              <w:rPr>
                <w:b/>
                <w:w w:val="105"/>
                <w:sz w:val="18"/>
              </w:rPr>
              <w:t>Class</w:t>
            </w:r>
          </w:p>
        </w:tc>
        <w:tc>
          <w:tcPr>
            <w:tcW w:w="1369" w:type="dxa"/>
          </w:tcPr>
          <w:p w:rsidR="00F53FEE" w:rsidRPr="0038498E" w:rsidRDefault="00F53FEE" w:rsidP="002A2C7B">
            <w:pPr>
              <w:pStyle w:val="TableParagraph"/>
              <w:spacing w:line="218" w:lineRule="exact"/>
              <w:ind w:left="352" w:right="305" w:hanging="22"/>
              <w:rPr>
                <w:b/>
                <w:sz w:val="18"/>
              </w:rPr>
            </w:pPr>
            <w:r w:rsidRPr="0038498E">
              <w:rPr>
                <w:b/>
                <w:w w:val="105"/>
                <w:sz w:val="18"/>
              </w:rPr>
              <w:t>Network Address</w:t>
            </w:r>
          </w:p>
        </w:tc>
        <w:tc>
          <w:tcPr>
            <w:tcW w:w="1190" w:type="dxa"/>
          </w:tcPr>
          <w:p w:rsidR="00F53FEE" w:rsidRPr="0038498E" w:rsidRDefault="00F53FEE" w:rsidP="002A2C7B">
            <w:pPr>
              <w:pStyle w:val="TableParagraph"/>
              <w:spacing w:line="218" w:lineRule="exact"/>
              <w:ind w:left="260" w:right="256" w:firstLine="19"/>
              <w:rPr>
                <w:b/>
                <w:sz w:val="18"/>
              </w:rPr>
            </w:pPr>
            <w:r w:rsidRPr="0038498E">
              <w:rPr>
                <w:b/>
                <w:w w:val="105"/>
                <w:sz w:val="18"/>
              </w:rPr>
              <w:t xml:space="preserve">Fisrt IP </w:t>
            </w:r>
            <w:r w:rsidRPr="0038498E">
              <w:rPr>
                <w:b/>
                <w:sz w:val="18"/>
              </w:rPr>
              <w:t>Address</w:t>
            </w:r>
          </w:p>
        </w:tc>
        <w:tc>
          <w:tcPr>
            <w:tcW w:w="1284" w:type="dxa"/>
          </w:tcPr>
          <w:p w:rsidR="00F53FEE" w:rsidRPr="0038498E" w:rsidRDefault="00F53FEE" w:rsidP="002A2C7B">
            <w:pPr>
              <w:pStyle w:val="TableParagraph"/>
              <w:spacing w:line="218" w:lineRule="exact"/>
              <w:ind w:left="306" w:firstLine="36"/>
              <w:rPr>
                <w:b/>
                <w:sz w:val="18"/>
              </w:rPr>
            </w:pPr>
            <w:r w:rsidRPr="0038498E">
              <w:rPr>
                <w:b/>
                <w:w w:val="105"/>
                <w:sz w:val="18"/>
              </w:rPr>
              <w:t xml:space="preserve">Last IP </w:t>
            </w:r>
            <w:r w:rsidRPr="0038498E">
              <w:rPr>
                <w:b/>
                <w:sz w:val="18"/>
              </w:rPr>
              <w:t>Address</w:t>
            </w:r>
          </w:p>
        </w:tc>
        <w:tc>
          <w:tcPr>
            <w:tcW w:w="1285" w:type="dxa"/>
          </w:tcPr>
          <w:p w:rsidR="00F53FEE" w:rsidRPr="0038498E" w:rsidRDefault="00F53FEE" w:rsidP="002A2C7B">
            <w:pPr>
              <w:pStyle w:val="TableParagraph"/>
              <w:spacing w:line="218" w:lineRule="exact"/>
              <w:ind w:left="306" w:hanging="77"/>
              <w:rPr>
                <w:b/>
                <w:sz w:val="18"/>
              </w:rPr>
            </w:pPr>
            <w:r w:rsidRPr="0038498E">
              <w:rPr>
                <w:b/>
                <w:sz w:val="18"/>
              </w:rPr>
              <w:t xml:space="preserve">Broadcast </w:t>
            </w:r>
            <w:r w:rsidRPr="0038498E">
              <w:rPr>
                <w:b/>
                <w:w w:val="105"/>
                <w:sz w:val="18"/>
              </w:rPr>
              <w:t>Address</w:t>
            </w:r>
          </w:p>
        </w:tc>
        <w:tc>
          <w:tcPr>
            <w:tcW w:w="1139" w:type="dxa"/>
          </w:tcPr>
          <w:p w:rsidR="00F53FEE" w:rsidRPr="0038498E" w:rsidRDefault="00F53FEE" w:rsidP="002A2C7B">
            <w:pPr>
              <w:pStyle w:val="TableParagraph"/>
              <w:spacing w:line="218" w:lineRule="exact"/>
              <w:ind w:left="336" w:hanging="58"/>
              <w:rPr>
                <w:b/>
                <w:sz w:val="18"/>
              </w:rPr>
            </w:pPr>
            <w:r w:rsidRPr="0038498E">
              <w:rPr>
                <w:b/>
                <w:sz w:val="18"/>
              </w:rPr>
              <w:t xml:space="preserve">Subnet </w:t>
            </w:r>
            <w:r w:rsidRPr="0038498E">
              <w:rPr>
                <w:b/>
                <w:w w:val="105"/>
                <w:sz w:val="18"/>
              </w:rPr>
              <w:t>Mask</w:t>
            </w:r>
          </w:p>
        </w:tc>
      </w:tr>
      <w:tr w:rsidR="00F53FEE" w:rsidRPr="0038498E" w:rsidTr="002A2C7B">
        <w:trPr>
          <w:trHeight w:val="212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5" w:line="187" w:lineRule="exact"/>
              <w:ind w:left="77" w:right="68"/>
              <w:jc w:val="center"/>
              <w:rPr>
                <w:sz w:val="18"/>
              </w:rPr>
            </w:pPr>
            <w:r w:rsidRPr="0038498E">
              <w:rPr>
                <w:color w:val="FF0000"/>
                <w:w w:val="105"/>
                <w:sz w:val="18"/>
              </w:rPr>
              <w:t>216.14.55.137</w:t>
            </w:r>
          </w:p>
        </w:tc>
        <w:tc>
          <w:tcPr>
            <w:tcW w:w="1317" w:type="dxa"/>
          </w:tcPr>
          <w:p w:rsidR="00F53FEE" w:rsidRPr="0038498E" w:rsidRDefault="00F53FEE" w:rsidP="002A2C7B">
            <w:pPr>
              <w:pStyle w:val="TableParagraph"/>
              <w:spacing w:before="5" w:line="187" w:lineRule="exact"/>
              <w:ind w:left="6"/>
              <w:jc w:val="center"/>
              <w:rPr>
                <w:sz w:val="18"/>
              </w:rPr>
            </w:pPr>
            <w:r w:rsidRPr="0038498E">
              <w:rPr>
                <w:color w:val="FF0000"/>
                <w:w w:val="103"/>
                <w:sz w:val="18"/>
              </w:rPr>
              <w:t>C</w:t>
            </w:r>
          </w:p>
        </w:tc>
        <w:tc>
          <w:tcPr>
            <w:tcW w:w="1369" w:type="dxa"/>
          </w:tcPr>
          <w:p w:rsidR="00F53FEE" w:rsidRPr="0038498E" w:rsidRDefault="00F53FEE" w:rsidP="002A2C7B">
            <w:pPr>
              <w:pStyle w:val="TableParagraph"/>
              <w:spacing w:before="5" w:line="187" w:lineRule="exact"/>
              <w:ind w:left="235"/>
              <w:rPr>
                <w:sz w:val="18"/>
              </w:rPr>
            </w:pPr>
            <w:r w:rsidRPr="0038498E">
              <w:rPr>
                <w:color w:val="FF0000"/>
                <w:w w:val="105"/>
                <w:sz w:val="18"/>
              </w:rPr>
              <w:t>216.14.55.0</w:t>
            </w:r>
          </w:p>
        </w:tc>
        <w:tc>
          <w:tcPr>
            <w:tcW w:w="1190" w:type="dxa"/>
          </w:tcPr>
          <w:p w:rsidR="00F53FEE" w:rsidRPr="0038498E" w:rsidRDefault="00F53FEE" w:rsidP="002A2C7B">
            <w:pPr>
              <w:pStyle w:val="TableParagraph"/>
              <w:spacing w:before="5" w:line="187" w:lineRule="exact"/>
              <w:ind w:left="142"/>
              <w:rPr>
                <w:sz w:val="18"/>
              </w:rPr>
            </w:pPr>
            <w:r w:rsidRPr="0038498E">
              <w:rPr>
                <w:color w:val="FF0000"/>
                <w:w w:val="105"/>
                <w:sz w:val="18"/>
              </w:rPr>
              <w:t>216.14.55.1</w:t>
            </w:r>
          </w:p>
        </w:tc>
        <w:tc>
          <w:tcPr>
            <w:tcW w:w="1284" w:type="dxa"/>
          </w:tcPr>
          <w:p w:rsidR="00F53FEE" w:rsidRPr="0038498E" w:rsidRDefault="00F53FEE" w:rsidP="002A2C7B">
            <w:pPr>
              <w:pStyle w:val="TableParagraph"/>
              <w:spacing w:before="5" w:line="187" w:lineRule="exact"/>
              <w:ind w:left="97"/>
              <w:rPr>
                <w:sz w:val="18"/>
              </w:rPr>
            </w:pPr>
            <w:r w:rsidRPr="0038498E">
              <w:rPr>
                <w:color w:val="FF0000"/>
                <w:w w:val="105"/>
                <w:sz w:val="18"/>
              </w:rPr>
              <w:t>216.14.55.254</w:t>
            </w:r>
          </w:p>
        </w:tc>
        <w:tc>
          <w:tcPr>
            <w:tcW w:w="1285" w:type="dxa"/>
          </w:tcPr>
          <w:p w:rsidR="00F53FEE" w:rsidRPr="0038498E" w:rsidRDefault="00F53FEE" w:rsidP="002A2C7B">
            <w:pPr>
              <w:pStyle w:val="TableParagraph"/>
              <w:spacing w:before="5" w:line="187" w:lineRule="exact"/>
              <w:ind w:left="97"/>
              <w:rPr>
                <w:sz w:val="18"/>
              </w:rPr>
            </w:pPr>
            <w:r w:rsidRPr="0038498E">
              <w:rPr>
                <w:color w:val="FF0000"/>
                <w:w w:val="105"/>
                <w:sz w:val="18"/>
              </w:rPr>
              <w:t>216.14.55.255</w:t>
            </w:r>
          </w:p>
        </w:tc>
        <w:tc>
          <w:tcPr>
            <w:tcW w:w="1139" w:type="dxa"/>
          </w:tcPr>
          <w:p w:rsidR="00F53FEE" w:rsidRPr="0038498E" w:rsidRDefault="00F53FEE" w:rsidP="002A2C7B">
            <w:pPr>
              <w:pStyle w:val="TableParagraph"/>
              <w:spacing w:before="5" w:line="187" w:lineRule="exact"/>
              <w:ind w:left="422" w:right="425"/>
              <w:jc w:val="center"/>
              <w:rPr>
                <w:sz w:val="18"/>
              </w:rPr>
            </w:pPr>
            <w:r w:rsidRPr="0038498E">
              <w:rPr>
                <w:color w:val="FF0000"/>
                <w:w w:val="105"/>
                <w:sz w:val="18"/>
              </w:rPr>
              <w:t>/24</w:t>
            </w:r>
          </w:p>
        </w:tc>
      </w:tr>
      <w:tr w:rsidR="00F53FEE" w:rsidRPr="0038498E" w:rsidTr="002A2C7B">
        <w:trPr>
          <w:trHeight w:val="215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8" w:line="187" w:lineRule="exact"/>
              <w:ind w:left="78" w:right="68"/>
              <w:jc w:val="center"/>
              <w:rPr>
                <w:sz w:val="18"/>
              </w:rPr>
            </w:pPr>
            <w:r w:rsidRPr="0038498E">
              <w:rPr>
                <w:w w:val="105"/>
                <w:sz w:val="18"/>
              </w:rPr>
              <w:t>123.1.1.15</w:t>
            </w:r>
          </w:p>
        </w:tc>
        <w:tc>
          <w:tcPr>
            <w:tcW w:w="131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38498E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136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123.0.0.0</w:t>
            </w:r>
          </w:p>
        </w:tc>
        <w:tc>
          <w:tcPr>
            <w:tcW w:w="1190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123.0.0.1</w:t>
            </w:r>
          </w:p>
        </w:tc>
        <w:tc>
          <w:tcPr>
            <w:tcW w:w="1284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123.255.255.254</w:t>
            </w:r>
          </w:p>
        </w:tc>
        <w:tc>
          <w:tcPr>
            <w:tcW w:w="1285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`123.255.255.255</w:t>
            </w:r>
          </w:p>
        </w:tc>
        <w:tc>
          <w:tcPr>
            <w:tcW w:w="113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/8</w:t>
            </w:r>
          </w:p>
        </w:tc>
      </w:tr>
      <w:tr w:rsidR="00F53FEE" w:rsidRPr="0038498E" w:rsidTr="002A2C7B">
        <w:trPr>
          <w:trHeight w:val="215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8" w:line="187" w:lineRule="exact"/>
              <w:ind w:left="80" w:right="68"/>
              <w:jc w:val="center"/>
              <w:rPr>
                <w:sz w:val="18"/>
              </w:rPr>
            </w:pPr>
            <w:r w:rsidRPr="0038498E">
              <w:rPr>
                <w:w w:val="105"/>
                <w:sz w:val="18"/>
              </w:rPr>
              <w:t>150.127.221.244</w:t>
            </w:r>
          </w:p>
        </w:tc>
        <w:tc>
          <w:tcPr>
            <w:tcW w:w="131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38498E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136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150.127.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</w:p>
        </w:tc>
        <w:tc>
          <w:tcPr>
            <w:tcW w:w="1190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w w:val="105"/>
                <w:sz w:val="16"/>
                <w:szCs w:val="16"/>
              </w:rPr>
              <w:t>150.127.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1</w:t>
            </w:r>
          </w:p>
        </w:tc>
        <w:tc>
          <w:tcPr>
            <w:tcW w:w="1284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150.127.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254</w:t>
            </w:r>
          </w:p>
        </w:tc>
        <w:tc>
          <w:tcPr>
            <w:tcW w:w="1285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w w:val="105"/>
                <w:sz w:val="16"/>
                <w:szCs w:val="16"/>
              </w:rPr>
              <w:t>150.127.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</w:p>
        </w:tc>
        <w:tc>
          <w:tcPr>
            <w:tcW w:w="113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/16</w:t>
            </w:r>
          </w:p>
        </w:tc>
      </w:tr>
      <w:tr w:rsidR="00F53FEE" w:rsidRPr="0038498E" w:rsidTr="002A2C7B">
        <w:trPr>
          <w:trHeight w:val="215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8" w:line="187" w:lineRule="exact"/>
              <w:ind w:left="80" w:right="67"/>
              <w:jc w:val="center"/>
              <w:rPr>
                <w:sz w:val="18"/>
              </w:rPr>
            </w:pPr>
            <w:r w:rsidRPr="0038498E">
              <w:rPr>
                <w:w w:val="105"/>
                <w:sz w:val="18"/>
              </w:rPr>
              <w:t>194.125.35.199</w:t>
            </w:r>
          </w:p>
        </w:tc>
        <w:tc>
          <w:tcPr>
            <w:tcW w:w="131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38498E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36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194.125.35.0</w:t>
            </w:r>
          </w:p>
        </w:tc>
        <w:tc>
          <w:tcPr>
            <w:tcW w:w="1190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sz w:val="16"/>
                <w:szCs w:val="16"/>
                <w:lang w:val="en-US"/>
              </w:rPr>
              <w:t>194.125.35.1</w:t>
            </w:r>
          </w:p>
        </w:tc>
        <w:tc>
          <w:tcPr>
            <w:tcW w:w="1284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sz w:val="16"/>
                <w:szCs w:val="16"/>
                <w:lang w:val="en-US"/>
              </w:rPr>
              <w:t>194.125.35.254</w:t>
            </w:r>
          </w:p>
        </w:tc>
        <w:tc>
          <w:tcPr>
            <w:tcW w:w="1285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sz w:val="16"/>
                <w:szCs w:val="16"/>
                <w:lang w:val="en-US"/>
              </w:rPr>
              <w:t>194.125.35.255</w:t>
            </w:r>
          </w:p>
        </w:tc>
        <w:tc>
          <w:tcPr>
            <w:tcW w:w="113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/24</w:t>
            </w:r>
          </w:p>
        </w:tc>
      </w:tr>
      <w:tr w:rsidR="00F53FEE" w:rsidRPr="0038498E" w:rsidTr="002A2C7B">
        <w:trPr>
          <w:trHeight w:val="215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8" w:line="187" w:lineRule="exact"/>
              <w:ind w:left="80" w:right="67"/>
              <w:jc w:val="center"/>
              <w:rPr>
                <w:sz w:val="18"/>
              </w:rPr>
            </w:pPr>
            <w:r w:rsidRPr="0038498E">
              <w:rPr>
                <w:w w:val="105"/>
                <w:sz w:val="18"/>
              </w:rPr>
              <w:t>175.12.239.244</w:t>
            </w:r>
          </w:p>
        </w:tc>
        <w:tc>
          <w:tcPr>
            <w:tcW w:w="131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38498E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136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175.12.</w:t>
            </w:r>
            <w:r w:rsidRPr="0038498E">
              <w:rPr>
                <w:w w:val="105"/>
                <w:sz w:val="16"/>
                <w:szCs w:val="16"/>
                <w:lang w:val="en-US"/>
              </w:rPr>
              <w:t>0.0</w:t>
            </w:r>
          </w:p>
        </w:tc>
        <w:tc>
          <w:tcPr>
            <w:tcW w:w="1190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175.12.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1</w:t>
            </w:r>
          </w:p>
        </w:tc>
        <w:tc>
          <w:tcPr>
            <w:tcW w:w="1284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175.12.2</w:t>
            </w:r>
            <w:r w:rsidRPr="0038498E">
              <w:rPr>
                <w:w w:val="105"/>
                <w:sz w:val="16"/>
                <w:szCs w:val="16"/>
                <w:lang w:val="en-US"/>
              </w:rPr>
              <w:t>55</w:t>
            </w:r>
            <w:r w:rsidRPr="0038498E">
              <w:rPr>
                <w:w w:val="105"/>
                <w:sz w:val="16"/>
                <w:szCs w:val="16"/>
              </w:rPr>
              <w:t>.2</w:t>
            </w:r>
            <w:r w:rsidRPr="0038498E">
              <w:rPr>
                <w:w w:val="105"/>
                <w:sz w:val="16"/>
                <w:szCs w:val="16"/>
                <w:lang w:val="en-US"/>
              </w:rPr>
              <w:t>54</w:t>
            </w:r>
          </w:p>
        </w:tc>
        <w:tc>
          <w:tcPr>
            <w:tcW w:w="1285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175.12.2</w:t>
            </w:r>
            <w:r w:rsidRPr="0038498E">
              <w:rPr>
                <w:w w:val="105"/>
                <w:sz w:val="16"/>
                <w:szCs w:val="16"/>
                <w:lang w:val="en-US"/>
              </w:rPr>
              <w:t>55</w:t>
            </w:r>
            <w:r w:rsidRPr="0038498E">
              <w:rPr>
                <w:w w:val="105"/>
                <w:sz w:val="16"/>
                <w:szCs w:val="16"/>
              </w:rPr>
              <w:t>.2</w:t>
            </w:r>
            <w:r w:rsidRPr="0038498E">
              <w:rPr>
                <w:w w:val="105"/>
                <w:sz w:val="16"/>
                <w:szCs w:val="16"/>
                <w:lang w:val="en-US"/>
              </w:rPr>
              <w:t>55</w:t>
            </w:r>
          </w:p>
        </w:tc>
        <w:tc>
          <w:tcPr>
            <w:tcW w:w="113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/16</w:t>
            </w:r>
          </w:p>
        </w:tc>
      </w:tr>
      <w:tr w:rsidR="00F53FEE" w:rsidRPr="0038498E" w:rsidTr="002A2C7B">
        <w:trPr>
          <w:trHeight w:val="215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8" w:line="187" w:lineRule="exact"/>
              <w:ind w:left="79" w:right="68"/>
              <w:jc w:val="center"/>
              <w:rPr>
                <w:sz w:val="18"/>
              </w:rPr>
            </w:pPr>
            <w:r w:rsidRPr="0038498E">
              <w:rPr>
                <w:w w:val="105"/>
                <w:sz w:val="18"/>
              </w:rPr>
              <w:t>126.4.5.6</w:t>
            </w:r>
          </w:p>
        </w:tc>
        <w:tc>
          <w:tcPr>
            <w:tcW w:w="131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38498E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136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126.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</w:p>
        </w:tc>
        <w:tc>
          <w:tcPr>
            <w:tcW w:w="1190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w w:val="105"/>
                <w:sz w:val="16"/>
                <w:szCs w:val="16"/>
              </w:rPr>
              <w:t>126.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1</w:t>
            </w:r>
          </w:p>
        </w:tc>
        <w:tc>
          <w:tcPr>
            <w:tcW w:w="1284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w w:val="105"/>
                <w:sz w:val="16"/>
                <w:szCs w:val="16"/>
              </w:rPr>
              <w:t>126.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254</w:t>
            </w:r>
          </w:p>
        </w:tc>
        <w:tc>
          <w:tcPr>
            <w:tcW w:w="1285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w w:val="105"/>
                <w:sz w:val="16"/>
                <w:szCs w:val="16"/>
              </w:rPr>
              <w:t>126.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</w:p>
        </w:tc>
        <w:tc>
          <w:tcPr>
            <w:tcW w:w="113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/8</w:t>
            </w:r>
          </w:p>
        </w:tc>
      </w:tr>
      <w:tr w:rsidR="00F53FEE" w:rsidRPr="0038498E" w:rsidTr="002A2C7B">
        <w:trPr>
          <w:trHeight w:val="215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8" w:line="187" w:lineRule="exact"/>
              <w:ind w:left="79" w:right="68"/>
              <w:jc w:val="center"/>
              <w:rPr>
                <w:sz w:val="18"/>
              </w:rPr>
            </w:pPr>
            <w:r w:rsidRPr="0038498E">
              <w:rPr>
                <w:w w:val="105"/>
                <w:sz w:val="18"/>
              </w:rPr>
              <w:t>192.168.2.5</w:t>
            </w:r>
          </w:p>
        </w:tc>
        <w:tc>
          <w:tcPr>
            <w:tcW w:w="131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38498E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369" w:type="dxa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192.168.</w:t>
            </w:r>
            <w:r w:rsidRPr="0038498E">
              <w:rPr>
                <w:w w:val="105"/>
                <w:sz w:val="16"/>
                <w:szCs w:val="16"/>
                <w:lang w:val="en-US"/>
              </w:rPr>
              <w:t>2.0</w:t>
            </w:r>
          </w:p>
        </w:tc>
        <w:tc>
          <w:tcPr>
            <w:tcW w:w="1190" w:type="dxa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192.168.2.</w:t>
            </w:r>
            <w:r w:rsidRPr="0038498E">
              <w:rPr>
                <w:w w:val="105"/>
                <w:sz w:val="16"/>
                <w:szCs w:val="16"/>
                <w:lang w:val="en-US"/>
              </w:rPr>
              <w:t>1</w:t>
            </w:r>
          </w:p>
        </w:tc>
        <w:tc>
          <w:tcPr>
            <w:tcW w:w="1284" w:type="dxa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192.168.2.</w:t>
            </w:r>
            <w:r w:rsidRPr="0038498E">
              <w:rPr>
                <w:w w:val="105"/>
                <w:sz w:val="16"/>
                <w:szCs w:val="16"/>
                <w:lang w:val="en-US"/>
              </w:rPr>
              <w:t>254</w:t>
            </w:r>
          </w:p>
        </w:tc>
        <w:tc>
          <w:tcPr>
            <w:tcW w:w="1285" w:type="dxa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</w:rPr>
            </w:pPr>
            <w:r w:rsidRPr="0038498E">
              <w:rPr>
                <w:w w:val="105"/>
                <w:sz w:val="16"/>
                <w:szCs w:val="16"/>
              </w:rPr>
              <w:t>192.168.2.</w:t>
            </w:r>
            <w:r w:rsidRPr="0038498E">
              <w:rPr>
                <w:w w:val="105"/>
                <w:sz w:val="16"/>
                <w:szCs w:val="16"/>
                <w:lang w:val="en-US"/>
              </w:rPr>
              <w:t>25</w:t>
            </w:r>
            <w:r w:rsidRPr="0038498E">
              <w:rPr>
                <w:w w:val="105"/>
                <w:sz w:val="16"/>
                <w:szCs w:val="16"/>
              </w:rPr>
              <w:t>5</w:t>
            </w:r>
          </w:p>
        </w:tc>
        <w:tc>
          <w:tcPr>
            <w:tcW w:w="113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/24</w:t>
            </w:r>
          </w:p>
        </w:tc>
      </w:tr>
      <w:tr w:rsidR="00F53FEE" w:rsidRPr="0038498E" w:rsidTr="002A2C7B">
        <w:trPr>
          <w:trHeight w:val="215"/>
        </w:trPr>
        <w:tc>
          <w:tcPr>
            <w:tcW w:w="1474" w:type="dxa"/>
          </w:tcPr>
          <w:p w:rsidR="00F53FEE" w:rsidRPr="0038498E" w:rsidRDefault="00F53FEE" w:rsidP="002A2C7B">
            <w:pPr>
              <w:pStyle w:val="TableParagraph"/>
              <w:spacing w:before="8" w:line="187" w:lineRule="exact"/>
              <w:ind w:left="79" w:right="68"/>
              <w:jc w:val="center"/>
              <w:rPr>
                <w:sz w:val="18"/>
              </w:rPr>
            </w:pPr>
            <w:r w:rsidRPr="0038498E">
              <w:rPr>
                <w:w w:val="105"/>
                <w:sz w:val="18"/>
              </w:rPr>
              <w:t>172.16.33.6</w:t>
            </w:r>
          </w:p>
        </w:tc>
        <w:tc>
          <w:tcPr>
            <w:tcW w:w="131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38498E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136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172.16.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</w:p>
        </w:tc>
        <w:tc>
          <w:tcPr>
            <w:tcW w:w="1190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172.16.</w:t>
            </w:r>
            <w:r w:rsidRPr="0038498E">
              <w:rPr>
                <w:w w:val="105"/>
                <w:sz w:val="16"/>
                <w:szCs w:val="16"/>
                <w:lang w:val="en-US"/>
              </w:rPr>
              <w:t>0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1</w:t>
            </w:r>
          </w:p>
        </w:tc>
        <w:tc>
          <w:tcPr>
            <w:tcW w:w="1284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172.16.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254</w:t>
            </w:r>
          </w:p>
        </w:tc>
        <w:tc>
          <w:tcPr>
            <w:tcW w:w="1285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w w:val="105"/>
                <w:sz w:val="16"/>
                <w:szCs w:val="16"/>
              </w:rPr>
              <w:t>172.16.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  <w:r w:rsidRPr="0038498E">
              <w:rPr>
                <w:w w:val="105"/>
                <w:sz w:val="16"/>
                <w:szCs w:val="16"/>
              </w:rPr>
              <w:t>.</w:t>
            </w:r>
            <w:r w:rsidRPr="0038498E">
              <w:rPr>
                <w:w w:val="105"/>
                <w:sz w:val="16"/>
                <w:szCs w:val="16"/>
                <w:lang w:val="en-US"/>
              </w:rPr>
              <w:t>255</w:t>
            </w:r>
          </w:p>
        </w:tc>
        <w:tc>
          <w:tcPr>
            <w:tcW w:w="113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16"/>
                <w:szCs w:val="16"/>
                <w:lang w:val="en-US"/>
              </w:rPr>
            </w:pPr>
            <w:r w:rsidRPr="0038498E">
              <w:rPr>
                <w:sz w:val="16"/>
                <w:szCs w:val="16"/>
                <w:lang w:val="en-US"/>
              </w:rPr>
              <w:t>/16</w:t>
            </w:r>
          </w:p>
        </w:tc>
      </w:tr>
    </w:tbl>
    <w:p w:rsidR="00F53FEE" w:rsidRPr="0038498E" w:rsidRDefault="00F53FEE" w:rsidP="00F53FEE">
      <w:pPr>
        <w:pStyle w:val="BodyText"/>
        <w:spacing w:before="0"/>
        <w:ind w:left="0"/>
        <w:rPr>
          <w:b/>
          <w:sz w:val="26"/>
        </w:rPr>
      </w:pPr>
    </w:p>
    <w:p w:rsidR="00F53FEE" w:rsidRPr="0038498E" w:rsidRDefault="00F53FEE" w:rsidP="00F53FEE">
      <w:pPr>
        <w:pStyle w:val="BodyText"/>
        <w:spacing w:before="158"/>
        <w:ind w:left="103"/>
      </w:pPr>
      <w:r w:rsidRPr="0038498E">
        <w:rPr>
          <w:b/>
        </w:rPr>
        <w:t xml:space="preserve">Câu 7: </w:t>
      </w:r>
      <w:r w:rsidRPr="0038498E">
        <w:t>Các IP sau có được sử dụng cho một host hay không? Tại sao?</w:t>
      </w:r>
    </w:p>
    <w:p w:rsidR="00F53FEE" w:rsidRPr="0038498E" w:rsidRDefault="00F53FEE" w:rsidP="00F53FEE">
      <w:pPr>
        <w:pStyle w:val="BodyText"/>
      </w:pPr>
      <w:r w:rsidRPr="0038498E">
        <w:t>+ 10.10.10.10/8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10.0.0.0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rPr>
          <w:lang w:val="en-US"/>
        </w:rPr>
        <w:tab/>
        <w:t>BC: 10.255.255.255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Được sử dụng cho một host vì thuộc miền 10.0.0.1 – 10.255.255.254</w:t>
      </w:r>
    </w:p>
    <w:p w:rsidR="00F53FEE" w:rsidRPr="0038498E" w:rsidRDefault="00F53FEE" w:rsidP="00F53FEE">
      <w:pPr>
        <w:pStyle w:val="BodyText"/>
      </w:pPr>
      <w:r w:rsidRPr="0038498E">
        <w:t>+</w:t>
      </w:r>
      <w:r w:rsidRPr="0038498E">
        <w:rPr>
          <w:spacing w:val="23"/>
        </w:rPr>
        <w:t xml:space="preserve"> </w:t>
      </w:r>
      <w:r w:rsidRPr="0038498E">
        <w:t>192.168.0.0/24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192.168.0.0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Không được sử dụng cho một host vì trùng Net Addr</w:t>
      </w:r>
    </w:p>
    <w:p w:rsidR="00F53FEE" w:rsidRPr="0038498E" w:rsidRDefault="00F53FEE" w:rsidP="00F53FEE">
      <w:pPr>
        <w:pStyle w:val="BodyText"/>
        <w:spacing w:before="177"/>
      </w:pPr>
      <w:r w:rsidRPr="0038498E">
        <w:t>+</w:t>
      </w:r>
      <w:r w:rsidRPr="0038498E">
        <w:rPr>
          <w:spacing w:val="23"/>
        </w:rPr>
        <w:t xml:space="preserve"> </w:t>
      </w:r>
      <w:r w:rsidRPr="0038498E">
        <w:t>192.168.0.0/23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192.168.0.0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Không được sử dụng cho một host vì trùng Net Addr</w:t>
      </w:r>
    </w:p>
    <w:p w:rsidR="00F53FEE" w:rsidRPr="0038498E" w:rsidRDefault="00F53FEE" w:rsidP="00F53FEE">
      <w:pPr>
        <w:pStyle w:val="BodyText"/>
      </w:pPr>
      <w:r w:rsidRPr="0038498E">
        <w:t>+</w:t>
      </w:r>
      <w:r w:rsidRPr="0038498E">
        <w:rPr>
          <w:spacing w:val="27"/>
        </w:rPr>
        <w:t xml:space="preserve"> </w:t>
      </w:r>
      <w:r w:rsidRPr="0038498E">
        <w:t>192.168.0.255/24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192.168.0.0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rPr>
          <w:lang w:val="en-US"/>
        </w:rPr>
        <w:tab/>
        <w:t>BC: 192.168.0.255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rPr>
          <w:lang w:val="en-US"/>
        </w:rPr>
        <w:tab/>
      </w: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Không được sử dụng cho một host vì trùng BC</w:t>
      </w:r>
    </w:p>
    <w:p w:rsidR="00F53FEE" w:rsidRPr="0038498E" w:rsidRDefault="00F53FEE" w:rsidP="00F53FEE">
      <w:pPr>
        <w:pStyle w:val="BodyText"/>
        <w:spacing w:before="177"/>
      </w:pPr>
      <w:r w:rsidRPr="0038498E">
        <w:t>+</w:t>
      </w:r>
      <w:r w:rsidRPr="0038498E">
        <w:rPr>
          <w:spacing w:val="27"/>
        </w:rPr>
        <w:t xml:space="preserve"> </w:t>
      </w:r>
      <w:r w:rsidRPr="0038498E">
        <w:t>192.168.10.10/24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192.168.10.0</w:t>
      </w:r>
    </w:p>
    <w:p w:rsidR="00F53FEE" w:rsidRPr="0038498E" w:rsidRDefault="00F53FEE" w:rsidP="00F53FEE">
      <w:pPr>
        <w:pStyle w:val="BodyText"/>
        <w:spacing w:before="177"/>
        <w:rPr>
          <w:lang w:val="en-US"/>
        </w:rPr>
      </w:pPr>
      <w:r w:rsidRPr="0038498E">
        <w:rPr>
          <w:lang w:val="en-US"/>
        </w:rPr>
        <w:tab/>
        <w:t>BC: 192.168.10.255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Được sử dụng cho một host vì thuộc miền 192.168.10.1 – 192.168.10.254</w:t>
      </w:r>
    </w:p>
    <w:p w:rsidR="00F53FEE" w:rsidRPr="0038498E" w:rsidRDefault="00F53FEE" w:rsidP="00F53FEE">
      <w:pPr>
        <w:pStyle w:val="BodyText"/>
        <w:spacing w:before="180"/>
      </w:pPr>
      <w:r w:rsidRPr="0038498E">
        <w:t>+</w:t>
      </w:r>
      <w:r w:rsidRPr="0038498E">
        <w:rPr>
          <w:spacing w:val="28"/>
        </w:rPr>
        <w:t xml:space="preserve"> </w:t>
      </w:r>
      <w:r w:rsidRPr="0038498E">
        <w:t>192.168.10.128/24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192.168.10.0</w:t>
      </w:r>
    </w:p>
    <w:p w:rsidR="00F53FEE" w:rsidRPr="0038498E" w:rsidRDefault="00F53FEE" w:rsidP="00F53FEE">
      <w:pPr>
        <w:pStyle w:val="BodyText"/>
        <w:spacing w:before="177"/>
        <w:rPr>
          <w:lang w:val="en-US"/>
        </w:rPr>
      </w:pPr>
      <w:r w:rsidRPr="0038498E">
        <w:rPr>
          <w:lang w:val="en-US"/>
        </w:rPr>
        <w:tab/>
        <w:t>BC: 192.168.10.255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Được sử dụng cho một host vì thuộc miền 192.168.10.1 – 192.168.10.254</w:t>
      </w:r>
    </w:p>
    <w:p w:rsidR="00F53FEE" w:rsidRPr="0038498E" w:rsidRDefault="00F53FEE" w:rsidP="00F53FEE">
      <w:pPr>
        <w:pStyle w:val="BodyText"/>
      </w:pPr>
      <w:r w:rsidRPr="0038498E">
        <w:t>+</w:t>
      </w:r>
      <w:r w:rsidRPr="0038498E">
        <w:rPr>
          <w:spacing w:val="28"/>
        </w:rPr>
        <w:t xml:space="preserve"> </w:t>
      </w:r>
      <w:r w:rsidRPr="0038498E">
        <w:t>192.168.10.128/25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192.168.10.128</w:t>
      </w:r>
    </w:p>
    <w:p w:rsidR="00F53FEE" w:rsidRPr="0038498E" w:rsidRDefault="00F53FEE" w:rsidP="00F53FEE">
      <w:pPr>
        <w:pStyle w:val="BodyText"/>
        <w:spacing w:before="177"/>
        <w:rPr>
          <w:lang w:val="en-US"/>
        </w:rPr>
      </w:pPr>
      <w:r w:rsidRPr="0038498E">
        <w:rPr>
          <w:lang w:val="en-US"/>
        </w:rPr>
        <w:lastRenderedPageBreak/>
        <w:tab/>
        <w:t>BC: 192.168.10.255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Không được sử dụng cho một host vì trùng Net Addr</w:t>
      </w:r>
    </w:p>
    <w:p w:rsidR="00F53FEE" w:rsidRPr="0038498E" w:rsidRDefault="00F53FEE" w:rsidP="00F53FEE">
      <w:pPr>
        <w:pStyle w:val="BodyText"/>
      </w:pPr>
      <w:r w:rsidRPr="0038498E">
        <w:t>+ 172.16.9.100/26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172.16.9.64</w:t>
      </w:r>
    </w:p>
    <w:p w:rsidR="00F53FEE" w:rsidRPr="0038498E" w:rsidRDefault="00F53FEE" w:rsidP="00F53FEE">
      <w:pPr>
        <w:pStyle w:val="BodyText"/>
        <w:spacing w:before="177"/>
        <w:rPr>
          <w:lang w:val="en-US"/>
        </w:rPr>
      </w:pPr>
      <w:r w:rsidRPr="0038498E">
        <w:rPr>
          <w:lang w:val="en-US"/>
        </w:rPr>
        <w:tab/>
        <w:t>BC: 172.16.9.127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Được sử dụng cho một host vì thuộc miền 172.16.9.65 – 172.16.9.126</w:t>
      </w:r>
    </w:p>
    <w:p w:rsidR="00F53FEE" w:rsidRPr="0038498E" w:rsidRDefault="00F53FEE" w:rsidP="00F53FEE">
      <w:pPr>
        <w:pStyle w:val="BodyText"/>
        <w:spacing w:before="177"/>
      </w:pPr>
      <w:r w:rsidRPr="0038498E">
        <w:t>+</w:t>
      </w:r>
      <w:r w:rsidRPr="0038498E">
        <w:rPr>
          <w:spacing w:val="21"/>
        </w:rPr>
        <w:t xml:space="preserve"> </w:t>
      </w:r>
      <w:r w:rsidRPr="0038498E">
        <w:t>192.168.1.0/24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tab/>
      </w:r>
      <w:r w:rsidRPr="0038498E">
        <w:rPr>
          <w:lang w:val="en-US"/>
        </w:rPr>
        <w:t>Net Addr: 192.168.1.0</w:t>
      </w:r>
    </w:p>
    <w:p w:rsidR="00F53FEE" w:rsidRPr="0038498E" w:rsidRDefault="00F53FEE" w:rsidP="00F53FEE">
      <w:pPr>
        <w:pStyle w:val="BodyText"/>
        <w:spacing w:before="177"/>
        <w:rPr>
          <w:lang w:val="en-US"/>
        </w:rPr>
      </w:pPr>
      <w:r w:rsidRPr="0038498E">
        <w:rPr>
          <w:lang w:val="en-US"/>
        </w:rPr>
        <w:tab/>
        <w:t>BC: 192.168.1.255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Không được sử dụng cho một host vì trùng Net Addr</w:t>
      </w:r>
    </w:p>
    <w:p w:rsidR="00F53FEE" w:rsidRPr="0038498E" w:rsidRDefault="00F53FEE" w:rsidP="00F53FEE">
      <w:pPr>
        <w:pStyle w:val="BodyText"/>
      </w:pPr>
      <w:r w:rsidRPr="0038498E">
        <w:t>+</w:t>
      </w:r>
      <w:r w:rsidRPr="0038498E">
        <w:rPr>
          <w:spacing w:val="21"/>
        </w:rPr>
        <w:t xml:space="preserve"> </w:t>
      </w:r>
      <w:r w:rsidRPr="0038498E">
        <w:t>192.168.1.0/23</w:t>
      </w:r>
    </w:p>
    <w:p w:rsidR="00F53FEE" w:rsidRPr="0038498E" w:rsidRDefault="00F53FEE" w:rsidP="00F53FEE">
      <w:pPr>
        <w:pStyle w:val="BodyText"/>
        <w:rPr>
          <w:lang w:val="en-US"/>
        </w:rPr>
      </w:pPr>
      <w:r w:rsidRPr="0038498E">
        <w:rPr>
          <w:sz w:val="26"/>
        </w:rPr>
        <w:tab/>
      </w:r>
      <w:r w:rsidRPr="0038498E">
        <w:rPr>
          <w:lang w:val="en-US"/>
        </w:rPr>
        <w:t>Net Addr: 192.168.0.0</w:t>
      </w:r>
    </w:p>
    <w:p w:rsidR="00F53FEE" w:rsidRPr="0038498E" w:rsidRDefault="00F53FEE" w:rsidP="00F53FEE">
      <w:pPr>
        <w:pStyle w:val="BodyText"/>
        <w:spacing w:before="177"/>
        <w:rPr>
          <w:lang w:val="en-US"/>
        </w:rPr>
      </w:pPr>
      <w:r w:rsidRPr="0038498E">
        <w:rPr>
          <w:lang w:val="en-US"/>
        </w:rPr>
        <w:tab/>
        <w:t>BC: 192.168.1.255</w:t>
      </w:r>
    </w:p>
    <w:p w:rsidR="00F53FEE" w:rsidRPr="0038498E" w:rsidRDefault="00F53FEE" w:rsidP="00F53FEE">
      <w:pPr>
        <w:pStyle w:val="BodyText"/>
        <w:ind w:firstLine="660"/>
        <w:rPr>
          <w:lang w:val="en-US"/>
        </w:rPr>
      </w:pPr>
      <w:r w:rsidRPr="0038498E">
        <w:rPr>
          <w:lang w:val="en-US"/>
        </w:rPr>
        <w:sym w:font="Wingdings" w:char="F0E0"/>
      </w:r>
      <w:r w:rsidRPr="0038498E">
        <w:rPr>
          <w:lang w:val="en-US"/>
        </w:rPr>
        <w:t xml:space="preserve"> Được sử dụng cho một host vì thuộc miền 192.168.0.1 – 192.168.1.254</w:t>
      </w:r>
    </w:p>
    <w:p w:rsidR="00F53FEE" w:rsidRPr="0038498E" w:rsidRDefault="00F53FEE" w:rsidP="00F53FEE">
      <w:pPr>
        <w:pStyle w:val="BodyText"/>
        <w:spacing w:before="10"/>
        <w:ind w:left="0"/>
        <w:rPr>
          <w:sz w:val="28"/>
        </w:rPr>
      </w:pPr>
    </w:p>
    <w:p w:rsidR="00F53FEE" w:rsidRPr="0038498E" w:rsidRDefault="00F53FEE" w:rsidP="00F53FEE">
      <w:pPr>
        <w:pStyle w:val="BodyText"/>
        <w:spacing w:before="0"/>
        <w:ind w:left="103"/>
      </w:pPr>
      <w:r w:rsidRPr="0038498E">
        <w:rPr>
          <w:b/>
        </w:rPr>
        <w:t xml:space="preserve">Câu 8: </w:t>
      </w:r>
      <w:r w:rsidRPr="0038498E">
        <w:t>Xác định các địa chỉ IP sau có được sử dụng để gắn cho các host:</w:t>
      </w:r>
    </w:p>
    <w:p w:rsidR="00F53FEE" w:rsidRPr="0038498E" w:rsidRDefault="00F53FEE" w:rsidP="00F53FEE">
      <w:pPr>
        <w:pStyle w:val="BodyText"/>
        <w:spacing w:before="1"/>
        <w:ind w:left="0"/>
        <w:rPr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6"/>
        <w:gridCol w:w="3509"/>
        <w:gridCol w:w="2527"/>
      </w:tblGrid>
      <w:tr w:rsidR="00F53FEE" w:rsidRPr="0038498E" w:rsidTr="002A2C7B">
        <w:trPr>
          <w:trHeight w:val="281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5" w:line="257" w:lineRule="exact"/>
              <w:ind w:left="928"/>
              <w:rPr>
                <w:b/>
                <w:sz w:val="24"/>
              </w:rPr>
            </w:pPr>
            <w:r w:rsidRPr="0038498E">
              <w:rPr>
                <w:b/>
                <w:sz w:val="24"/>
              </w:rPr>
              <w:t>IP Address</w:t>
            </w:r>
          </w:p>
        </w:tc>
        <w:tc>
          <w:tcPr>
            <w:tcW w:w="3509" w:type="dxa"/>
          </w:tcPr>
          <w:p w:rsidR="00F53FEE" w:rsidRPr="0038498E" w:rsidRDefault="00F53FEE" w:rsidP="002A2C7B">
            <w:pPr>
              <w:pStyle w:val="TableParagraph"/>
              <w:spacing w:before="5" w:line="257" w:lineRule="exact"/>
              <w:ind w:left="154"/>
              <w:rPr>
                <w:b/>
                <w:sz w:val="24"/>
              </w:rPr>
            </w:pPr>
            <w:r w:rsidRPr="0038498E">
              <w:rPr>
                <w:b/>
                <w:sz w:val="24"/>
              </w:rPr>
              <w:t>Có được sử dụng được không?</w:t>
            </w:r>
          </w:p>
        </w:tc>
        <w:tc>
          <w:tcPr>
            <w:tcW w:w="2527" w:type="dxa"/>
          </w:tcPr>
          <w:p w:rsidR="00F53FEE" w:rsidRPr="0038498E" w:rsidRDefault="00F53FEE" w:rsidP="002A2C7B">
            <w:pPr>
              <w:pStyle w:val="TableParagraph"/>
              <w:spacing w:before="5" w:line="257" w:lineRule="exact"/>
              <w:ind w:left="868" w:right="868"/>
              <w:jc w:val="center"/>
              <w:rPr>
                <w:b/>
                <w:sz w:val="24"/>
              </w:rPr>
            </w:pPr>
            <w:r w:rsidRPr="0038498E">
              <w:rPr>
                <w:b/>
                <w:sz w:val="24"/>
              </w:rPr>
              <w:t>Tại sao</w:t>
            </w:r>
          </w:p>
        </w:tc>
      </w:tr>
      <w:tr w:rsidR="00F53FEE" w:rsidRPr="0038498E" w:rsidTr="002A2C7B">
        <w:trPr>
          <w:trHeight w:val="280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3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150.100.255.255</w:t>
            </w:r>
          </w:p>
        </w:tc>
        <w:tc>
          <w:tcPr>
            <w:tcW w:w="350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Không</w:t>
            </w:r>
          </w:p>
        </w:tc>
        <w:tc>
          <w:tcPr>
            <w:tcW w:w="252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Trùng BC</w:t>
            </w:r>
          </w:p>
        </w:tc>
      </w:tr>
      <w:tr w:rsidR="00F53FEE" w:rsidRPr="0038498E" w:rsidTr="002A2C7B">
        <w:trPr>
          <w:trHeight w:val="277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3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175.100.255.18</w:t>
            </w:r>
          </w:p>
        </w:tc>
        <w:tc>
          <w:tcPr>
            <w:tcW w:w="350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Có</w:t>
            </w:r>
          </w:p>
        </w:tc>
        <w:tc>
          <w:tcPr>
            <w:tcW w:w="252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175.100.0.1 – 175.100.255.254</w:t>
            </w:r>
          </w:p>
        </w:tc>
      </w:tr>
      <w:tr w:rsidR="00F53FEE" w:rsidRPr="0038498E" w:rsidTr="002A2C7B">
        <w:trPr>
          <w:trHeight w:val="281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6" w:line="255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195.234.253.0</w:t>
            </w:r>
          </w:p>
        </w:tc>
        <w:tc>
          <w:tcPr>
            <w:tcW w:w="350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Không</w:t>
            </w:r>
          </w:p>
        </w:tc>
        <w:tc>
          <w:tcPr>
            <w:tcW w:w="252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Trùng NetAddr</w:t>
            </w:r>
          </w:p>
        </w:tc>
      </w:tr>
      <w:tr w:rsidR="00F53FEE" w:rsidRPr="0038498E" w:rsidTr="002A2C7B">
        <w:trPr>
          <w:trHeight w:val="281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5" w:line="257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100.0.0.23</w:t>
            </w:r>
          </w:p>
        </w:tc>
        <w:tc>
          <w:tcPr>
            <w:tcW w:w="350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Có</w:t>
            </w:r>
          </w:p>
        </w:tc>
        <w:tc>
          <w:tcPr>
            <w:tcW w:w="252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100.0.0.1 – 100.255.255.254</w:t>
            </w:r>
          </w:p>
        </w:tc>
      </w:tr>
      <w:tr w:rsidR="00F53FEE" w:rsidRPr="0038498E" w:rsidTr="002A2C7B">
        <w:trPr>
          <w:trHeight w:val="280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6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188.258.221.176</w:t>
            </w:r>
          </w:p>
        </w:tc>
        <w:tc>
          <w:tcPr>
            <w:tcW w:w="350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Có</w:t>
            </w:r>
          </w:p>
        </w:tc>
        <w:tc>
          <w:tcPr>
            <w:tcW w:w="252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188.258.0.1 – 188.258.255.254</w:t>
            </w:r>
          </w:p>
        </w:tc>
      </w:tr>
      <w:tr w:rsidR="00F53FEE" w:rsidRPr="0038498E" w:rsidTr="002A2C7B">
        <w:trPr>
          <w:trHeight w:val="277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3" w:line="254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127.34.25.189</w:t>
            </w:r>
          </w:p>
        </w:tc>
        <w:tc>
          <w:tcPr>
            <w:tcW w:w="350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Có</w:t>
            </w:r>
          </w:p>
        </w:tc>
        <w:tc>
          <w:tcPr>
            <w:tcW w:w="252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127.0.0.1 – 127.255.255.254</w:t>
            </w:r>
          </w:p>
        </w:tc>
      </w:tr>
      <w:tr w:rsidR="00F53FEE" w:rsidRPr="0038498E" w:rsidTr="002A2C7B">
        <w:trPr>
          <w:trHeight w:val="281"/>
        </w:trPr>
        <w:tc>
          <w:tcPr>
            <w:tcW w:w="3016" w:type="dxa"/>
          </w:tcPr>
          <w:p w:rsidR="00F53FEE" w:rsidRPr="0038498E" w:rsidRDefault="00F53FEE" w:rsidP="002A2C7B">
            <w:pPr>
              <w:pStyle w:val="TableParagraph"/>
              <w:spacing w:before="6" w:line="255" w:lineRule="exact"/>
              <w:ind w:left="102"/>
              <w:rPr>
                <w:sz w:val="24"/>
              </w:rPr>
            </w:pPr>
            <w:r w:rsidRPr="0038498E">
              <w:rPr>
                <w:sz w:val="24"/>
              </w:rPr>
              <w:t>224.156.217.73</w:t>
            </w:r>
          </w:p>
        </w:tc>
        <w:tc>
          <w:tcPr>
            <w:tcW w:w="3509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Có</w:t>
            </w:r>
          </w:p>
        </w:tc>
        <w:tc>
          <w:tcPr>
            <w:tcW w:w="2527" w:type="dxa"/>
            <w:vAlign w:val="center"/>
          </w:tcPr>
          <w:p w:rsidR="00F53FEE" w:rsidRPr="0038498E" w:rsidRDefault="00F53FEE" w:rsidP="002A2C7B">
            <w:pPr>
              <w:pStyle w:val="TableParagraph"/>
              <w:jc w:val="center"/>
              <w:rPr>
                <w:sz w:val="20"/>
                <w:lang w:val="en-US"/>
              </w:rPr>
            </w:pPr>
            <w:r w:rsidRPr="0038498E">
              <w:rPr>
                <w:sz w:val="20"/>
                <w:lang w:val="en-US"/>
              </w:rPr>
              <w:t>Multicast</w:t>
            </w:r>
          </w:p>
        </w:tc>
      </w:tr>
    </w:tbl>
    <w:p w:rsidR="00F53FEE" w:rsidRPr="0038498E" w:rsidRDefault="00F53FEE" w:rsidP="00F53FEE">
      <w:pPr>
        <w:rPr>
          <w:rFonts w:cs="Times New Roman"/>
        </w:rPr>
      </w:pPr>
    </w:p>
    <w:p w:rsidR="00F53FEE" w:rsidRPr="0038498E" w:rsidRDefault="00F53FEE" w:rsidP="00F53FEE">
      <w:pPr>
        <w:pStyle w:val="BodyText"/>
        <w:spacing w:before="177"/>
        <w:ind w:left="0"/>
        <w:sectPr w:rsidR="00F53FEE" w:rsidRPr="0038498E">
          <w:pgSz w:w="12240" w:h="15840"/>
          <w:pgMar w:top="980" w:right="1480" w:bottom="280" w:left="1480" w:header="690" w:footer="0" w:gutter="0"/>
          <w:cols w:space="720"/>
        </w:sectPr>
      </w:pPr>
    </w:p>
    <w:p w:rsidR="00F53FEE" w:rsidRPr="0038498E" w:rsidRDefault="00F53FEE" w:rsidP="00F53FEE">
      <w:pPr>
        <w:pStyle w:val="BodyText"/>
        <w:spacing w:before="0"/>
        <w:ind w:left="0"/>
        <w:rPr>
          <w:sz w:val="28"/>
          <w:szCs w:val="28"/>
          <w:lang w:val="en-US"/>
        </w:rPr>
      </w:pPr>
    </w:p>
    <w:p w:rsidR="00F53FEE" w:rsidRPr="0038498E" w:rsidRDefault="00F53FEE" w:rsidP="00F53FEE">
      <w:pPr>
        <w:ind w:left="360"/>
        <w:contextualSpacing/>
        <w:rPr>
          <w:rFonts w:cs="Times New Roman"/>
          <w:szCs w:val="28"/>
        </w:rPr>
      </w:pPr>
    </w:p>
    <w:p w:rsidR="00F53FEE" w:rsidRPr="0038498E" w:rsidRDefault="00F53FEE" w:rsidP="00F53FEE">
      <w:pPr>
        <w:ind w:left="360"/>
        <w:contextualSpacing/>
        <w:rPr>
          <w:rFonts w:cs="Times New Roman"/>
          <w:szCs w:val="28"/>
        </w:rPr>
      </w:pPr>
    </w:p>
    <w:p w:rsidR="0018397A" w:rsidRPr="0038498E" w:rsidRDefault="0018397A" w:rsidP="0018397A">
      <w:pPr>
        <w:rPr>
          <w:rFonts w:cs="Times New Roman"/>
          <w:szCs w:val="28"/>
        </w:rPr>
      </w:pPr>
    </w:p>
    <w:sectPr w:rsidR="0018397A" w:rsidRPr="0038498E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508"/>
    <w:multiLevelType w:val="hybridMultilevel"/>
    <w:tmpl w:val="77D0CA22"/>
    <w:lvl w:ilvl="0" w:tplc="6B4E2F36">
      <w:start w:val="127"/>
      <w:numFmt w:val="bullet"/>
      <w:lvlText w:val="-"/>
      <w:lvlJc w:val="left"/>
      <w:pPr>
        <w:ind w:left="17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" w15:restartNumberingAfterBreak="0">
    <w:nsid w:val="41E37602"/>
    <w:multiLevelType w:val="hybridMultilevel"/>
    <w:tmpl w:val="DEF2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142CF"/>
    <w:multiLevelType w:val="hybridMultilevel"/>
    <w:tmpl w:val="93E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67A4F"/>
    <w:multiLevelType w:val="hybridMultilevel"/>
    <w:tmpl w:val="EF38F1AC"/>
    <w:lvl w:ilvl="0" w:tplc="C4465C6C">
      <w:start w:val="19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2C62D3"/>
    <w:multiLevelType w:val="hybridMultilevel"/>
    <w:tmpl w:val="6A26BA26"/>
    <w:lvl w:ilvl="0" w:tplc="2BD62756">
      <w:start w:val="10"/>
      <w:numFmt w:val="bullet"/>
      <w:lvlText w:val="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C3"/>
    <w:rsid w:val="000F0CC3"/>
    <w:rsid w:val="0018397A"/>
    <w:rsid w:val="00307866"/>
    <w:rsid w:val="00346C02"/>
    <w:rsid w:val="0038498E"/>
    <w:rsid w:val="00387754"/>
    <w:rsid w:val="00AE0077"/>
    <w:rsid w:val="00B57BD5"/>
    <w:rsid w:val="00F5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FF52"/>
  <w15:chartTrackingRefBased/>
  <w15:docId w15:val="{2E2367F2-599D-4802-807E-CC08AE9F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3FEE"/>
    <w:pPr>
      <w:widowControl w:val="0"/>
      <w:autoSpaceDE w:val="0"/>
      <w:autoSpaceDN w:val="0"/>
      <w:spacing w:after="0" w:line="240" w:lineRule="auto"/>
      <w:ind w:left="103"/>
      <w:outlineLvl w:val="0"/>
    </w:pPr>
    <w:rPr>
      <w:rFonts w:eastAsia="Times New Roman" w:cs="Times New Roman"/>
      <w:b/>
      <w:bCs/>
      <w:sz w:val="24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F0CC3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paragraph" w:styleId="BodyText">
    <w:name w:val="Body Text"/>
    <w:basedOn w:val="Normal"/>
    <w:link w:val="BodyTextChar"/>
    <w:uiPriority w:val="1"/>
    <w:qFormat/>
    <w:rsid w:val="000F0CC3"/>
    <w:pPr>
      <w:widowControl w:val="0"/>
      <w:autoSpaceDE w:val="0"/>
      <w:autoSpaceDN w:val="0"/>
      <w:spacing w:before="178" w:after="0" w:line="240" w:lineRule="auto"/>
      <w:ind w:left="780"/>
    </w:pPr>
    <w:rPr>
      <w:rFonts w:eastAsia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F0CC3"/>
    <w:rPr>
      <w:rFonts w:eastAsia="Times New Roman" w:cs="Times New Roman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B5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57BD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F53FEE"/>
    <w:rPr>
      <w:rFonts w:eastAsia="Times New Roman" w:cs="Times New Roman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2021-05-10T15:34:00Z</dcterms:created>
  <dcterms:modified xsi:type="dcterms:W3CDTF">2021-05-10T16:36:00Z</dcterms:modified>
</cp:coreProperties>
</file>