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1906" w:h="16838" w:orient="portrait"/>
      <w:pgMar w:top="1080" w:right="900" w:bottom="1080" w:left="900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MVP - Danh sách chức năng cần chốt</w:t>
      </w:r>
    </w:p>
    <w:p>
      <w:pPr>
        <w:pStyle w:val="Heading2"/>
        <w:spacing w:lineRule="auto"/>
      </w:pPr>
      <w:r>
        <w:rPr/>
        <w:t xml:space="preserve">Tiêu chí chọn tính năng cho MVP</w:t>
      </w:r>
    </w:p>
    <w:p>
      <w:pPr>
        <w:numPr>
          <w:ilvl w:val="0"/>
          <w:numId w:val="1"/>
        </w:numPr>
        <w:spacing w:lineRule="auto"/>
      </w:pPr>
      <w:r>
        <w:rPr/>
        <w:t xml:space="preserve">Đảm bảo luồng nạp/chuyển/rút tiền hoạt động end-to-end</w:t>
      </w:r>
    </w:p>
    <w:p>
      <w:pPr>
        <w:numPr>
          <w:ilvl w:val="0"/>
          <w:numId w:val="1"/>
        </w:numPr>
        <w:spacing w:lineRule="auto"/>
      </w:pPr>
      <w:r>
        <w:rPr/>
        <w:t xml:space="preserve">Bảo mật cơ bản (đăng nhập, JWT, OTP cho giao dịch quan trọng)</w:t>
      </w:r>
    </w:p>
    <w:p>
      <w:pPr>
        <w:numPr>
          <w:ilvl w:val="0"/>
          <w:numId w:val="1"/>
        </w:numPr>
        <w:spacing w:lineRule="auto"/>
      </w:pPr>
      <w:r>
        <w:rPr/>
        <w:t xml:space="preserve">Giao diện người dùng tối thiểu để thực hiện giao dịch và xem lịch sử</w:t>
      </w:r>
    </w:p>
    <w:p>
      <w:pPr>
        <w:numPr>
          <w:ilvl w:val="0"/>
          <w:numId w:val="1"/>
        </w:numPr>
        <w:spacing w:lineRule="auto"/>
      </w:pPr>
      <w:r>
        <w:rPr/>
        <w:t xml:space="preserve">Admin có thể xem &amp; xử lý giao dịch</w:t>
      </w:r>
    </w:p>
    <w:p>
      <w:pPr>
        <w:pStyle w:val="Heading2"/>
        <w:spacing w:lineRule="auto"/>
      </w:pPr>
      <w:r>
        <w:rPr/>
        <w:t xml:space="preserve">Chức năng MVP (bắt buộc)</w:t>
      </w:r>
    </w:p>
    <w:p>
      <w:pPr>
        <w:numPr>
          <w:ilvl w:val="0"/>
          <w:numId w:val="2"/>
        </w:numPr>
        <w:spacing w:lineRule="auto"/>
      </w:pPr>
      <w:r>
        <w:rPr/>
        <w:t xml:space="preserve">Đăng ký, đăng nhập, logout (email + mật khẩu)</w:t>
      </w:r>
    </w:p>
    <w:p>
      <w:pPr>
        <w:numPr>
          <w:ilvl w:val="0"/>
          <w:numId w:val="2"/>
        </w:numPr>
        <w:spacing w:lineRule="auto"/>
      </w:pPr>
      <w:r>
        <w:rPr/>
        <w:t xml:space="preserve">Xác thực bằng OTP/email (khi đăng ký hoặc giao dịch quan trọng)</w:t>
      </w:r>
    </w:p>
    <w:p>
      <w:pPr>
        <w:numPr>
          <w:ilvl w:val="0"/>
          <w:numId w:val="2"/>
        </w:numPr>
        <w:spacing w:lineRule="auto"/>
      </w:pPr>
      <w:r>
        <w:rPr/>
        <w:t xml:space="preserve">Xem/hiển thị số dư ví</w:t>
      </w:r>
    </w:p>
    <w:p>
      <w:pPr>
        <w:numPr>
          <w:ilvl w:val="0"/>
          <w:numId w:val="2"/>
        </w:numPr>
        <w:spacing w:lineRule="auto"/>
      </w:pPr>
      <w:r>
        <w:rPr/>
        <w:t xml:space="preserve">Chuyển tiền giữa các tài khoản trong hệ thống</w:t>
      </w:r>
    </w:p>
    <w:p>
      <w:pPr>
        <w:numPr>
          <w:ilvl w:val="0"/>
          <w:numId w:val="2"/>
        </w:numPr>
        <w:spacing w:lineRule="auto"/>
      </w:pPr>
      <w:r>
        <w:rPr/>
        <w:t xml:space="preserve">Nạp tiền: tạo yêu cầu nạp + xử lý webhook ngân hàng</w:t>
      </w:r>
    </w:p>
    <w:p>
      <w:pPr>
        <w:numPr>
          <w:ilvl w:val="0"/>
          <w:numId w:val="2"/>
        </w:numPr>
        <w:spacing w:lineRule="auto"/>
      </w:pPr>
      <w:r>
        <w:rPr/>
        <w:t xml:space="preserve">Rút tiền: tạo yêu cầu rút (manual auto-approve ban đầu)</w:t>
      </w:r>
    </w:p>
    <w:p>
      <w:pPr>
        <w:numPr>
          <w:ilvl w:val="0"/>
          <w:numId w:val="2"/>
        </w:numPr>
        <w:spacing w:lineRule="auto"/>
      </w:pPr>
      <w:r>
        <w:rPr/>
        <w:t xml:space="preserve">Xem lịch sử giao dịch (pagination, filter cơ bản)</w:t>
      </w:r>
    </w:p>
    <w:p>
      <w:pPr>
        <w:numPr>
          <w:ilvl w:val="0"/>
          <w:numId w:val="2"/>
        </w:numPr>
        <w:spacing w:lineRule="auto"/>
      </w:pPr>
      <w:r>
        <w:rPr/>
        <w:t xml:space="preserve">Thông báo thời gian thực (</w:t>
      </w:r>
      <w:hyperlink r:id="rId6">
        <w:r>
          <w:rPr>
            <w:rStyle w:val="Hyperlink"/>
          </w:rPr>
          <w:t xml:space="preserve">Socket.IO</w:t>
        </w:r>
      </w:hyperlink>
      <w:r>
        <w:rPr/>
        <w:t xml:space="preserve">) cho giao dịch</w:t>
      </w:r>
    </w:p>
    <w:p>
      <w:pPr>
        <w:numPr>
          <w:ilvl w:val="0"/>
          <w:numId w:val="2"/>
        </w:numPr>
        <w:spacing w:lineRule="auto"/>
      </w:pPr>
      <w:r>
        <w:rPr/>
        <w:t xml:space="preserve">Thao tác quản trị cơ bản: list users, list transactions, approve/reject yêu cầu rút</w:t>
      </w:r>
    </w:p>
    <w:p>
      <w:pPr>
        <w:numPr>
          <w:ilvl w:val="0"/>
          <w:numId w:val="2"/>
        </w:numPr>
        <w:spacing w:lineRule="auto"/>
      </w:pPr>
      <w:r>
        <w:rPr/>
        <w:t xml:space="preserve">Cấu hình cơ bản: Redis, MongoDB, Docker, Swagger</w:t>
      </w:r>
    </w:p>
    <w:p>
      <w:pPr>
        <w:pStyle w:val="Heading2"/>
        <w:spacing w:lineRule="auto"/>
      </w:pPr>
      <w:r>
        <w:rPr/>
        <w:t xml:space="preserve">Tính năng có thể hoãn (không vào MVP)</w:t>
      </w:r>
    </w:p>
    <w:p>
      <w:pPr>
        <w:numPr>
          <w:ilvl w:val="0"/>
          <w:numId w:val="3"/>
        </w:numPr>
        <w:spacing w:lineRule="auto"/>
      </w:pPr>
      <w:r>
        <w:rPr/>
        <w:t xml:space="preserve">Thanh toán hóa đơn, nạp điện thoại</w:t>
      </w:r>
    </w:p>
    <w:p>
      <w:pPr>
        <w:numPr>
          <w:ilvl w:val="0"/>
          <w:numId w:val="3"/>
        </w:numPr>
        <w:spacing w:lineRule="auto"/>
      </w:pPr>
      <w:r>
        <w:rPr/>
        <w:t xml:space="preserve">Referral / khuyến mãi, điểm thưởng</w:t>
      </w:r>
    </w:p>
    <w:p>
      <w:pPr>
        <w:numPr>
          <w:ilvl w:val="0"/>
          <w:numId w:val="3"/>
        </w:numPr>
        <w:spacing w:lineRule="auto"/>
      </w:pPr>
      <w:r>
        <w:rPr/>
        <w:t xml:space="preserve">Tích hợp cổng thẻ trực tiếp (PCI)</w:t>
      </w:r>
    </w:p>
    <w:p>
      <w:pPr>
        <w:numPr>
          <w:ilvl w:val="0"/>
          <w:numId w:val="3"/>
        </w:numPr>
        <w:spacing w:lineRule="auto"/>
      </w:pPr>
      <w:r>
        <w:rPr/>
        <w:t xml:space="preserve">Multi-currency nâng cao</w:t>
      </w:r>
    </w:p>
    <w:p>
      <w:pPr>
        <w:pStyle w:val="Heading2"/>
        <w:spacing w:lineRule="auto"/>
      </w:pPr>
      <w:r>
        <w:rPr/>
        <w:t xml:space="preserve">Success criteria cho MVP</w:t>
      </w:r>
    </w:p>
    <w:p>
      <w:pPr>
        <w:numPr>
          <w:ilvl w:val="0"/>
          <w:numId w:val="4"/>
        </w:numPr>
        <w:spacing w:lineRule="auto"/>
      </w:pPr>
      <w:r>
        <w:rPr/>
        <w:t xml:space="preserve">Người dùng có thể nạp, chuyển, rút và thấy cập nhật số dư trong 90% trường hợp</w:t>
      </w:r>
    </w:p>
    <w:p>
      <w:pPr>
        <w:numPr>
          <w:ilvl w:val="0"/>
          <w:numId w:val="4"/>
        </w:numPr>
        <w:spacing w:lineRule="auto"/>
      </w:pPr>
      <w:r>
        <w:rPr/>
        <w:t xml:space="preserve">API có test coverage &gt; 60% cho các endpoint chính</w:t>
      </w:r>
    </w:p>
    <w:p>
      <w:pPr>
        <w:numPr>
          <w:ilvl w:val="0"/>
          <w:numId w:val="4"/>
        </w:numPr>
        <w:spacing w:lineRule="auto"/>
      </w:pPr>
      <w:r>
        <w:rPr/>
        <w:t xml:space="preserve">Admin có thể xử lý giao dịch rút tiền</w:t>
      </w:r>
    </w:p>
    <w:p>
      <w:pPr>
        <w:pStyle w:val="Heading2"/>
        <w:spacing w:lineRule="auto"/>
      </w:pPr>
      <w:r>
        <w:rPr/>
        <w:t xml:space="preserve">Ghi chú</w:t>
      </w:r>
    </w:p>
    <w:p>
      <w:pPr>
        <w:spacing w:lineRule="auto"/>
      </w:pPr>
      <w:r>
        <w:rPr/>
        <w:t xml:space="preserve">MVP hướng tới thị trường VN: ưu tiên tích hợp ngân hàng VN hoặc mô phỏng nếu API thực tế chưa có.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http://Socket.IO" TargetMode="Ex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2026-05-19T03:59:41.028Z</dcterms:created>
  <dcterms:modified xsi:type="dcterms:W3CDTF">2026-05-19T03:59:41.028Z</dcterms:modified>
</cp:coreProperties>
</file>