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55E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2D8B3E7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7E98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14:paraId="48F7479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181903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286888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1DC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 {</w:t>
      </w:r>
    </w:p>
    <w:p w14:paraId="49E2DD0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71B2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A9D4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List&lt;OrderDetail&gt;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0D0B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4A69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, LocalDate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8F1F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645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32EA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0C90DF6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D6870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7A60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addLineItem(Product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79767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.size() &lt; 20) {</w:t>
      </w:r>
    </w:p>
    <w:p w14:paraId="73C2B33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61DB6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2A246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maximum number of line items has been reached."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4640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03E591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ED1E4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E54F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calcTotalPrice() {</w:t>
      </w:r>
    </w:p>
    <w:p w14:paraId="53FF62A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0778542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(OrderDetail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40E11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.getQuantity() *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.getProduct().getPrice();</w:t>
      </w:r>
    </w:p>
    <w:p w14:paraId="0A08EEE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C2C85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BE3E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B3074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A4FD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calcTotalCharge() {</w:t>
      </w:r>
    </w:p>
    <w:p w14:paraId="18467F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totalCharge</w:t>
      </w:r>
      <w:r>
        <w:rPr>
          <w:rFonts w:ascii="Consolas" w:hAnsi="Consolas" w:cs="Consolas"/>
          <w:color w:val="000000"/>
          <w:sz w:val="20"/>
          <w:szCs w:val="20"/>
        </w:rPr>
        <w:t xml:space="preserve"> = calcTotalPrice();</w:t>
      </w:r>
    </w:p>
    <w:p w14:paraId="6393E7B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totalCharge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C62B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D4ED0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56BB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List&lt;OrderDetail&gt; getLineItems() {</w:t>
      </w:r>
    </w:p>
    <w:p w14:paraId="4B51832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2245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D848D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00F6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getOrderID() {</w:t>
      </w:r>
    </w:p>
    <w:p w14:paraId="270C3A2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F286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5CFF0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FCD8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getOrderDate() {</w:t>
      </w:r>
    </w:p>
    <w:p w14:paraId="126CEA7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CC8E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650E2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DCBB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setOrderDate(LocalDate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CC62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AAB97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9A926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04B6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8A305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E6C9BB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579ECB3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"Order ID: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0000C0"/>
          <w:sz w:val="20"/>
          <w:szCs w:val="20"/>
        </w:rPr>
        <w:t>orderID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5FFA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"Order Date: 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0000C0"/>
          <w:sz w:val="20"/>
          <w:szCs w:val="20"/>
        </w:rPr>
        <w:t>orderDate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C7B6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"Line Items:\n"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64BC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(OrderDetail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lineItems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5CE5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A7AC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C44E6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6F017F4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7D360A" w14:textId="77777777" w:rsidR="00507F0A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EF6BA" w14:textId="77777777" w:rsidR="00324F48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</w:p>
    <w:p w14:paraId="4C9BEFE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15500CF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E76F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34F59DC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34EF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9018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C101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285B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3FC5D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4E00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45FF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2604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F4133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281F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getProductID() {</w:t>
      </w:r>
    </w:p>
    <w:p w14:paraId="1B8FEDA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C866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DD888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C160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14:paraId="5776336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FECD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4D9A7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BC77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14:paraId="348EBEF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2160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53D8C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FC95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CB1AD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191F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D9346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C297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8E753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4B74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7B3B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5A78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D7D2A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CB96C3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97D7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CFA90E" w14:textId="77777777" w:rsidR="00324F48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9561F7" w14:textId="77777777" w:rsidR="00324F48" w:rsidRDefault="00324F48" w:rsidP="00324F48">
      <w:pPr>
        <w:rPr>
          <w:rFonts w:ascii="Consolas" w:hAnsi="Consolas" w:cs="Consolas"/>
          <w:color w:val="000000"/>
          <w:sz w:val="20"/>
          <w:szCs w:val="20"/>
        </w:rPr>
      </w:pPr>
    </w:p>
    <w:p w14:paraId="39DC2AE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4E66C89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A3F8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 {</w:t>
      </w:r>
    </w:p>
    <w:p w14:paraId="67D4868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A748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5972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4251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OrderDetail(Product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9F6AC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0071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D036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F685E9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2587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getProduct() {</w:t>
      </w:r>
    </w:p>
    <w:p w14:paraId="3F09C11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1C86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B2F07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FCA3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getQuantity() {</w:t>
      </w:r>
    </w:p>
    <w:p w14:paraId="21BE6B2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1FE6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298E9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FC9D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0FE08A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C9FC61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"%-8s%-20s%-8s"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.getProductID(), 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.getDescription(),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E3F4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4DB2F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D6E44D" w14:textId="77777777" w:rsidR="00324F48" w:rsidRDefault="00324F48" w:rsidP="00324F48"/>
    <w:p w14:paraId="30013783" w14:textId="77777777" w:rsidR="00324F48" w:rsidRDefault="00324F48" w:rsidP="00324F48"/>
    <w:p w14:paraId="39BB78C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bt1a;</w:t>
      </w:r>
    </w:p>
    <w:p w14:paraId="6814479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C91D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14:paraId="1644320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0550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C0A5AD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4AA7A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sản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phẩm</w:t>
      </w:r>
    </w:p>
    <w:p w14:paraId="5F0F173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"Nước tương"</w:t>
      </w:r>
      <w:r>
        <w:rPr>
          <w:rFonts w:ascii="Consolas" w:hAnsi="Consolas" w:cs="Consolas"/>
          <w:color w:val="000000"/>
          <w:sz w:val="20"/>
          <w:szCs w:val="20"/>
        </w:rPr>
        <w:t>, 8000);</w:t>
      </w:r>
    </w:p>
    <w:p w14:paraId="60FBBAB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"Gạo"</w:t>
      </w:r>
      <w:r>
        <w:rPr>
          <w:rFonts w:ascii="Consolas" w:hAnsi="Consolas" w:cs="Consolas"/>
          <w:color w:val="000000"/>
          <w:sz w:val="20"/>
          <w:szCs w:val="20"/>
        </w:rPr>
        <w:t>, 10000);</w:t>
      </w:r>
    </w:p>
    <w:p w14:paraId="34367E0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"Đường"</w:t>
      </w:r>
      <w:r>
        <w:rPr>
          <w:rFonts w:ascii="Consolas" w:hAnsi="Consolas" w:cs="Consolas"/>
          <w:color w:val="000000"/>
          <w:sz w:val="20"/>
          <w:szCs w:val="20"/>
        </w:rPr>
        <w:t>, 10000);</w:t>
      </w:r>
    </w:p>
    <w:p w14:paraId="298DCF4D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Product </w:t>
      </w:r>
      <w:r>
        <w:rPr>
          <w:rFonts w:ascii="Consolas" w:hAnsi="Consolas" w:cs="Consolas"/>
          <w:color w:val="6A3E3E"/>
          <w:sz w:val="20"/>
          <w:szCs w:val="20"/>
        </w:rPr>
        <w:t>product4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2A00FF"/>
          <w:sz w:val="20"/>
          <w:szCs w:val="20"/>
        </w:rPr>
        <w:t>"sp4"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"Muối"</w:t>
      </w:r>
      <w:r>
        <w:rPr>
          <w:rFonts w:ascii="Consolas" w:hAnsi="Consolas" w:cs="Consolas"/>
          <w:color w:val="000000"/>
          <w:sz w:val="20"/>
          <w:szCs w:val="20"/>
        </w:rPr>
        <w:t>, 18000);</w:t>
      </w:r>
    </w:p>
    <w:p w14:paraId="4056810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000D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Tạo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đơn</w:t>
      </w:r>
    </w:p>
    <w:p w14:paraId="024E280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Order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Order(1,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 w:rsidR="006964A9">
        <w:rPr>
          <w:rFonts w:ascii="Consolas" w:hAnsi="Consolas" w:cs="Consolas"/>
          <w:color w:val="000000"/>
          <w:sz w:val="20"/>
          <w:szCs w:val="20"/>
        </w:rPr>
        <w:t>(2023, 05, 15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B6182A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E4E2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Thêm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mặt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hàng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đơn</w:t>
      </w:r>
    </w:p>
    <w:p w14:paraId="09685CC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.addLineItem(</w:t>
      </w:r>
      <w:r>
        <w:rPr>
          <w:rFonts w:ascii="Consolas" w:hAnsi="Consolas" w:cs="Consolas"/>
          <w:color w:val="6A3E3E"/>
          <w:sz w:val="20"/>
          <w:szCs w:val="20"/>
        </w:rPr>
        <w:t>product4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03BC71E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.addLineItem(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6F6A4717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.addLineItem(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5B36229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9974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>
        <w:rPr>
          <w:rFonts w:ascii="Consolas" w:hAnsi="Consolas" w:cs="Consolas"/>
          <w:color w:val="3F7F5F"/>
          <w:sz w:val="20"/>
          <w:szCs w:val="20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hóa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đơn</w:t>
      </w:r>
    </w:p>
    <w:p w14:paraId="248C6C63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"Mã HD: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.getOrderID());</w:t>
      </w:r>
    </w:p>
    <w:p w14:paraId="3A26C84A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"Ngày lập hóa đơn: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.getOrderDate());</w:t>
      </w:r>
    </w:p>
    <w:p w14:paraId="7CDE8CC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0CCB77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"STT    Mã SP  |  Mô tả          | Đơn giá  | Số lượng"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6469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ECED9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D821E6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(OrderDetail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.getLineItems()) {</w:t>
      </w:r>
    </w:p>
    <w:p w14:paraId="43D5C291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Product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.getProduct();</w:t>
      </w:r>
    </w:p>
    <w:p w14:paraId="7A960A64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orderDetail</w:t>
      </w:r>
      <w:r>
        <w:rPr>
          <w:rFonts w:ascii="Consolas" w:hAnsi="Consolas" w:cs="Consolas"/>
          <w:color w:val="000000"/>
          <w:sz w:val="20"/>
          <w:szCs w:val="20"/>
        </w:rPr>
        <w:t>.getQuantity();</w:t>
      </w:r>
    </w:p>
    <w:p w14:paraId="691996BC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.getProductID();</w:t>
      </w:r>
    </w:p>
    <w:p w14:paraId="15B8A69B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.getDescription();</w:t>
      </w:r>
    </w:p>
    <w:p w14:paraId="67DC48E5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.getPrice();</w:t>
      </w:r>
    </w:p>
    <w:p w14:paraId="08E5691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"%-6d %-7s | %-15s | %-8.0f | %-8d%n"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productID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C458E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0054202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C2365F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CA6B6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"Tổng tiền thanh toán: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.calcTotalCharge() + </w:t>
      </w:r>
      <w:r>
        <w:rPr>
          <w:rFonts w:ascii="Consolas" w:hAnsi="Consolas" w:cs="Consolas"/>
          <w:color w:val="2A00FF"/>
          <w:sz w:val="20"/>
          <w:szCs w:val="20"/>
        </w:rPr>
        <w:t>" VND"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489E8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AB5170" w14:textId="77777777" w:rsidR="00324F48" w:rsidRDefault="00324F48" w:rsidP="00324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600C74" w14:textId="77777777" w:rsidR="00324F48" w:rsidRDefault="00324F48" w:rsidP="00324F48"/>
    <w:p w14:paraId="54CAA504" w14:textId="77777777" w:rsidR="006964A9" w:rsidRDefault="006964A9" w:rsidP="009F1CD0">
      <w:r>
        <w:rPr>
          <w:noProof/>
        </w:rPr>
        <w:drawing>
          <wp:inline distT="0" distB="0" distL="0" distR="0" wp14:anchorId="0A9DCEDD" wp14:editId="6315A1B1">
            <wp:extent cx="5811061" cy="1286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BFE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7359" w14:textId="77777777" w:rsidR="00507F0A" w:rsidRDefault="006964A9" w:rsidP="006964A9">
      <w:pPr>
        <w:tabs>
          <w:tab w:val="left" w:pos="6465"/>
        </w:tabs>
      </w:pPr>
      <w:r>
        <w:tab/>
      </w:r>
    </w:p>
    <w:p w14:paraId="3A3B28ED" w14:textId="06A2B7B7" w:rsidR="006964A9" w:rsidRDefault="006964A9" w:rsidP="006964A9">
      <w:pPr>
        <w:tabs>
          <w:tab w:val="left" w:pos="6465"/>
        </w:tabs>
      </w:pPr>
      <w:r>
        <w:rPr>
          <w:noProof/>
        </w:rPr>
        <w:drawing>
          <wp:inline distT="0" distB="0" distL="0" distR="0" wp14:anchorId="4FE8DFFD" wp14:editId="33E5BAD6">
            <wp:extent cx="3553321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A6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9111" w14:textId="682F26D8" w:rsidR="007E10E5" w:rsidRPr="004A0342" w:rsidRDefault="007E10E5" w:rsidP="006964A9">
      <w:pPr>
        <w:tabs>
          <w:tab w:val="left" w:pos="6465"/>
        </w:tabs>
        <w:rPr>
          <w:b/>
          <w:bCs/>
          <w:i/>
          <w:iCs/>
          <w:sz w:val="44"/>
          <w:szCs w:val="44"/>
          <w:u w:val="single"/>
        </w:rPr>
      </w:pPr>
      <w:r w:rsidRPr="004A0342">
        <w:rPr>
          <w:b/>
          <w:bCs/>
          <w:i/>
          <w:iCs/>
          <w:sz w:val="44"/>
          <w:szCs w:val="44"/>
          <w:u w:val="single"/>
        </w:rPr>
        <w:t>Bai 2</w:t>
      </w:r>
    </w:p>
    <w:p w14:paraId="5496AC3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bt2a;</w:t>
      </w:r>
    </w:p>
    <w:p w14:paraId="335AE00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052338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java.util.Date;</w:t>
      </w:r>
    </w:p>
    <w:p w14:paraId="2C8FB5F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04451C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7801BD4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5C6DD9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92F449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56830B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922F6F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D68301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1092F6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86C6ED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2E5019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67A4B9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CB24B2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3EFAD21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75AA6E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tinhVAT();</w:t>
      </w:r>
    </w:p>
    <w:p w14:paraId="2BC1D0F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57BA1C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tinhTienBanBuon();</w:t>
      </w:r>
    </w:p>
    <w:p w14:paraId="32F917C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1912A6C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getMaHang() {</w:t>
      </w:r>
    </w:p>
    <w:p w14:paraId="7B96016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4C1B59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65F8F5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2B0B96C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getTenHang() {</w:t>
      </w:r>
    </w:p>
    <w:p w14:paraId="76A4791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EC6E3B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F1AB45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E84D3F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getSoLuongTon() {</w:t>
      </w:r>
    </w:p>
    <w:p w14:paraId="58C5196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C6B65D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5F2FE85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BF2152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{</w:t>
      </w:r>
    </w:p>
    <w:p w14:paraId="212212B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334F45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18F4D4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41939CA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6EE0EB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Food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05B8082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01CBEE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69D50A8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2D027A2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314CB2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Food(String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5FC1D48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A04396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F1C15B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37AD94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4AEDC4D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EA6574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E6F4EC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3F2F130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 {</w:t>
      </w:r>
    </w:p>
    <w:p w14:paraId="0BF98D1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0.05;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VAT of food is 5%</w:t>
      </w:r>
    </w:p>
    <w:p w14:paraId="7FA6A93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37B742A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C84009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3F1876F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 {</w:t>
      </w:r>
    </w:p>
    <w:p w14:paraId="28993CE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getSoLuongTon();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Wholesale price calculation</w:t>
      </w:r>
    </w:p>
    <w:p w14:paraId="19C2027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2E68BC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218DB36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4293DC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Appliance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4D33EBA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BE5841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F097FA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A73424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Appliance(String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32C3378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635E85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D1E670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264790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384AFF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645F016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2BC4A2A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 {</w:t>
      </w:r>
    </w:p>
    <w:p w14:paraId="319FE3C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0.1;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VAT of appliances is 10%</w:t>
      </w:r>
    </w:p>
    <w:p w14:paraId="5DF1918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17697C4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44D28B0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5C2BC14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 {</w:t>
      </w:r>
    </w:p>
    <w:p w14:paraId="15A30D8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getDonGia() * getSoLuongTon();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Wholesale price calculation</w:t>
      </w:r>
    </w:p>
    <w:p w14:paraId="2B49A44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32FAA7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16AB179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3CB56BA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Ceramic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Goods {</w:t>
      </w:r>
    </w:p>
    <w:p w14:paraId="16EEBC8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FC46ED9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  <w:u w:val="single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0DDD5DD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064CC6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Ceramic(String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36017A9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maHang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tenHang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soLuongTon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donGia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1C87BB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333E548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793D721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454DEAC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9342CF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41AD7EF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tinhVAT() {</w:t>
      </w:r>
    </w:p>
    <w:p w14:paraId="37ED441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vi-V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Auto-generated method stub</w:t>
      </w:r>
    </w:p>
    <w:p w14:paraId="245914B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0;</w:t>
      </w:r>
    </w:p>
    <w:p w14:paraId="087BC65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0F738FC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F5F9F48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@Override</w:t>
      </w:r>
    </w:p>
    <w:p w14:paraId="726E6CC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tinhTienBanBuon() {</w:t>
      </w:r>
    </w:p>
    <w:p w14:paraId="114F6C5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vi-V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Auto-generated method stub</w:t>
      </w:r>
    </w:p>
    <w:p w14:paraId="2EFC87B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color w:val="000000"/>
          <w:sz w:val="20"/>
          <w:szCs w:val="20"/>
          <w:lang w:val="vi-V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0;</w:t>
      </w:r>
    </w:p>
    <w:p w14:paraId="28F0761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ab/>
        <w:t>}</w:t>
      </w:r>
    </w:p>
    <w:p w14:paraId="2BEE2F3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62334BC6" w14:textId="26CD48A1" w:rsidR="007E10E5" w:rsidRDefault="007E10E5" w:rsidP="006964A9">
      <w:pPr>
        <w:tabs>
          <w:tab w:val="left" w:pos="6465"/>
        </w:tabs>
      </w:pPr>
    </w:p>
    <w:p w14:paraId="3961A1B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bt2a;</w:t>
      </w:r>
    </w:p>
    <w:p w14:paraId="7184CF5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F13978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java.sql.Date;</w:t>
      </w:r>
    </w:p>
    <w:p w14:paraId="7DA9A66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7061C7B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Main {</w:t>
      </w:r>
    </w:p>
    <w:p w14:paraId="72385D1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 {</w:t>
      </w:r>
    </w:p>
    <w:p w14:paraId="775968C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đối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tượng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thực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phẩm</w:t>
      </w:r>
    </w:p>
    <w:p w14:paraId="3C1526C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Date(0);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Ngày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sản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xuất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hiện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tại</w:t>
      </w:r>
    </w:p>
    <w:p w14:paraId="127E939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"deprecation"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1CEFD64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lang w:val="vi-VN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(2024, 5, 15);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Ngày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hết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hạn</w:t>
      </w:r>
    </w:p>
    <w:p w14:paraId="37FC28E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"ABC Company"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5FB9E7D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lastRenderedPageBreak/>
        <w:t xml:space="preserve">        Food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Food(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"F001"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"Bread"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50, 2.5,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ngayHetHan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nhaCungCap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7A009066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02B0A314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đối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tượng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điện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máy</w:t>
      </w:r>
    </w:p>
    <w:p w14:paraId="4D6CD9DB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12;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12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tháng</w:t>
      </w:r>
    </w:p>
    <w:p w14:paraId="63EE8B1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1500;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>// 1500 KW</w:t>
      </w:r>
    </w:p>
    <w:p w14:paraId="515BBF3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Appliance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Appliance(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"A001"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"Refrigerator"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20, 500,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thoiGianBaoHanh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congSuat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47C4499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049370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Tạo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đối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tượng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sành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sứ</w:t>
      </w:r>
    </w:p>
    <w:p w14:paraId="23D0A7F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"XYZ Company"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;</w:t>
      </w:r>
    </w:p>
    <w:p w14:paraId="16C96157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  <w:lang w:val="vi-V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"deprecation"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</w:t>
      </w:r>
    </w:p>
    <w:p w14:paraId="46A8049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Date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lang w:val="vi-VN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(2023, 4, 1);</w:t>
      </w:r>
    </w:p>
    <w:p w14:paraId="36C43732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Ceramic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vi-V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Ceramic(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"C001"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"Vase"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10, 100,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nhaSanXuat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ngayNhapKho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2086510F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</w:p>
    <w:p w14:paraId="5BE06265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// In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thông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tin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và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tính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toán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giá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trị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VAT,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tiền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bán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buôn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của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từng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loại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hàng</w:t>
      </w:r>
      <w:r>
        <w:rPr>
          <w:rFonts w:ascii="Consolas" w:hAnsi="Consolas" w:cs="Consolas"/>
          <w:color w:val="3F7F5F"/>
          <w:sz w:val="20"/>
          <w:szCs w:val="20"/>
          <w:lang w:val="vi-V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vi-VN"/>
        </w:rPr>
        <w:t>hóa</w:t>
      </w:r>
    </w:p>
    <w:p w14:paraId="4A2BB480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"STT  |  Mã Hàng  |       Tên Hàng        | Số Lượng Tồn |  Đơn Giá  | Gía Trị VAT | Tiền Bán Buôn"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9B87D5A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05AD99ED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  1  |  %s     |  %s                |     %d       |   %.2f    |   %.2f      |    %.2f     \n"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.getMaHang(),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.getTenHang(),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.getSoLuongTon(),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.getDonGia(),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.tinhVAT(),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food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.tinhTienBanBuon());</w:t>
      </w:r>
    </w:p>
    <w:p w14:paraId="6FF6BD5C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  2  |  %s     |  %s         |     %d       |   %.2f  |   %.2f     |    %.2f     \n"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.getMaHang(),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.getTenHang(),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.getSoLuongTon(),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.getDonGia(),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.tinhVAT(),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appliance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.tinhTienBanBuon());</w:t>
      </w:r>
    </w:p>
    <w:p w14:paraId="67CB6F5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.printf(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  3  |  %s     |  %s                 |     %d       |   %.2f  |   %.2f      |    %.2f     \n"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.getMaHang(),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.getTenHang(),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.getSoLuongTon(),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.getDonGia(),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.tinhVAT(), </w:t>
      </w:r>
      <w:r>
        <w:rPr>
          <w:rFonts w:ascii="Consolas" w:hAnsi="Consolas" w:cs="Consolas"/>
          <w:color w:val="6A3E3E"/>
          <w:sz w:val="20"/>
          <w:szCs w:val="20"/>
          <w:lang w:val="vi-VN"/>
        </w:rPr>
        <w:t>ceramic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.tinhTienBanBuon());</w:t>
      </w:r>
    </w:p>
    <w:p w14:paraId="027ABB91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vi-V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vi-VN"/>
        </w:rPr>
        <w:t>"-------------------------------------------------------------------------------------------------"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vi-VN"/>
        </w:rPr>
        <w:t>);</w:t>
      </w:r>
    </w:p>
    <w:p w14:paraId="397A592E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 xml:space="preserve">    }</w:t>
      </w:r>
    </w:p>
    <w:p w14:paraId="25BC19B3" w14:textId="77777777" w:rsidR="004A0342" w:rsidRDefault="004A0342" w:rsidP="004A0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vi-VN"/>
        </w:rPr>
      </w:pPr>
      <w:r>
        <w:rPr>
          <w:rFonts w:ascii="Consolas" w:hAnsi="Consolas" w:cs="Consolas"/>
          <w:color w:val="000000"/>
          <w:sz w:val="20"/>
          <w:szCs w:val="20"/>
          <w:lang w:val="vi-VN"/>
        </w:rPr>
        <w:t>}</w:t>
      </w:r>
    </w:p>
    <w:p w14:paraId="2C682061" w14:textId="3C32A64B" w:rsidR="004A0342" w:rsidRDefault="004A0342" w:rsidP="006964A9">
      <w:pPr>
        <w:tabs>
          <w:tab w:val="left" w:pos="6465"/>
        </w:tabs>
      </w:pPr>
    </w:p>
    <w:p w14:paraId="7E2262E9" w14:textId="73576B77" w:rsidR="004A0342" w:rsidRDefault="00E1001A" w:rsidP="006964A9">
      <w:pPr>
        <w:tabs>
          <w:tab w:val="left" w:pos="6465"/>
        </w:tabs>
      </w:pPr>
      <w:r>
        <w:rPr>
          <w:noProof/>
        </w:rPr>
        <w:drawing>
          <wp:inline distT="0" distB="0" distL="0" distR="0" wp14:anchorId="2893EE5A" wp14:editId="41ABB54F">
            <wp:extent cx="5943600" cy="911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B747" w14:textId="77FE1327" w:rsidR="00E1001A" w:rsidRDefault="00E1001A" w:rsidP="006964A9">
      <w:pPr>
        <w:tabs>
          <w:tab w:val="left" w:pos="6465"/>
        </w:tabs>
      </w:pPr>
    </w:p>
    <w:p w14:paraId="6931C2D1" w14:textId="77777777" w:rsidR="00E1001A" w:rsidRPr="006964A9" w:rsidRDefault="00E1001A" w:rsidP="006964A9">
      <w:pPr>
        <w:tabs>
          <w:tab w:val="left" w:pos="6465"/>
        </w:tabs>
      </w:pPr>
    </w:p>
    <w:sectPr w:rsidR="00E1001A" w:rsidRPr="0069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D0"/>
    <w:rsid w:val="00055E32"/>
    <w:rsid w:val="001F76B3"/>
    <w:rsid w:val="00324F48"/>
    <w:rsid w:val="004A0342"/>
    <w:rsid w:val="004F4BA3"/>
    <w:rsid w:val="00507F0A"/>
    <w:rsid w:val="005B236D"/>
    <w:rsid w:val="006964A9"/>
    <w:rsid w:val="007D7A43"/>
    <w:rsid w:val="007E10E5"/>
    <w:rsid w:val="009F1CD0"/>
    <w:rsid w:val="00E1001A"/>
    <w:rsid w:val="00F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9502"/>
  <w15:docId w15:val="{8BE3B8B4-53E3-4D96-89FC-53480E8D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GAMES MASTER™</cp:lastModifiedBy>
  <cp:revision>4</cp:revision>
  <dcterms:created xsi:type="dcterms:W3CDTF">2023-05-15T11:16:00Z</dcterms:created>
  <dcterms:modified xsi:type="dcterms:W3CDTF">2023-05-15T14:58:00Z</dcterms:modified>
</cp:coreProperties>
</file>