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color w:val="5B6770"/>
          <w:sz w:val="22"/>
          <w:szCs w:val="22"/>
        </w:rPr>
        <w:t xml:space="preserve">IDB201 – Introduction to Databases</w:t>
      </w:r>
    </w:p>
    <w:p>
      <w:pPr>
        <w:pStyle w:val="Title"/>
      </w:pPr>
      <w:r>
        <w:t xml:space="preserve">Lab 1: SQL queries, NULLs and equivalent formulations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1F3B4D"/>
          <w:sz w:val="26"/>
          <w:szCs w:val="26"/>
        </w:rPr>
        <w:t xml:space="preserve">Part 1: single-table queries, joins and NULL behaviour. Part 2: aggregation, subqueries, set operations and equivalent formulations.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13 (part 1) and 14 (part 2)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Individual work, in the lab session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 points. The five labs together count for 6% of the course grade (1.2% each).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CLO3, CLO4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Textbook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Ch. 3, §3.1–3.9, pp. 65–113; Exercises pp. 115–123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Files provided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university_sqlserver.sql</w:t>
            </w:r>
            <w:r>
              <w:t xml:space="preserve"> (creates the database University: the university schema of DSC with course sample data)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single-table and multi-table SQL queries on the university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Observe how SQL treats null values: comparisons, </w:t>
      </w:r>
      <w:r>
        <w:rPr>
          <w:rFonts w:ascii="Courier New" w:cs="Courier New" w:eastAsia="Courier New" w:hAnsi="Courier New"/>
          <w:sz w:val="19"/>
          <w:szCs w:val="19"/>
        </w:rPr>
        <w:t xml:space="preserve">is null</w:t>
      </w:r>
      <w:r>
        <w:t xml:space="preserve">, aggregate functions and outer joins.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aggregation with </w:t>
      </w:r>
      <w:r>
        <w:rPr>
          <w:rFonts w:ascii="Courier New" w:cs="Courier New" w:eastAsia="Courier New" w:hAnsi="Courier New"/>
          <w:sz w:val="19"/>
          <w:szCs w:val="19"/>
        </w:rPr>
        <w:t xml:space="preserve">group by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having</w:t>
      </w:r>
      <w:r>
        <w:t xml:space="preserve">, nested subqueries and set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 whether different SQL formulations of the same English query really return the same result when nulls are present.</w:t>
      </w:r>
    </w:p>
    <w:p>
      <w:pPr>
        <w:pStyle w:val="Heading1"/>
      </w:pPr>
      <w:r>
        <w:t xml:space="preserve">2. Learning outcomes</w:t>
      </w:r>
    </w:p>
    <w:p>
      <w:pPr>
        <w:spacing w:after="100"/>
      </w:pPr>
      <w:r>
        <w:t xml:space="preserve">After this lab you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correct joins, outer joins, aggregate queries, set operations and nested subqueries for a given schema;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result of a query that involves null values using three-valued logic;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 a 'for all' query (relational division) in SQL;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 hypothesis about query equivalence with a designed example and explain the result with the textbook.</w:t>
      </w:r>
    </w:p>
    <w:p>
      <w:pPr>
        <w:pStyle w:val="Heading1"/>
      </w:pPr>
      <w:r>
        <w:t xml:space="preserve">3. Requirements</w:t>
      </w:r>
    </w:p>
    <w:p>
      <w:pPr>
        <w:spacing w:after="100"/>
      </w:pPr>
      <w:r>
        <w:t xml:space="preserve">Run </w:t>
      </w:r>
      <w:r>
        <w:rPr>
          <w:rFonts w:ascii="Courier New" w:cs="Courier New" w:eastAsia="Courier New" w:hAnsi="Courier New"/>
          <w:sz w:val="19"/>
          <w:szCs w:val="19"/>
        </w:rPr>
        <w:t xml:space="preserve">university_sqlserver.sql</w:t>
      </w:r>
      <w:r>
        <w:t xml:space="preserve"> in SQL Server Management Studio (SSMS). It creates the database </w:t>
      </w:r>
      <w:r>
        <w:rPr>
          <w:b/>
          <w:bCs/>
        </w:rPr>
        <w:t xml:space="preserve">University</w:t>
      </w:r>
      <w:r>
        <w:t xml:space="preserve"> with the relations classroom, department, course, instructor, section, teaches, student, takes, advisor, time_slot and prereq (DSC §2.4 and Appendix A).</w:t>
      </w:r>
    </w:p>
    <w:p>
      <w:pPr>
        <w:pStyle w:val="Heading2"/>
      </w:pPr>
      <w:r>
        <w:t xml:space="preserve">Part A – session 13 (3 points)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A1 (0.5).</w:t>
      </w:r>
      <w:r>
        <w:t xml:space="preserve"> List the name, department and salary of every instructor who earns more than 80,000, highest salary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A2 (0.5).</w:t>
      </w:r>
      <w:r>
        <w:t xml:space="preserve"> For every section taught in Fall 2025, list course</w:t>
      </w:r>
      <w:r>
        <w:rPr>
          <w:i/>
          <w:iCs/>
        </w:rPr>
        <w:t xml:space="preserve">id, sec</w:t>
      </w:r>
      <w:r>
        <w:t xml:space="preserve">id, the course title and the name of the instructor.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A3 (0.5).</w:t>
      </w:r>
      <w:r>
        <w:t xml:space="preserve"> List every student with the course_id, semester and year of each course taken. Students who have taken no course must also appear.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A4 (0.5).</w:t>
      </w:r>
      <w:r>
        <w:t xml:space="preserve"> Find the instructors whose salary is unknown. Run </w:t>
      </w:r>
      <w:r>
        <w:rPr>
          <w:rFonts w:ascii="Courier New" w:cs="Courier New" w:eastAsia="Courier New" w:hAnsi="Courier New"/>
          <w:sz w:val="19"/>
          <w:szCs w:val="19"/>
        </w:rPr>
        <w:t xml:space="preserve">where salary = null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where salary is null</w:t>
      </w:r>
      <w:r>
        <w:t xml:space="preserve"> and explain in a comment why the results differ.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A5 (1.0).</w:t>
      </w:r>
      <w:r>
        <w:t xml:space="preserve"> In one query, return the number of rows of takes, the number of rows with a grade, and the number of rows whose grade is null. Explain in a comment the difference between </w:t>
      </w:r>
      <w:r>
        <w:rPr>
          <w:rFonts w:ascii="Courier New" w:cs="Courier New" w:eastAsia="Courier New" w:hAnsi="Courier New"/>
          <w:sz w:val="19"/>
          <w:szCs w:val="19"/>
        </w:rPr>
        <w:t xml:space="preserve">count(*)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count(grade)</w:t>
      </w:r>
      <w:r>
        <w:t xml:space="preserve">.</w:t>
      </w:r>
    </w:p>
    <w:p>
      <w:pPr>
        <w:pStyle w:val="Heading2"/>
      </w:pPr>
      <w:r>
        <w:t xml:space="preserve">Part B – session 14 (3 points)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B1 (0.75).</w:t>
      </w:r>
      <w:r>
        <w:t xml:space="preserve"> For each department whose average instructor salary is greater than 70,000, give the department name and the average salary.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B2 (0.75).</w:t>
      </w:r>
      <w:r>
        <w:t xml:space="preserve"> For every department, give the number of students in it. Departments without students must appear with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B3 (0.75).</w:t>
      </w:r>
      <w:r>
        <w:t xml:space="preserve"> Using set operations, list the courses offered in Fall 2025 or Spring 2026; in both semesters; in Fall 2025 but not Spring 2026.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B4 (0.75).</w:t>
      </w:r>
      <w:r>
        <w:t xml:space="preserve"> Find the students who have taken every course offered by the Mathematics department (relational division).</w:t>
      </w:r>
    </w:p>
    <w:p>
      <w:pPr>
        <w:pStyle w:val="Heading2"/>
      </w:pPr>
      <w:r>
        <w:t xml:space="preserve">Investigate – sessions 13–14 (4 points)</w:t>
      </w:r>
    </w:p>
    <w:p>
      <w:pPr>
        <w:spacing w:after="100"/>
      </w:pPr>
      <w:r>
        <w:t xml:space="preserve">English query: </w:t>
      </w:r>
      <w:r>
        <w:rPr>
          <w:i/>
          <w:iCs/>
        </w:rPr>
        <w:t xml:space="preserve">Find the instructors whose salary is greater than the salary of every instructor in the Biology department.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Before running anything, write a </w:t>
      </w:r>
      <w:r>
        <w:rPr>
          <w:b/>
          <w:bCs/>
        </w:rPr>
        <w:t xml:space="preserve">hypothesis</w:t>
      </w:r>
      <w:r>
        <w:t xml:space="preserve">: do the three formulations below return the same rows on the University database? Justify it in one or two sentences.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the query in three ways: (F1) with </w:t>
      </w:r>
      <w:r>
        <w:rPr>
          <w:rFonts w:ascii="Courier New" w:cs="Courier New" w:eastAsia="Courier New" w:hAnsi="Courier New"/>
          <w:sz w:val="19"/>
          <w:szCs w:val="19"/>
        </w:rPr>
        <w:t xml:space="preserve">&gt; all (subquery)</w:t>
      </w:r>
      <w:r>
        <w:t xml:space="preserve">; (F2) with </w:t>
      </w:r>
      <w:r>
        <w:rPr>
          <w:rFonts w:ascii="Courier New" w:cs="Courier New" w:eastAsia="Courier New" w:hAnsi="Courier New"/>
          <w:sz w:val="19"/>
          <w:szCs w:val="19"/>
        </w:rPr>
        <w:t xml:space="preserve">&gt; (select max(salary) …)</w:t>
      </w:r>
      <w:r>
        <w:t xml:space="preserve">; (F3) with </w:t>
      </w:r>
      <w:r>
        <w:rPr>
          <w:rFonts w:ascii="Courier New" w:cs="Courier New" w:eastAsia="Courier New" w:hAnsi="Courier New"/>
          <w:sz w:val="19"/>
          <w:szCs w:val="19"/>
        </w:rPr>
        <w:t xml:space="preserve">not exists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the three formulations and record the number of rows and the rows returned.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Explain every difference you observe using three-valued logic and the treatment of nulls by aggregate functions. State which formulation matches the English query best, and why.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Design a change to the data (one insert or update, then roll it back) under which all three formulations return the same rows. Show the evidence.</w:t>
      </w:r>
    </w:p>
    <w:p>
      <w:pPr>
        <w:pStyle w:val="Heading1"/>
      </w:pPr>
      <w:r>
        <w:t xml:space="preserve">4. Guidance and hints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SQL Server, </w:t>
      </w:r>
      <w:r>
        <w:rPr>
          <w:rFonts w:ascii="Courier New" w:cs="Courier New" w:eastAsia="Courier New" w:hAnsi="Courier New"/>
          <w:sz w:val="19"/>
          <w:szCs w:val="19"/>
        </w:rPr>
        <w:t xml:space="preserve">&lt;&gt;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!=</w:t>
      </w:r>
      <w:r>
        <w:t xml:space="preserve"> both mean 'not equal'; string literals use single quotes.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comparison with null yields </w:t>
      </w:r>
      <w:r>
        <w:rPr>
          <w:i/>
          <w:iCs/>
        </w:rPr>
        <w:t xml:space="preserve">unknown</w:t>
      </w:r>
      <w:r>
        <w:t xml:space="preserve">; a </w:t>
      </w:r>
      <w:r>
        <w:rPr>
          <w:rFonts w:ascii="Courier New" w:cs="Courier New" w:eastAsia="Courier New" w:hAnsi="Courier New"/>
          <w:sz w:val="19"/>
          <w:szCs w:val="19"/>
        </w:rPr>
        <w:t xml:space="preserve">where</w:t>
      </w:r>
      <w:r>
        <w:t xml:space="preserve"> clause keeps only rows for which the predicate is </w:t>
      </w:r>
      <w:r>
        <w:rPr>
          <w:i/>
          <w:iCs/>
        </w:rPr>
        <w:t xml:space="preserve">true</w:t>
      </w:r>
      <w:r>
        <w:t xml:space="preserve"> (DSC §3.6).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functions other than </w:t>
      </w:r>
      <w:r>
        <w:rPr>
          <w:rFonts w:ascii="Courier New" w:cs="Courier New" w:eastAsia="Courier New" w:hAnsi="Courier New"/>
          <w:sz w:val="19"/>
          <w:szCs w:val="19"/>
        </w:rPr>
        <w:t xml:space="preserve">count(*)</w:t>
      </w:r>
      <w:r>
        <w:t xml:space="preserve"> ignore null values (DSC §3.7.4).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outer join keeps unmatched tuples and pads them with nulls; use </w:t>
      </w:r>
      <w:r>
        <w:rPr>
          <w:rFonts w:ascii="Courier New" w:cs="Courier New" w:eastAsia="Courier New" w:hAnsi="Courier New"/>
          <w:sz w:val="19"/>
          <w:szCs w:val="19"/>
        </w:rPr>
        <w:t xml:space="preserve">count(&lt;attribute of the right relation&gt;)</w:t>
      </w:r>
      <w:r>
        <w:t xml:space="preserve"> to count matches (DSC §4.1.3).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Server has </w:t>
      </w:r>
      <w:r>
        <w:rPr>
          <w:rFonts w:ascii="Courier New" w:cs="Courier New" w:eastAsia="Courier New" w:hAnsi="Courier New"/>
          <w:sz w:val="19"/>
          <w:szCs w:val="19"/>
        </w:rPr>
        <w:t xml:space="preserve">union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intersect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except</w:t>
      </w:r>
      <w:r>
        <w:t xml:space="preserve"> (set versions). It does not support </w:t>
      </w:r>
      <w:r>
        <w:rPr>
          <w:rFonts w:ascii="Courier New" w:cs="Courier New" w:eastAsia="Courier New" w:hAnsi="Courier New"/>
          <w:sz w:val="19"/>
          <w:szCs w:val="19"/>
        </w:rPr>
        <w:t xml:space="preserve">intersect all</w:t>
      </w:r>
      <w:r>
        <w:t xml:space="preserve"> or </w:t>
      </w:r>
      <w:r>
        <w:rPr>
          <w:rFonts w:ascii="Courier New" w:cs="Courier New" w:eastAsia="Courier New" w:hAnsi="Courier New"/>
          <w:sz w:val="19"/>
          <w:szCs w:val="19"/>
        </w:rPr>
        <w:t xml:space="preserve">except 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Division: 'student s has taken every Mathematics course' means there is no Mathematics course that s has not taken: </w:t>
      </w:r>
      <w:r>
        <w:rPr>
          <w:rFonts w:ascii="Courier New" w:cs="Courier New" w:eastAsia="Courier New" w:hAnsi="Courier New"/>
          <w:sz w:val="19"/>
          <w:szCs w:val="19"/>
        </w:rPr>
        <w:t xml:space="preserve">not exists (… except …)</w:t>
      </w:r>
      <w:r>
        <w:t xml:space="preserve"> (DSC §3.8.3).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the Investigate part, look at the instructors of Biology and their salaries before you write the hypothesis.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urier New" w:cs="Courier New" w:eastAsia="Courier New" w:hAnsi="Courier New"/>
          <w:sz w:val="19"/>
          <w:szCs w:val="19"/>
        </w:rPr>
        <w:t xml:space="preserve">begin transaction … rollback transaction</w:t>
      </w:r>
      <w:r>
        <w:t xml:space="preserve"> so that the data change in step 5 does not affect the database.</w:t>
      </w:r>
    </w:p>
    <w:p>
      <w:pPr>
        <w:pStyle w:val="Heading1"/>
      </w:pPr>
      <w:r>
        <w:t xml:space="preserve">5. Rubric</w:t>
      </w:r>
    </w:p>
    <w:p>
      <w:pPr>
        <w:spacing w:after="100"/>
      </w:pPr>
      <w:r>
        <w:t xml:space="preserve">The Investigate part counts for at least 40% of the lab mark, as stated in the Grading structure of the syllabus.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786"/>
        <w:gridCol w:w="3147"/>
        <w:gridCol w:w="3148"/>
      </w:tblGrid>
      <w:tr>
        <w:trPr>
          <w:tblHeader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Full marks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Partial marks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Part A queries (A1–A5)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All queries correct; comments in A4 and A5 explain null semantics correctly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 per correct query in A1–A4, 1.0 for A5; half marks for a query with a minor error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Part B queries (B1–B4)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All queries correct, including departments with 0 students and the division query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0.75 per correct query; half marks for a minor error (e.g. inner instead of outer join in B2)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hypothesis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Clear, testable, stated before the experiment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Vague or written after the results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three formulations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F1, F2, F3 correct and runnable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 per correct formulation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evidence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Row counts and rows for each formulation; data change of step 5 shown and rolled back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Evidence incomplete or not reproducible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explanation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Differences explained with three-valued logic and aggregate semantics, citing DSC §3.6–3.8; best formulation argued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Explanation partly correct or without reference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6.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SQL script named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IDB201_Lab1_&lt;StudentID&gt;.sql</w:t>
      </w:r>
      <w:r>
        <w:t xml:space="preserve">. Start it with a comment block giving your name, student ID and the date. Label every task with a comment, e.g. </w:t>
      </w:r>
      <w:r>
        <w:rPr>
          <w:rFonts w:ascii="Courier New" w:cs="Courier New" w:eastAsia="Courier New" w:hAnsi="Courier New"/>
          <w:sz w:val="19"/>
          <w:szCs w:val="19"/>
        </w:rPr>
        <w:t xml:space="preserve">-- Task A1</w:t>
      </w:r>
      <w:r>
        <w:t xml:space="preserve">. The script must run from top to bottom on a freshly created database without errors, except for statements that a task asks you to make fail; mark those with </w:t>
      </w:r>
      <w:r>
        <w:rPr>
          <w:rFonts w:ascii="Courier New" w:cs="Courier New" w:eastAsia="Courier New" w:hAnsi="Courier New"/>
          <w:sz w:val="19"/>
          <w:szCs w:val="19"/>
        </w:rPr>
        <w:t xml:space="preserve">-- expected 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mini-report named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IDB201_Lab1_&lt;StudentID&gt;_report.pdf</w:t>
      </w:r>
      <w:r>
        <w:t xml:space="preserve"> (at most 2 pages) for the Investigate part, with four headings: </w:t>
      </w:r>
      <w:r>
        <w:rPr>
          <w:b/>
          <w:bCs/>
        </w:rPr>
        <w:t xml:space="preserve">Hypothesis</w:t>
      </w:r>
      <w:r>
        <w:t xml:space="preserve">, </w:t>
      </w:r>
      <w:r>
        <w:rPr>
          <w:b/>
          <w:bCs/>
        </w:rPr>
        <w:t xml:space="preserve">Method</w:t>
      </w:r>
      <w:r>
        <w:t xml:space="preserve">, </w:t>
      </w:r>
      <w:r>
        <w:rPr>
          <w:b/>
          <w:bCs/>
        </w:rPr>
        <w:t xml:space="preserve">Evidence</w:t>
      </w:r>
      <w:r>
        <w:t xml:space="preserve"> (tables or screenshots of results, plans or timings), </w:t>
      </w:r>
      <w:r>
        <w:rPr>
          <w:b/>
          <w:bCs/>
        </w:rPr>
        <w:t xml:space="preserve">Conclusion</w:t>
      </w:r>
      <w:r>
        <w:t xml:space="preserve"> (with a reference to the textbook section that explains the result).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files to the course LMS before the end of the lab session. Labs are individual work: you may discuss ideas, but the script and the report must be your own.</w:t>
      </w:r>
    </w:p>
    <w:p>
      <w:pPr>
        <w:pStyle w:val="Heading1"/>
      </w:pPr>
      <w:r>
        <w:t xml:space="preserve">7. Brief solution hints (lecturer copy)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Remove this section before giving the handout to students.</w:t>
            </w:r>
          </w:p>
          <w:p>
            <w:pPr>
              <w:spacing w:after="60"/>
            </w:pPr>
            <w:r>
              <w:t xml:space="preserve">The hints below were checked on SQL Server 2022 with the provided scripts. Numbers such as logical reads or timings may differ slightly on other machines.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Part A and Part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 returns 4 instructors (Curie, Nguyen, Pham, Bohr). A2 returns 6 rows (join section, course, teaches on all four section key attributes, and instructor).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A3: </w:t>
      </w:r>
      <w:r>
        <w:rPr>
          <w:rFonts w:ascii="Courier New" w:cs="Courier New" w:eastAsia="Courier New" w:hAnsi="Courier New"/>
          <w:sz w:val="19"/>
          <w:szCs w:val="19"/>
        </w:rPr>
        <w:t xml:space="preserve">student left outer join takes on student.ID = takes.ID</w:t>
      </w:r>
      <w:r>
        <w:t xml:space="preserve"> returns 49 rows; S0004 and S0019 appear with nulls.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A4: </w:t>
      </w:r>
      <w:r>
        <w:rPr>
          <w:rFonts w:ascii="Courier New" w:cs="Courier New" w:eastAsia="Courier New" w:hAnsi="Courier New"/>
          <w:sz w:val="19"/>
          <w:szCs w:val="19"/>
        </w:rPr>
        <w:t xml:space="preserve">salary = null</w:t>
      </w:r>
      <w:r>
        <w:t xml:space="preserve"> returns no rows because the comparison is unknown for every row; </w:t>
      </w:r>
      <w:r>
        <w:rPr>
          <w:rFonts w:ascii="Courier New" w:cs="Courier New" w:eastAsia="Courier New" w:hAnsi="Courier New"/>
          <w:sz w:val="19"/>
          <w:szCs w:val="19"/>
        </w:rPr>
        <w:t xml:space="preserve">salary is null</w:t>
      </w:r>
      <w:r>
        <w:t xml:space="preserve"> returns I9000 (Dang).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A5: </w:t>
      </w:r>
      <w:r>
        <w:rPr>
          <w:rFonts w:ascii="Courier New" w:cs="Courier New" w:eastAsia="Courier New" w:hAnsi="Courier New"/>
          <w:sz w:val="19"/>
          <w:szCs w:val="19"/>
        </w:rPr>
        <w:t xml:space="preserve">select count(*), count(grade), count(*) - count(grade) from takes</w:t>
      </w:r>
      <w:r>
        <w:t xml:space="preserve"> gives 47, 39,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B1 returns Biology 72,000, Mathematics 74,500 and Physics 89,000. Biology's average ignores the null salary; Comp. Sci. (exactly 70,000) is not included.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B2: </w:t>
      </w:r>
      <w:r>
        <w:rPr>
          <w:rFonts w:ascii="Courier New" w:cs="Courier New" w:eastAsia="Courier New" w:hAnsi="Courier New"/>
          <w:sz w:val="19"/>
          <w:szCs w:val="19"/>
        </w:rPr>
        <w:t xml:space="preserve">department left outer join student … group by d.dept_name</w:t>
      </w:r>
      <w:r>
        <w:t xml:space="preserve"> with </w:t>
      </w:r>
      <w:r>
        <w:rPr>
          <w:rFonts w:ascii="Courier New" w:cs="Courier New" w:eastAsia="Courier New" w:hAnsi="Courier New"/>
          <w:sz w:val="19"/>
          <w:szCs w:val="19"/>
        </w:rPr>
        <w:t xml:space="preserve">count(s.ID)</w:t>
      </w:r>
      <w:r>
        <w:t xml:space="preserve">; Philosophy has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B3: union gives 10 courses, intersect gives CS-101, except gives BI-101, MA-101, MA-210, PH-101.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B4: </w:t>
      </w:r>
      <w:r>
        <w:rPr>
          <w:rFonts w:ascii="Courier New" w:cs="Courier New" w:eastAsia="Courier New" w:hAnsi="Courier New"/>
          <w:sz w:val="19"/>
          <w:szCs w:val="19"/>
        </w:rPr>
        <w:t xml:space="preserve">where not exists (select course_id from course where dept_name = 'Mathematics' except select course_id from takes where takes.ID = s.ID)</w:t>
      </w:r>
      <w:r>
        <w:t xml:space="preserve"> returns S0005 (Giang).</w:t>
      </w:r>
    </w:p>
    <w:p>
      <w:pPr>
        <w:pStyle w:val="Heading3"/>
      </w:pPr>
      <w:r>
        <w:t xml:space="preserve">Investigate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-- F1: 0 rows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name, salary from instructor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where  salary &gt; all (select salary from instructor where dept_name = 'Biology');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-- F2: 6 rows (Nguyen, Tran, Pham, Curie, Bohr, Keynes)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name, salary from instructor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where  salary &gt; (select max(salary) from instructor where dept_name = 'Biology');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-- F3: 7 rows (the 6 above and Dang, whose salary is null)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i.name, i.salary from instructor i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where  not exists (select * from instructor b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where b.dept_name = 'Biology' and b.salary &gt;= i.salary);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F1: Biology contains a null salary, so </w:t>
      </w:r>
      <w:r>
        <w:rPr>
          <w:rFonts w:ascii="Courier New" w:cs="Courier New" w:eastAsia="Courier New" w:hAnsi="Courier New"/>
          <w:sz w:val="19"/>
          <w:szCs w:val="19"/>
        </w:rPr>
        <w:t xml:space="preserve">salary &gt; null</w:t>
      </w:r>
      <w:r>
        <w:t xml:space="preserve"> is unknown for every instructor and </w:t>
      </w:r>
      <w:r>
        <w:rPr>
          <w:rFonts w:ascii="Courier New" w:cs="Courier New" w:eastAsia="Courier New" w:hAnsi="Courier New"/>
          <w:sz w:val="19"/>
          <w:szCs w:val="19"/>
        </w:rPr>
        <w:t xml:space="preserve">&gt; all</w:t>
      </w:r>
      <w:r>
        <w:t xml:space="preserve"> is never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F2: </w:t>
      </w:r>
      <w:r>
        <w:rPr>
          <w:rFonts w:ascii="Courier New" w:cs="Courier New" w:eastAsia="Courier New" w:hAnsi="Courier New"/>
          <w:sz w:val="19"/>
          <w:szCs w:val="19"/>
        </w:rPr>
        <w:t xml:space="preserve">max</w:t>
      </w:r>
      <w:r>
        <w:t xml:space="preserve"> ignores the null and returns 72,000.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F3: for Dang, every comparison </w:t>
      </w:r>
      <w:r>
        <w:rPr>
          <w:rFonts w:ascii="Courier New" w:cs="Courier New" w:eastAsia="Courier New" w:hAnsi="Courier New"/>
          <w:sz w:val="19"/>
          <w:szCs w:val="19"/>
        </w:rPr>
        <w:t xml:space="preserve">b.salary &gt;= null</w:t>
      </w:r>
      <w:r>
        <w:t xml:space="preserve"> is unknown, so the subquery is empty and </w:t>
      </w:r>
      <w:r>
        <w:rPr>
          <w:rFonts w:ascii="Courier New" w:cs="Courier New" w:eastAsia="Courier New" w:hAnsi="Courier New"/>
          <w:sz w:val="19"/>
          <w:szCs w:val="19"/>
        </w:rPr>
        <w:t xml:space="preserve">not exists</w:t>
      </w:r>
      <w:r>
        <w:t xml:space="preserve"> is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a null salary in Biology, the English query has no single 'correct' answer; F2 answers 'greater than every known Biology salary'. Setting I9000's salary to a value (e.g. 50,000) inside a rolled-back transaction makes all three return the same 6 rows.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NUMPAGES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IDB201 –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3B4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D8" w:sz="6" w:space="2"/>
      </w:pBdr>
      <w:spacing w:after="120" w:before="280"/>
      <w:outlineLvl w:val="0"/>
    </w:pPr>
    <w:rPr>
      <w:rFonts w:ascii="Cambria" w:cs="Cambria" w:eastAsia="Cambria" w:hAnsi="Cambria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mbria" w:cs="Cambria" w:eastAsia="Cambria" w:hAnsi="Cambria"/>
      <w:b/>
      <w:bCs/>
      <w:color w:val="1F3B4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mbria" w:cs="Cambria" w:eastAsia="Cambria" w:hAnsi="Cambria"/>
      <w:b/>
      <w:bCs/>
      <w:color w:val="C8553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IDB201 Lab 1</dc:title>
  <dc:creator>IDB201 course team</dc:creator>
  <cp:lastModifiedBy>Un-named</cp:lastModifiedBy>
  <cp:revision>1</cp:revision>
  <dcterms:created xsi:type="dcterms:W3CDTF">2026-10-28T01:35:04.480Z</dcterms:created>
  <dcterms:modified xsi:type="dcterms:W3CDTF">2026-10-28T01:35:04.480Z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