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433258"/>
          <w:sz w:val="32"/>
        </w:rPr>
        <w:t>KẾ HOẠCH PHÂN CHIA CÔNG VIỆC DỰ ÁN AI STUDY HUB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60497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2592"/>
            <w:shd w:fill="60497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Phân hệ phụ trách</w:t>
            </w:r>
          </w:p>
        </w:tc>
        <w:tc>
          <w:tcPr>
            <w:tcW w:type="dxa" w:w="4608"/>
            <w:shd w:fill="60497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Chức năng chi tiết phải Code (Frontend &amp; Backend)</w:t>
            </w:r>
          </w:p>
        </w:tc>
        <w:tc>
          <w:tcPr>
            <w:tcW w:type="dxa" w:w="2160"/>
            <w:shd w:fill="60497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Bảng Database quản lý (ERD)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</w:rPr>
              <w:t>Người 1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Authentication &amp; Admin</w:t>
              <w:br/>
              <w:t>(Quản lý Thành viên &amp; Bảo mật)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• Đăng ký, Đăng nhập, Đăng xuất.</w:t>
              <w:br/>
              <w:t>• Quên mật khẩu / Cấp lại mật khẩu qua Email.</w:t>
              <w:br/>
              <w:t>• Chỉnh sửa thông tin cá nhân (Profile, Avatar).</w:t>
              <w:br/>
              <w:t>• Phân quyền hệ thống: Guest, User, Admin.</w:t>
              <w:br/>
              <w:t>• Ghi nhật ký thao tác của Admin (Admin_Log).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color w:val="433258"/>
                <w:sz w:val="19"/>
              </w:rPr>
              <w:t>USER</w:t>
              <w:br/>
              <w:t>ADMIN</w:t>
              <w:br/>
              <w:t>ADMIN_LOG</w:t>
              <w:br/>
              <w:t>REFRESH_TOKEN</w:t>
              <w:br/>
              <w:t>PASSWORD_RESET</w:t>
              <w:br/>
              <w:t>GUEST</w:t>
            </w:r>
          </w:p>
        </w:tc>
      </w:tr>
      <w:tr>
        <w:tc>
          <w:tcPr>
            <w:tcW w:type="dxa" w:w="1440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</w:rPr>
              <w:t>Người 2</w:t>
            </w:r>
          </w:p>
        </w:tc>
        <w:tc>
          <w:tcPr>
            <w:tcW w:type="dxa" w:w="2592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Document Management</w:t>
              <w:br/>
              <w:t>(Quản lý Kho Tài liệu)</w:t>
            </w:r>
          </w:p>
        </w:tc>
        <w:tc>
          <w:tcPr>
            <w:tcW w:type="dxa" w:w="4608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• Xem danh sách tài liệu / Xem chi tiết tài liệu.</w:t>
              <w:br/>
              <w:t>• Tìm kiếm tài liệu + Lọc theo Môn học (Subject) và Thẻ (Tag).</w:t>
              <w:br/>
              <w:t>• Thêm thông tin tài liệu mới, Chỉnh sửa thông tin, Xóa tài liệu.</w:t>
              <w:br/>
              <w:t>• Tự động đếm số lượt xem (view) và lượt tải (download).</w:t>
            </w:r>
          </w:p>
        </w:tc>
        <w:tc>
          <w:tcPr>
            <w:tcW w:type="dxa" w:w="2160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color w:val="433258"/>
                <w:sz w:val="19"/>
              </w:rPr>
              <w:t>DOCUMENT</w:t>
              <w:br/>
              <w:t>SUBJECT</w:t>
              <w:br/>
              <w:t>DOCUMENT_TAG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</w:rPr>
              <w:t>Người 3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Cloud Storage</w:t>
              <w:br/>
              <w:t>(Lưu trữ Đám mây)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• Kết nối API lưu trữ tệp (AWS S3 / Google Drive / Cloudinary).</w:t>
              <w:br/>
              <w:t>• Xử lý Upload file lên cloud + Hiển thị thanh tiến trình (%).</w:t>
              <w:br/>
              <w:t>• Bắt lỗi dung lượng file (size) và định dạng file (type).</w:t>
              <w:br/>
              <w:t>• Làm tính năng Xem trước tài liệu (Preview file PDF/Ảnh).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color w:val="433258"/>
                <w:sz w:val="19"/>
              </w:rPr>
              <w:t>CLOUD_FILE</w:t>
            </w:r>
          </w:p>
        </w:tc>
      </w:tr>
      <w:tr>
        <w:tc>
          <w:tcPr>
            <w:tcW w:type="dxa" w:w="1440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center"/>
            </w:pPr>
            <w:r>
              <w:rPr>
                <w:b/>
              </w:rPr>
              <w:t>Người 4</w:t>
            </w:r>
          </w:p>
        </w:tc>
        <w:tc>
          <w:tcPr>
            <w:tcW w:type="dxa" w:w="2592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AI Chatbot</w:t>
              <w:br/>
              <w:t>(Trợ lý AI Thông minh)</w:t>
            </w:r>
          </w:p>
        </w:tc>
        <w:tc>
          <w:tcPr>
            <w:tcW w:type="dxa" w:w="4608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  <w:jc w:val="left"/>
            </w:pPr>
            <w:r>
              <w:rPr>
                <w:sz w:val="20"/>
              </w:rPr>
              <w:t>• Làm giao diện Khung chat (Sinh viên &lt;-&gt; Chatbot AI).</w:t>
              <w:br/>
              <w:t>• Kết nối API AI (OpenAI / Gemini) để hỏi đáp về nội dung tài liệu.</w:t>
              <w:br/>
              <w:t>• Xem lại lịch sử các phiên chat cũ (Chat_Session).</w:t>
              <w:br/>
              <w:t>• Thống kê lượng Token đã sử dụng để kiểm soát chi phí.</w:t>
            </w:r>
          </w:p>
        </w:tc>
        <w:tc>
          <w:tcPr>
            <w:tcW w:type="dxa" w:w="2160"/>
            <w:shd w:fill="F9F8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Consolas" w:hAnsi="Consolas"/>
                <w:color w:val="433258"/>
                <w:sz w:val="19"/>
              </w:rPr>
              <w:t>CHATBOT_SERVICE</w:t>
              <w:br/>
              <w:t>CHAT_SESSION</w:t>
              <w:br/>
              <w:t>CHAT_MESSAGE</w:t>
              <w:br/>
              <w:t>DOCUMENT_REFERENCE</w:t>
            </w:r>
          </w:p>
        </w:tc>
      </w:tr>
    </w:tbl>
    <w:p>
      <w:pPr>
        <w:spacing w:before="400"/>
      </w:pPr>
    </w:p>
    <w:p>
      <w:pPr>
        <w:spacing w:after="120"/>
      </w:pPr>
      <w:r>
        <w:rPr>
          <w:b/>
          <w:color w:val="60497A"/>
          <w:sz w:val="26"/>
        </w:rPr>
        <w:t>🔄 Luồng bàn giao dữ liệu giữa 4 người (Ráp nối hệ thống)</w:t>
      </w:r>
    </w:p>
    <w:p>
      <w:pPr>
        <w:pStyle w:val="ListBullet"/>
        <w:spacing w:after="80"/>
      </w:pPr>
      <w:r>
        <w:rPr>
          <w:b/>
        </w:rPr>
        <w:t xml:space="preserve">Người 1: </w:t>
      </w:r>
      <w:r>
        <w:t>cấp mã định danh user_id -&gt; cho cả nhóm để biết ai đang dùng hệ thống.</w:t>
      </w:r>
    </w:p>
    <w:p>
      <w:pPr>
        <w:pStyle w:val="ListBullet"/>
        <w:spacing w:after="80"/>
      </w:pPr>
      <w:r>
        <w:rPr>
          <w:b/>
        </w:rPr>
        <w:t xml:space="preserve">Người 3: </w:t>
      </w:r>
      <w:r>
        <w:t>upload file thành công -&gt; trả mã cloud_file_id cho Người 2 để lưu vào thông tin tài liệu.</w:t>
      </w:r>
    </w:p>
    <w:p>
      <w:pPr>
        <w:pStyle w:val="ListBullet"/>
        <w:spacing w:after="80"/>
      </w:pPr>
      <w:r>
        <w:rPr>
          <w:b/>
        </w:rPr>
        <w:t xml:space="preserve">Người 2: </w:t>
      </w:r>
      <w:r>
        <w:t>gửi nội dung chữ của tài liệu (DOCUMENT) -&gt; cho Người 4 để nạp làm nguồn dữ liệu (ngữ cảnh) cho AI đọc và trả lời.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