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0A90" w14:textId="77777777" w:rsidR="0093075C" w:rsidRDefault="00BE2A4D" w:rsidP="007C4BD6">
      <w:pPr>
        <w:pStyle w:val="NoSpacing"/>
      </w:pPr>
      <w:r>
        <w:t>BÁO CÁO CÔNG VIỆC VÀ LẬP KẾ HOẠCH TUẦN CỦA HỌC VIÊN</w:t>
      </w:r>
    </w:p>
    <w:p w14:paraId="1D51FD0C" w14:textId="77777777" w:rsidR="0093075C" w:rsidRDefault="0093075C">
      <w:pPr>
        <w:spacing w:after="0" w:line="312" w:lineRule="auto"/>
        <w:ind w:left="0" w:right="4"/>
        <w:jc w:val="both"/>
        <w:rPr>
          <w:rFonts w:ascii="Times New Roman" w:eastAsia="Times New Roman" w:hAnsi="Times New Roman" w:cs="Times New Roman"/>
          <w:b/>
          <w:color w:val="282880"/>
          <w:sz w:val="24"/>
          <w:szCs w:val="24"/>
        </w:rPr>
      </w:pPr>
    </w:p>
    <w:p w14:paraId="6D657AD1"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69258C60"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608720CE"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3B02683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6663BBBF"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B268513"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FCBF8F4"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3F1A7452"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74ED32CC"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6522D41E" w14:textId="77777777" w:rsidR="00523CEC" w:rsidRDefault="00BE2A4D"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4AC2A11D" w14:textId="5A034983" w:rsidR="0093075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2A4D">
        <w:rPr>
          <w:rFonts w:ascii="Times New Roman" w:eastAsia="Times New Roman" w:hAnsi="Times New Roman" w:cs="Times New Roman"/>
          <w:b/>
          <w:sz w:val="24"/>
          <w:szCs w:val="24"/>
        </w:rPr>
        <w:t>[</w:t>
      </w:r>
      <w:r w:rsidRPr="00523CEC">
        <w:rPr>
          <w:rFonts w:ascii="Times New Roman" w:eastAsia="Times New Roman" w:hAnsi="Times New Roman" w:cs="Times New Roman"/>
          <w:b/>
          <w:sz w:val="24"/>
          <w:szCs w:val="24"/>
        </w:rPr>
        <w:t>C0225G1-JV101</w:t>
      </w:r>
      <w:r w:rsidR="00BE2A4D">
        <w:rPr>
          <w:rFonts w:ascii="Times New Roman" w:eastAsia="Times New Roman" w:hAnsi="Times New Roman" w:cs="Times New Roman"/>
          <w:b/>
          <w:sz w:val="24"/>
          <w:szCs w:val="24"/>
        </w:rPr>
        <w:t>]_</w:t>
      </w:r>
      <w:r w:rsidRPr="00523CEC">
        <w:t xml:space="preserve"> </w:t>
      </w:r>
      <w:r w:rsidRPr="00523CEC">
        <w:rPr>
          <w:rFonts w:ascii="Times New Roman" w:eastAsia="Times New Roman" w:hAnsi="Times New Roman" w:cs="Times New Roman"/>
          <w:b/>
          <w:sz w:val="24"/>
          <w:szCs w:val="24"/>
        </w:rPr>
        <w:t xml:space="preserve">Báo có tuần </w:t>
      </w:r>
      <w:r w:rsidR="00BE2A4D">
        <w:rPr>
          <w:rFonts w:ascii="Times New Roman" w:eastAsia="Times New Roman" w:hAnsi="Times New Roman" w:cs="Times New Roman"/>
          <w:b/>
          <w:sz w:val="24"/>
          <w:szCs w:val="24"/>
        </w:rPr>
        <w:t>_Lớp_TEN_&lt;dd-mm-yy&gt;</w:t>
      </w:r>
      <w:r w:rsidR="00BE2A4D">
        <w:rPr>
          <w:rFonts w:ascii="Times New Roman" w:eastAsia="Times New Roman" w:hAnsi="Times New Roman" w:cs="Times New Roman"/>
          <w:b/>
          <w:sz w:val="24"/>
          <w:szCs w:val="24"/>
        </w:rPr>
        <w:br/>
      </w:r>
      <w:r w:rsidR="00BE2A4D">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w:t>
      </w:r>
      <w:r w:rsidR="00BE2A4D">
        <w:rPr>
          <w:rFonts w:ascii="Times New Roman" w:eastAsia="Times New Roman" w:hAnsi="Times New Roman" w:cs="Times New Roman"/>
          <w:b/>
          <w:color w:val="1F497D"/>
          <w:sz w:val="24"/>
          <w:szCs w:val="24"/>
        </w:rPr>
        <w:t>_NGUYEN VAN A_</w:t>
      </w:r>
      <w:r>
        <w:rPr>
          <w:rFonts w:ascii="Times New Roman" w:eastAsia="Times New Roman" w:hAnsi="Times New Roman" w:cs="Times New Roman"/>
          <w:b/>
          <w:color w:val="1F497D"/>
          <w:sz w:val="24"/>
          <w:szCs w:val="24"/>
        </w:rPr>
        <w:t>07</w:t>
      </w:r>
      <w:r w:rsidR="007E50B6">
        <w:rPr>
          <w:rFonts w:ascii="Times New Roman" w:eastAsia="Times New Roman" w:hAnsi="Times New Roman" w:cs="Times New Roman"/>
          <w:b/>
          <w:color w:val="1F497D"/>
          <w:sz w:val="24"/>
          <w:szCs w:val="24"/>
        </w:rPr>
        <w:t>.0</w:t>
      </w:r>
      <w:r>
        <w:rPr>
          <w:rFonts w:ascii="Times New Roman" w:eastAsia="Times New Roman" w:hAnsi="Times New Roman" w:cs="Times New Roman"/>
          <w:b/>
          <w:color w:val="1F497D"/>
          <w:sz w:val="24"/>
          <w:szCs w:val="24"/>
        </w:rPr>
        <w:t>2</w:t>
      </w:r>
      <w:r w:rsidR="007E50B6">
        <w:rPr>
          <w:rFonts w:ascii="Times New Roman" w:eastAsia="Times New Roman" w:hAnsi="Times New Roman" w:cs="Times New Roman"/>
          <w:b/>
          <w:color w:val="1F497D"/>
          <w:sz w:val="24"/>
          <w:szCs w:val="24"/>
        </w:rPr>
        <w:t>.202</w:t>
      </w:r>
      <w:r>
        <w:rPr>
          <w:rFonts w:ascii="Times New Roman" w:eastAsia="Times New Roman" w:hAnsi="Times New Roman" w:cs="Times New Roman"/>
          <w:b/>
          <w:color w:val="1F497D"/>
          <w:sz w:val="24"/>
          <w:szCs w:val="24"/>
        </w:rPr>
        <w:t>5</w:t>
      </w:r>
    </w:p>
    <w:p w14:paraId="27ABA9AE" w14:textId="7C56624C"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37D3AF8F" w14:textId="4C307505" w:rsidR="0093075C" w:rsidRDefault="007E50B6"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9" w:history="1">
        <w:r w:rsidRPr="00D642F9">
          <w:rPr>
            <w:rStyle w:val="Hyperlink"/>
            <w:rFonts w:ascii="Times New Roman" w:eastAsia="Times New Roman" w:hAnsi="Times New Roman" w:cs="Times New Roman"/>
            <w:sz w:val="24"/>
            <w:szCs w:val="24"/>
          </w:rPr>
          <w:t>chanh.tran@codegym.vn</w:t>
        </w:r>
      </w:hyperlink>
    </w:p>
    <w:p w14:paraId="7A062F7B" w14:textId="77777777" w:rsidR="00523CEC" w:rsidRPr="00523CE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4F02D924" w14:textId="77777777" w:rsidR="0093075C" w:rsidRDefault="00BE2A4D">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3B510BE7" w14:textId="77777777" w:rsidR="0093075C" w:rsidRDefault="0093075C">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7"/>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3075C" w14:paraId="641DB17E" w14:textId="77777777">
        <w:trPr>
          <w:jc w:val="center"/>
        </w:trPr>
        <w:tc>
          <w:tcPr>
            <w:tcW w:w="1890" w:type="dxa"/>
          </w:tcPr>
          <w:p w14:paraId="2F425DE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4515" w:type="dxa"/>
          </w:tcPr>
          <w:p w14:paraId="20186D16" w14:textId="6C79B105" w:rsidR="0093075C" w:rsidRPr="00E568D1" w:rsidRDefault="002F0505">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VÕ VĂN THÀNH</w:t>
            </w:r>
          </w:p>
        </w:tc>
      </w:tr>
      <w:tr w:rsidR="0093075C" w14:paraId="025799AC" w14:textId="77777777">
        <w:trPr>
          <w:jc w:val="center"/>
        </w:trPr>
        <w:tc>
          <w:tcPr>
            <w:tcW w:w="1890" w:type="dxa"/>
          </w:tcPr>
          <w:p w14:paraId="622F1A1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44080293" w14:textId="0B666EE9" w:rsidR="0093075C" w:rsidRPr="00E568D1" w:rsidRDefault="00E21036" w:rsidP="00765058">
            <w:pPr>
              <w:spacing w:line="312" w:lineRule="auto"/>
              <w:ind w:firstLine="1152"/>
              <w:jc w:val="both"/>
              <w:rPr>
                <w:rFonts w:ascii="Times New Roman" w:eastAsia="Times New Roman" w:hAnsi="Times New Roman" w:cs="Times New Roman"/>
                <w:color w:val="FF0000"/>
              </w:rPr>
            </w:pPr>
            <w:r w:rsidRPr="00E21036">
              <w:rPr>
                <w:rFonts w:ascii="Times New Roman" w:eastAsia="Times New Roman" w:hAnsi="Times New Roman" w:cs="Times New Roman"/>
                <w:color w:val="auto"/>
              </w:rPr>
              <w:t>C0</w:t>
            </w:r>
            <w:r w:rsidR="002F0505">
              <w:rPr>
                <w:rFonts w:ascii="Times New Roman" w:eastAsia="Times New Roman" w:hAnsi="Times New Roman" w:cs="Times New Roman"/>
                <w:color w:val="auto"/>
              </w:rPr>
              <w:t>5</w:t>
            </w:r>
            <w:r w:rsidRPr="00E21036">
              <w:rPr>
                <w:rFonts w:ascii="Times New Roman" w:eastAsia="Times New Roman" w:hAnsi="Times New Roman" w:cs="Times New Roman"/>
                <w:color w:val="auto"/>
              </w:rPr>
              <w:t>25G1-JV101</w:t>
            </w:r>
          </w:p>
        </w:tc>
      </w:tr>
      <w:tr w:rsidR="0093075C" w14:paraId="6A0336A1" w14:textId="77777777">
        <w:trPr>
          <w:jc w:val="center"/>
        </w:trPr>
        <w:tc>
          <w:tcPr>
            <w:tcW w:w="1890" w:type="dxa"/>
          </w:tcPr>
          <w:p w14:paraId="75AF0DE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57B586DA" w14:textId="703BB2B6" w:rsidR="0093075C" w:rsidRPr="00E568D1" w:rsidRDefault="00B87BBF"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8</w:t>
            </w:r>
            <w:r w:rsidR="0063073E">
              <w:rPr>
                <w:rFonts w:ascii="Times New Roman" w:eastAsia="Times New Roman" w:hAnsi="Times New Roman" w:cs="Times New Roman"/>
                <w:color w:val="FF0000"/>
              </w:rPr>
              <w:t>/</w:t>
            </w:r>
            <w:r>
              <w:rPr>
                <w:rFonts w:ascii="Times New Roman" w:eastAsia="Times New Roman" w:hAnsi="Times New Roman" w:cs="Times New Roman"/>
                <w:color w:val="FF0000"/>
              </w:rPr>
              <w:t>8</w:t>
            </w:r>
            <w:r w:rsidR="00E21036">
              <w:rPr>
                <w:rFonts w:ascii="Times New Roman" w:eastAsia="Times New Roman" w:hAnsi="Times New Roman" w:cs="Times New Roman"/>
                <w:color w:val="FF0000"/>
              </w:rPr>
              <w:t>/2025</w:t>
            </w:r>
          </w:p>
        </w:tc>
      </w:tr>
      <w:tr w:rsidR="0093075C" w14:paraId="02D64C83" w14:textId="77777777">
        <w:trPr>
          <w:jc w:val="center"/>
        </w:trPr>
        <w:tc>
          <w:tcPr>
            <w:tcW w:w="1890" w:type="dxa"/>
          </w:tcPr>
          <w:p w14:paraId="1853ABBD"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5CF01EB1" w14:textId="686D08BD" w:rsidR="0093075C" w:rsidRPr="00E568D1" w:rsidRDefault="00B87BBF"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4</w:t>
            </w:r>
            <w:r w:rsidR="006717C9">
              <w:rPr>
                <w:rFonts w:ascii="Times New Roman" w:eastAsia="Times New Roman" w:hAnsi="Times New Roman" w:cs="Times New Roman"/>
                <w:color w:val="FF0000"/>
              </w:rPr>
              <w:t>/</w:t>
            </w:r>
            <w:r>
              <w:rPr>
                <w:rFonts w:ascii="Times New Roman" w:eastAsia="Times New Roman" w:hAnsi="Times New Roman" w:cs="Times New Roman"/>
                <w:color w:val="FF0000"/>
              </w:rPr>
              <w:t>8</w:t>
            </w:r>
            <w:r w:rsidR="00E21036">
              <w:rPr>
                <w:rFonts w:ascii="Times New Roman" w:eastAsia="Times New Roman" w:hAnsi="Times New Roman" w:cs="Times New Roman"/>
                <w:color w:val="FF0000"/>
              </w:rPr>
              <w:t>/2025</w:t>
            </w:r>
          </w:p>
        </w:tc>
      </w:tr>
      <w:tr w:rsidR="0093075C" w14:paraId="632B729D" w14:textId="77777777">
        <w:trPr>
          <w:jc w:val="center"/>
        </w:trPr>
        <w:tc>
          <w:tcPr>
            <w:tcW w:w="1890" w:type="dxa"/>
          </w:tcPr>
          <w:p w14:paraId="7241F9C1"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68175BD9" w14:textId="78F01647" w:rsidR="0093075C" w:rsidRPr="00E568D1" w:rsidRDefault="00B87BBF"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8</w:t>
            </w:r>
            <w:r w:rsidR="00E21036">
              <w:rPr>
                <w:rFonts w:ascii="Times New Roman" w:eastAsia="Times New Roman" w:hAnsi="Times New Roman" w:cs="Times New Roman"/>
                <w:color w:val="FF0000"/>
              </w:rPr>
              <w:t>/</w:t>
            </w:r>
            <w:r>
              <w:rPr>
                <w:rFonts w:ascii="Times New Roman" w:eastAsia="Times New Roman" w:hAnsi="Times New Roman" w:cs="Times New Roman"/>
                <w:color w:val="FF0000"/>
              </w:rPr>
              <w:t>8</w:t>
            </w:r>
            <w:r w:rsidR="00E21036">
              <w:rPr>
                <w:rFonts w:ascii="Times New Roman" w:eastAsia="Times New Roman" w:hAnsi="Times New Roman" w:cs="Times New Roman"/>
                <w:color w:val="FF0000"/>
              </w:rPr>
              <w:t>/2025</w:t>
            </w:r>
          </w:p>
        </w:tc>
      </w:tr>
    </w:tbl>
    <w:p w14:paraId="14D8E8A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060F1B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02256D59"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8"/>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5"/>
        <w:gridCol w:w="769"/>
        <w:gridCol w:w="3641"/>
        <w:gridCol w:w="865"/>
      </w:tblGrid>
      <w:tr w:rsidR="0093075C" w14:paraId="5A5D6272" w14:textId="77777777" w:rsidTr="00D8683D">
        <w:tc>
          <w:tcPr>
            <w:tcW w:w="3985" w:type="dxa"/>
          </w:tcPr>
          <w:p w14:paraId="70E09279" w14:textId="109455E4"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BE2A4D">
              <w:rPr>
                <w:rFonts w:ascii="Times New Roman" w:eastAsia="Times New Roman" w:hAnsi="Times New Roman" w:cs="Times New Roman"/>
              </w:rPr>
              <w:t>Đã nghiêm túc nỗ lực để hiểu các học liệu?</w:t>
            </w:r>
          </w:p>
        </w:tc>
        <w:tc>
          <w:tcPr>
            <w:tcW w:w="769" w:type="dxa"/>
          </w:tcPr>
          <w:p w14:paraId="72600D10" w14:textId="3D1A1461" w:rsidR="00D8683D" w:rsidRPr="00D8683D" w:rsidRDefault="00D610AB" w:rsidP="00D8683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r w:rsidR="00D8683D">
              <w:rPr>
                <w:rFonts w:ascii="Times New Roman" w:eastAsia="Times New Roman" w:hAnsi="Times New Roman" w:cs="Times New Roman"/>
                <w:b/>
              </w:rPr>
              <w:t>○</w:t>
            </w:r>
          </w:p>
        </w:tc>
        <w:tc>
          <w:tcPr>
            <w:tcW w:w="3641" w:type="dxa"/>
          </w:tcPr>
          <w:p w14:paraId="69E21F50"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865" w:type="dxa"/>
          </w:tcPr>
          <w:p w14:paraId="261626F1" w14:textId="77777777" w:rsidR="00AF12DA"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D82DAF" w14:textId="6FA4F349" w:rsidR="0093075C" w:rsidRDefault="00AF12DA"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r>
      <w:tr w:rsidR="0093075C" w14:paraId="2E9953F2" w14:textId="77777777" w:rsidTr="00D8683D">
        <w:tc>
          <w:tcPr>
            <w:tcW w:w="3985" w:type="dxa"/>
          </w:tcPr>
          <w:p w14:paraId="4B96A161" w14:textId="3B0F741E"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 </w:t>
            </w:r>
            <w:r w:rsidR="00BE2A4D">
              <w:rPr>
                <w:rFonts w:ascii="Times New Roman" w:eastAsia="Times New Roman" w:hAnsi="Times New Roman" w:cs="Times New Roman"/>
              </w:rPr>
              <w:t>Đã cùng làm việc với bạn học trên những vấn đề của bài tập?</w:t>
            </w:r>
          </w:p>
        </w:tc>
        <w:tc>
          <w:tcPr>
            <w:tcW w:w="769" w:type="dxa"/>
          </w:tcPr>
          <w:p w14:paraId="6CB9EAA4" w14:textId="77777777" w:rsidR="00D610AB" w:rsidRDefault="00D610AB">
            <w:pPr>
              <w:spacing w:line="312" w:lineRule="auto"/>
              <w:ind w:firstLine="1152"/>
              <w:jc w:val="both"/>
              <w:rPr>
                <w:rFonts w:ascii="Times New Roman" w:eastAsia="Times New Roman" w:hAnsi="Times New Roman" w:cs="Times New Roman"/>
              </w:rPr>
            </w:pPr>
          </w:p>
          <w:p w14:paraId="336B7EB4" w14:textId="7C23B5A8" w:rsidR="0093075C" w:rsidRPr="00D610AB"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641" w:type="dxa"/>
          </w:tcPr>
          <w:p w14:paraId="3DE8933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865" w:type="dxa"/>
          </w:tcPr>
          <w:p w14:paraId="1E654874" w14:textId="3F38B908" w:rsidR="0093075C" w:rsidRDefault="00863C47" w:rsidP="00BE3862">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0EDAA37" w14:textId="77777777" w:rsidTr="00D8683D">
        <w:tc>
          <w:tcPr>
            <w:tcW w:w="3985" w:type="dxa"/>
          </w:tcPr>
          <w:p w14:paraId="4B364188"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769" w:type="dxa"/>
          </w:tcPr>
          <w:p w14:paraId="7B7CD758" w14:textId="74F160F5"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7F5E3C1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865" w:type="dxa"/>
          </w:tcPr>
          <w:p w14:paraId="5D34E2CD" w14:textId="49D4D784" w:rsidR="0093075C" w:rsidRDefault="00863C47"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71FE9B0" w14:textId="77777777" w:rsidTr="00D8683D">
        <w:tc>
          <w:tcPr>
            <w:tcW w:w="3985" w:type="dxa"/>
          </w:tcPr>
          <w:p w14:paraId="48A7CE5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769" w:type="dxa"/>
          </w:tcPr>
          <w:p w14:paraId="68A452BF" w14:textId="6B218239"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0307537D"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865" w:type="dxa"/>
          </w:tcPr>
          <w:p w14:paraId="4B1A9DAE" w14:textId="4B0D0C87"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r>
              <w:rPr>
                <w:rFonts w:ascii="Times New Roman" w:eastAsia="Times New Roman" w:hAnsi="Times New Roman" w:cs="Times New Roman"/>
              </w:rPr>
              <w:t xml:space="preserve"> </w:t>
            </w:r>
          </w:p>
        </w:tc>
      </w:tr>
      <w:tr w:rsidR="0093075C" w14:paraId="3FB9DBA6" w14:textId="77777777" w:rsidTr="00D8683D">
        <w:tc>
          <w:tcPr>
            <w:tcW w:w="3985" w:type="dxa"/>
          </w:tcPr>
          <w:p w14:paraId="7E54EEB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769" w:type="dxa"/>
          </w:tcPr>
          <w:p w14:paraId="1B578E6C" w14:textId="224E1C22" w:rsidR="0093075C" w:rsidRDefault="00D8683D" w:rsidP="00727622">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c>
          <w:tcPr>
            <w:tcW w:w="3641" w:type="dxa"/>
          </w:tcPr>
          <w:p w14:paraId="08FF7CE9"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865" w:type="dxa"/>
          </w:tcPr>
          <w:p w14:paraId="4C67A88C" w14:textId="09F6DBF2"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bl>
    <w:p w14:paraId="582C528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376631F3"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66970041"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49F1BAAB"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9"/>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04"/>
        <w:gridCol w:w="1287"/>
        <w:gridCol w:w="1288"/>
      </w:tblGrid>
      <w:tr w:rsidR="0093075C" w14:paraId="41E87818" w14:textId="77777777" w:rsidTr="007E50B6">
        <w:tc>
          <w:tcPr>
            <w:tcW w:w="1287" w:type="dxa"/>
          </w:tcPr>
          <w:p w14:paraId="59931207"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7A27838F"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58EF102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664C07F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0DDAF12B"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2362AEF4"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1BDE8030"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3075C" w14:paraId="3E9A57B4" w14:textId="77777777" w:rsidTr="007E50B6">
        <w:tc>
          <w:tcPr>
            <w:tcW w:w="1287" w:type="dxa"/>
          </w:tcPr>
          <w:p w14:paraId="0E541593"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4ACC6E9C"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FBC3815"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2C03634" w14:textId="77777777" w:rsidR="0093075C" w:rsidRDefault="0093075C">
            <w:pPr>
              <w:spacing w:line="312" w:lineRule="auto"/>
              <w:ind w:firstLine="1152"/>
              <w:jc w:val="both"/>
              <w:rPr>
                <w:rFonts w:ascii="Times New Roman" w:eastAsia="Times New Roman" w:hAnsi="Times New Roman" w:cs="Times New Roman"/>
              </w:rPr>
            </w:pPr>
          </w:p>
        </w:tc>
        <w:tc>
          <w:tcPr>
            <w:tcW w:w="1204" w:type="dxa"/>
          </w:tcPr>
          <w:p w14:paraId="72EC21AF" w14:textId="2AB40A50" w:rsidR="0093075C" w:rsidRDefault="0093075C" w:rsidP="007E50B6">
            <w:pPr>
              <w:spacing w:line="312" w:lineRule="auto"/>
              <w:ind w:left="-1039" w:right="24" w:firstLine="1152"/>
              <w:jc w:val="both"/>
              <w:rPr>
                <w:rFonts w:ascii="Times New Roman" w:eastAsia="Times New Roman" w:hAnsi="Times New Roman" w:cs="Times New Roman"/>
              </w:rPr>
            </w:pPr>
          </w:p>
        </w:tc>
        <w:tc>
          <w:tcPr>
            <w:tcW w:w="1287" w:type="dxa"/>
          </w:tcPr>
          <w:p w14:paraId="67D52AA3" w14:textId="11C5A6FE" w:rsidR="0093075C" w:rsidRDefault="00E2103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r w:rsidR="00BE3862">
              <w:rPr>
                <w:rFonts w:ascii="Times New Roman" w:eastAsia="Times New Roman" w:hAnsi="Times New Roman" w:cs="Times New Roman"/>
              </w:rPr>
              <w:t>○</w:t>
            </w:r>
          </w:p>
        </w:tc>
        <w:tc>
          <w:tcPr>
            <w:tcW w:w="1288" w:type="dxa"/>
          </w:tcPr>
          <w:p w14:paraId="77D196FD" w14:textId="3B48EDFA" w:rsidR="0093075C" w:rsidRDefault="00E568D1" w:rsidP="007E50B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42236E88" w14:textId="77777777" w:rsidR="0093075C" w:rsidRDefault="0093075C" w:rsidP="007E50B6">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4541E96"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0A264FC4"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3075C" w14:paraId="25CF6154" w14:textId="77777777">
        <w:tc>
          <w:tcPr>
            <w:tcW w:w="3775" w:type="dxa"/>
          </w:tcPr>
          <w:p w14:paraId="7ACEBB8F"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67FE6757"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3075C" w14:paraId="4797C6EC" w14:textId="77777777">
        <w:tc>
          <w:tcPr>
            <w:tcW w:w="3775" w:type="dxa"/>
          </w:tcPr>
          <w:p w14:paraId="777022E3" w14:textId="70B8C302" w:rsidR="00E913B6"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1. </w:t>
            </w:r>
            <w:r w:rsidR="00B87BBF">
              <w:rPr>
                <w:rFonts w:ascii="Times New Roman" w:eastAsia="Times New Roman" w:hAnsi="Times New Roman" w:cs="Times New Roman"/>
                <w:color w:val="FF0000"/>
              </w:rPr>
              <w:t>IO: Binary File</w:t>
            </w:r>
          </w:p>
          <w:p w14:paraId="52F1D517" w14:textId="409A80D4"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2.</w:t>
            </w:r>
            <w:r w:rsidR="00B87BBF">
              <w:rPr>
                <w:rFonts w:ascii="Times New Roman" w:eastAsia="Times New Roman" w:hAnsi="Times New Roman" w:cs="Times New Roman"/>
                <w:color w:val="FF0000"/>
              </w:rPr>
              <w:t>Threading</w:t>
            </w:r>
          </w:p>
          <w:p w14:paraId="78595101" w14:textId="263080F1"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3. </w:t>
            </w:r>
            <w:r w:rsidR="00B87BBF">
              <w:rPr>
                <w:rFonts w:ascii="Times New Roman" w:eastAsia="Times New Roman" w:hAnsi="Times New Roman" w:cs="Times New Roman"/>
                <w:color w:val="FF0000"/>
              </w:rPr>
              <w:t>String and Regex</w:t>
            </w:r>
          </w:p>
          <w:p w14:paraId="59DE5B14" w14:textId="346D4AB3"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4. </w:t>
            </w:r>
            <w:r w:rsidR="00B87BBF">
              <w:rPr>
                <w:rFonts w:ascii="Times New Roman" w:eastAsia="Times New Roman" w:hAnsi="Times New Roman" w:cs="Times New Roman"/>
                <w:color w:val="FF0000"/>
              </w:rPr>
              <w:t>OOAD - SOLID</w:t>
            </w:r>
          </w:p>
          <w:p w14:paraId="4CD9908E" w14:textId="456FA7E4"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5. </w:t>
            </w:r>
            <w:r w:rsidR="00B87BBF">
              <w:rPr>
                <w:rFonts w:ascii="Times New Roman" w:eastAsia="Times New Roman" w:hAnsi="Times New Roman" w:cs="Times New Roman"/>
                <w:color w:val="FF0000"/>
              </w:rPr>
              <w:t>Design Pattern</w:t>
            </w:r>
          </w:p>
          <w:p w14:paraId="1FD59C80" w14:textId="115035C9" w:rsidR="002F0505" w:rsidRPr="00863C47"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6. </w:t>
            </w:r>
            <w:r w:rsidR="00B87BBF">
              <w:rPr>
                <w:rFonts w:ascii="Times New Roman" w:eastAsia="Times New Roman" w:hAnsi="Times New Roman" w:cs="Times New Roman"/>
                <w:color w:val="FF0000"/>
              </w:rPr>
              <w:t>Case Study</w:t>
            </w:r>
          </w:p>
        </w:tc>
        <w:tc>
          <w:tcPr>
            <w:tcW w:w="5235" w:type="dxa"/>
          </w:tcPr>
          <w:p w14:paraId="60E18AD4" w14:textId="77777777"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tc>
      </w:tr>
    </w:tbl>
    <w:p w14:paraId="24B738C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40928F8"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3075C" w14:paraId="4E5C4B24" w14:textId="77777777">
        <w:tc>
          <w:tcPr>
            <w:tcW w:w="3794" w:type="dxa"/>
          </w:tcPr>
          <w:p w14:paraId="0E75784E"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14:paraId="4B950361"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Những nội dung </w:t>
            </w:r>
          </w:p>
          <w:p w14:paraId="2EAF7F2C"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chưa hoàn thành</w:t>
            </w:r>
          </w:p>
        </w:tc>
        <w:tc>
          <w:tcPr>
            <w:tcW w:w="1545" w:type="dxa"/>
          </w:tcPr>
          <w:p w14:paraId="1DAE9A25"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93075C" w14:paraId="032B4BD2" w14:textId="77777777">
        <w:tc>
          <w:tcPr>
            <w:tcW w:w="3794" w:type="dxa"/>
          </w:tcPr>
          <w:p w14:paraId="46EE3A1E" w14:textId="06579D18" w:rsidR="001A710F" w:rsidRDefault="00B87BB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lastRenderedPageBreak/>
              <w:t>Ôn thi Module 2</w:t>
            </w:r>
          </w:p>
        </w:tc>
        <w:tc>
          <w:tcPr>
            <w:tcW w:w="3671" w:type="dxa"/>
          </w:tcPr>
          <w:p w14:paraId="3C386F29" w14:textId="262A432A" w:rsidR="0093075C" w:rsidRPr="00696780" w:rsidRDefault="0093075C" w:rsidP="00696780">
            <w:pPr>
              <w:spacing w:line="312" w:lineRule="auto"/>
              <w:ind w:firstLine="321"/>
              <w:jc w:val="both"/>
              <w:rPr>
                <w:rFonts w:ascii="Times New Roman" w:eastAsia="Times New Roman" w:hAnsi="Times New Roman" w:cs="Times New Roman"/>
                <w:color w:val="FF0000"/>
              </w:rPr>
            </w:pPr>
          </w:p>
        </w:tc>
        <w:tc>
          <w:tcPr>
            <w:tcW w:w="1545" w:type="dxa"/>
          </w:tcPr>
          <w:p w14:paraId="5C0D3EB3" w14:textId="2841A25C" w:rsidR="0093075C" w:rsidRPr="00696780" w:rsidRDefault="00B87BBF"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486BB5">
              <w:rPr>
                <w:rFonts w:ascii="Times New Roman" w:eastAsia="Times New Roman" w:hAnsi="Times New Roman" w:cs="Times New Roman"/>
                <w:color w:val="FF0000"/>
              </w:rPr>
              <w:t>/</w:t>
            </w:r>
            <w:r>
              <w:rPr>
                <w:rFonts w:ascii="Times New Roman" w:eastAsia="Times New Roman" w:hAnsi="Times New Roman" w:cs="Times New Roman"/>
                <w:color w:val="FF0000"/>
              </w:rPr>
              <w:t>8</w:t>
            </w:r>
            <w:r w:rsidR="00486BB5">
              <w:rPr>
                <w:rFonts w:ascii="Times New Roman" w:eastAsia="Times New Roman" w:hAnsi="Times New Roman" w:cs="Times New Roman"/>
                <w:color w:val="FF0000"/>
              </w:rPr>
              <w:t>/2025</w:t>
            </w:r>
          </w:p>
        </w:tc>
      </w:tr>
    </w:tbl>
    <w:p w14:paraId="2F08754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28720C5"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3075C" w14:paraId="620F18CE" w14:textId="77777777">
        <w:tc>
          <w:tcPr>
            <w:tcW w:w="5395" w:type="dxa"/>
          </w:tcPr>
          <w:p w14:paraId="45011476"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557AC61D"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3075C" w14:paraId="633F64CD" w14:textId="77777777">
        <w:tc>
          <w:tcPr>
            <w:tcW w:w="5395" w:type="dxa"/>
          </w:tcPr>
          <w:p w14:paraId="0474114C" w14:textId="0CF1546D" w:rsidR="009213E3" w:rsidRPr="00E568D1" w:rsidRDefault="00B87BBF" w:rsidP="00304AF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Ôn thi Module 2</w:t>
            </w:r>
          </w:p>
        </w:tc>
        <w:tc>
          <w:tcPr>
            <w:tcW w:w="3615" w:type="dxa"/>
          </w:tcPr>
          <w:p w14:paraId="73C838FE" w14:textId="0B5A037F"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Đang thực hiện</w:t>
            </w:r>
          </w:p>
        </w:tc>
      </w:tr>
    </w:tbl>
    <w:p w14:paraId="120B087B"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3075C" w14:paraId="6E8ACCA3" w14:textId="77777777">
        <w:tc>
          <w:tcPr>
            <w:tcW w:w="3235" w:type="dxa"/>
          </w:tcPr>
          <w:p w14:paraId="4C5121C3"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5F890FD4"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14:paraId="283117A0"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E642645"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888912398"/>
              </w:sdtPr>
              <w:sdtContent>
                <w:r>
                  <w:rPr>
                    <w:rFonts w:ascii="Arial Unicode MS" w:eastAsia="Arial Unicode MS" w:hAnsi="Arial Unicode MS" w:cs="Arial Unicode MS"/>
                  </w:rPr>
                  <w:t>✕)</w:t>
                </w:r>
              </w:sdtContent>
            </w:sdt>
          </w:p>
        </w:tc>
        <w:tc>
          <w:tcPr>
            <w:tcW w:w="2126" w:type="dxa"/>
          </w:tcPr>
          <w:p w14:paraId="631D1A67"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3075C" w14:paraId="4176CB8C" w14:textId="77777777">
        <w:tc>
          <w:tcPr>
            <w:tcW w:w="3235" w:type="dxa"/>
          </w:tcPr>
          <w:p w14:paraId="5DD986A5" w14:textId="3CB2FCA3" w:rsidR="0093075C" w:rsidRPr="00E568D1" w:rsidRDefault="0093075C" w:rsidP="002911EB">
            <w:pPr>
              <w:spacing w:line="312" w:lineRule="auto"/>
              <w:jc w:val="both"/>
              <w:rPr>
                <w:rFonts w:ascii="Times New Roman" w:eastAsia="Times New Roman" w:hAnsi="Times New Roman" w:cs="Times New Roman"/>
                <w:color w:val="FF0000"/>
              </w:rPr>
            </w:pPr>
          </w:p>
        </w:tc>
        <w:tc>
          <w:tcPr>
            <w:tcW w:w="2250" w:type="dxa"/>
          </w:tcPr>
          <w:p w14:paraId="7D0F4479" w14:textId="67297679" w:rsidR="0093075C" w:rsidRPr="00E568D1" w:rsidRDefault="0093075C" w:rsidP="002911EB">
            <w:pPr>
              <w:spacing w:line="312" w:lineRule="auto"/>
              <w:jc w:val="both"/>
              <w:rPr>
                <w:rFonts w:ascii="Times New Roman" w:eastAsia="Times New Roman" w:hAnsi="Times New Roman" w:cs="Times New Roman"/>
                <w:color w:val="FF0000"/>
              </w:rPr>
            </w:pPr>
          </w:p>
        </w:tc>
        <w:tc>
          <w:tcPr>
            <w:tcW w:w="1399" w:type="dxa"/>
          </w:tcPr>
          <w:p w14:paraId="4DC2E2AC" w14:textId="1305F8E0" w:rsidR="0093075C" w:rsidRPr="00E568D1" w:rsidRDefault="0093075C" w:rsidP="002911EB">
            <w:pPr>
              <w:spacing w:line="312" w:lineRule="auto"/>
              <w:jc w:val="both"/>
              <w:rPr>
                <w:rFonts w:ascii="Times New Roman" w:eastAsia="Times New Roman" w:hAnsi="Times New Roman" w:cs="Times New Roman"/>
                <w:color w:val="FF0000"/>
              </w:rPr>
            </w:pPr>
          </w:p>
        </w:tc>
        <w:tc>
          <w:tcPr>
            <w:tcW w:w="2126" w:type="dxa"/>
          </w:tcPr>
          <w:p w14:paraId="487EBF1E" w14:textId="32200FAC" w:rsidR="0093075C" w:rsidRPr="00E568D1" w:rsidRDefault="0093075C" w:rsidP="002911EB">
            <w:pPr>
              <w:spacing w:line="312" w:lineRule="auto"/>
              <w:jc w:val="both"/>
              <w:rPr>
                <w:rFonts w:ascii="Times New Roman" w:eastAsia="Times New Roman" w:hAnsi="Times New Roman" w:cs="Times New Roman"/>
                <w:color w:val="FF0000"/>
              </w:rPr>
            </w:pPr>
          </w:p>
        </w:tc>
      </w:tr>
    </w:tbl>
    <w:p w14:paraId="056B980C"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BB4C43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3075C" w14:paraId="6DE5B43C" w14:textId="77777777">
        <w:tc>
          <w:tcPr>
            <w:tcW w:w="4505" w:type="dxa"/>
          </w:tcPr>
          <w:p w14:paraId="30D7A914"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5C7E21DB"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3075C" w14:paraId="0464B5A2" w14:textId="77777777">
        <w:tc>
          <w:tcPr>
            <w:tcW w:w="4505" w:type="dxa"/>
          </w:tcPr>
          <w:p w14:paraId="20404E4C" w14:textId="1EDEB4DC" w:rsidR="0093075C" w:rsidRPr="00E568D1" w:rsidRDefault="0093075C">
            <w:pPr>
              <w:spacing w:line="312" w:lineRule="auto"/>
              <w:ind w:firstLine="1152"/>
              <w:jc w:val="both"/>
              <w:rPr>
                <w:rFonts w:ascii="Times New Roman" w:eastAsia="Times New Roman" w:hAnsi="Times New Roman" w:cs="Times New Roman"/>
                <w:color w:val="FF0000"/>
              </w:rPr>
            </w:pPr>
          </w:p>
        </w:tc>
        <w:tc>
          <w:tcPr>
            <w:tcW w:w="4505" w:type="dxa"/>
          </w:tcPr>
          <w:p w14:paraId="5E086DAF" w14:textId="60CD2593" w:rsidR="0093075C" w:rsidRPr="00E568D1" w:rsidRDefault="0093075C">
            <w:pPr>
              <w:spacing w:line="312" w:lineRule="auto"/>
              <w:ind w:firstLine="1152"/>
              <w:jc w:val="both"/>
              <w:rPr>
                <w:rFonts w:ascii="Times New Roman" w:eastAsia="Times New Roman" w:hAnsi="Times New Roman" w:cs="Times New Roman"/>
                <w:color w:val="FF0000"/>
              </w:rPr>
            </w:pPr>
          </w:p>
        </w:tc>
      </w:tr>
    </w:tbl>
    <w:p w14:paraId="2698C046"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D150EA7"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
        <w:tblW w:w="864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677"/>
        <w:gridCol w:w="3255"/>
      </w:tblGrid>
      <w:tr w:rsidR="00523CEC" w14:paraId="405B90A1" w14:textId="77777777" w:rsidTr="00523CEC">
        <w:tc>
          <w:tcPr>
            <w:tcW w:w="709" w:type="dxa"/>
          </w:tcPr>
          <w:p w14:paraId="7CD1CBE7" w14:textId="5FAF7E3C" w:rsidR="00523CEC" w:rsidRDefault="00523CEC" w:rsidP="00523CE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STT</w:t>
            </w:r>
          </w:p>
        </w:tc>
        <w:tc>
          <w:tcPr>
            <w:tcW w:w="4677" w:type="dxa"/>
          </w:tcPr>
          <w:p w14:paraId="3BDFF29C" w14:textId="2485CFE7" w:rsidR="00523CEC" w:rsidRDefault="00523CEC">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r w:rsidR="00E21036">
              <w:rPr>
                <w:rFonts w:ascii="Times New Roman" w:eastAsia="Times New Roman" w:hAnsi="Times New Roman" w:cs="Times New Roman"/>
                <w:b/>
              </w:rPr>
              <w:t xml:space="preserve"> (10 từ khoá)</w:t>
            </w:r>
          </w:p>
        </w:tc>
        <w:tc>
          <w:tcPr>
            <w:tcW w:w="3255" w:type="dxa"/>
          </w:tcPr>
          <w:p w14:paraId="196B31A0" w14:textId="6484CAC8" w:rsidR="00523CEC" w:rsidRDefault="00E21036">
            <w:pPr>
              <w:spacing w:line="312" w:lineRule="auto"/>
              <w:jc w:val="both"/>
              <w:rPr>
                <w:rFonts w:ascii="Times New Roman" w:eastAsia="Times New Roman" w:hAnsi="Times New Roman" w:cs="Times New Roman"/>
                <w:b/>
              </w:rPr>
            </w:pPr>
            <w:r>
              <w:rPr>
                <w:rFonts w:ascii="Times New Roman" w:eastAsia="Times New Roman" w:hAnsi="Times New Roman" w:cs="Times New Roman"/>
                <w:b/>
              </w:rPr>
              <w:t>Ý nghĩa</w:t>
            </w:r>
          </w:p>
        </w:tc>
      </w:tr>
      <w:tr w:rsidR="00523CEC" w14:paraId="6FFF6435" w14:textId="77777777" w:rsidTr="00523CEC">
        <w:tc>
          <w:tcPr>
            <w:tcW w:w="709" w:type="dxa"/>
          </w:tcPr>
          <w:p w14:paraId="4DA6813B" w14:textId="2ADD000D"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w:t>
            </w:r>
          </w:p>
        </w:tc>
        <w:tc>
          <w:tcPr>
            <w:tcW w:w="4677" w:type="dxa"/>
          </w:tcPr>
          <w:p w14:paraId="07B88B47" w14:textId="7EFFB723" w:rsidR="00F67D50" w:rsidRPr="00B87BBF" w:rsidRDefault="00B87BBF" w:rsidP="009213E3">
            <w:pPr>
              <w:spacing w:line="312" w:lineRule="auto"/>
              <w:jc w:val="both"/>
              <w:rPr>
                <w:rFonts w:ascii="Times New Roman" w:eastAsia="Times New Roman" w:hAnsi="Times New Roman" w:cs="Times New Roman"/>
              </w:rPr>
            </w:pPr>
            <w:r w:rsidRPr="00B87BBF">
              <w:rPr>
                <w:rFonts w:ascii="Times New Roman" w:eastAsia="Times New Roman" w:hAnsi="Times New Roman" w:cs="Times New Roman"/>
                <w:b/>
                <w:bCs/>
                <w:lang w:val="vi-VN"/>
              </w:rPr>
              <w:t>FileInputStream</w:t>
            </w:r>
          </w:p>
        </w:tc>
        <w:tc>
          <w:tcPr>
            <w:tcW w:w="3255" w:type="dxa"/>
          </w:tcPr>
          <w:p w14:paraId="4DC3EA46" w14:textId="404A2DAE"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Đọc dữ liệu trong file binary</w:t>
            </w:r>
          </w:p>
        </w:tc>
      </w:tr>
      <w:tr w:rsidR="00523CEC" w14:paraId="36863B32" w14:textId="77777777" w:rsidTr="00523CEC">
        <w:tc>
          <w:tcPr>
            <w:tcW w:w="709" w:type="dxa"/>
          </w:tcPr>
          <w:p w14:paraId="1274E741" w14:textId="68136E9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2</w:t>
            </w:r>
          </w:p>
        </w:tc>
        <w:tc>
          <w:tcPr>
            <w:tcW w:w="4677" w:type="dxa"/>
          </w:tcPr>
          <w:p w14:paraId="29D85460" w14:textId="498639D0"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FileOutputStream</w:t>
            </w:r>
          </w:p>
        </w:tc>
        <w:tc>
          <w:tcPr>
            <w:tcW w:w="3255" w:type="dxa"/>
          </w:tcPr>
          <w:p w14:paraId="6B299D58" w14:textId="09750113"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Ghi nội dung ra file binary</w:t>
            </w:r>
          </w:p>
        </w:tc>
      </w:tr>
      <w:tr w:rsidR="00523CEC" w14:paraId="7C1A62FE" w14:textId="77777777" w:rsidTr="00523CEC">
        <w:tc>
          <w:tcPr>
            <w:tcW w:w="709" w:type="dxa"/>
          </w:tcPr>
          <w:p w14:paraId="166350AF" w14:textId="27A0184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3</w:t>
            </w:r>
          </w:p>
        </w:tc>
        <w:tc>
          <w:tcPr>
            <w:tcW w:w="4677" w:type="dxa"/>
          </w:tcPr>
          <w:p w14:paraId="7B1B0C2F" w14:textId="5183215A"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Synchronized</w:t>
            </w:r>
          </w:p>
        </w:tc>
        <w:tc>
          <w:tcPr>
            <w:tcW w:w="3255" w:type="dxa"/>
          </w:tcPr>
          <w:p w14:paraId="57AF5345" w14:textId="1B7C654A"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Đồng bộ hoá, 1 luồng được truy cập trong 1 thời điểm</w:t>
            </w:r>
          </w:p>
        </w:tc>
      </w:tr>
      <w:tr w:rsidR="00523CEC" w14:paraId="2C90E248" w14:textId="77777777" w:rsidTr="00523CEC">
        <w:tc>
          <w:tcPr>
            <w:tcW w:w="709" w:type="dxa"/>
          </w:tcPr>
          <w:p w14:paraId="0598A548" w14:textId="5FFE9301"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4</w:t>
            </w:r>
          </w:p>
        </w:tc>
        <w:tc>
          <w:tcPr>
            <w:tcW w:w="4677" w:type="dxa"/>
          </w:tcPr>
          <w:p w14:paraId="4C097C32" w14:textId="08D4B4A0"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Regex </w:t>
            </w:r>
          </w:p>
        </w:tc>
        <w:tc>
          <w:tcPr>
            <w:tcW w:w="3255" w:type="dxa"/>
          </w:tcPr>
          <w:p w14:paraId="22EE571E" w14:textId="648F72DA"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Xác thực nội dung nhập vào</w:t>
            </w:r>
          </w:p>
        </w:tc>
      </w:tr>
      <w:tr w:rsidR="00523CEC" w14:paraId="72823E8D" w14:textId="77777777" w:rsidTr="00523CEC">
        <w:tc>
          <w:tcPr>
            <w:tcW w:w="709" w:type="dxa"/>
          </w:tcPr>
          <w:p w14:paraId="7F3A566C" w14:textId="72C0AA49"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5</w:t>
            </w:r>
          </w:p>
        </w:tc>
        <w:tc>
          <w:tcPr>
            <w:tcW w:w="4677" w:type="dxa"/>
          </w:tcPr>
          <w:p w14:paraId="7C1273A7" w14:textId="53F92EB8"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SOLID</w:t>
            </w:r>
          </w:p>
        </w:tc>
        <w:tc>
          <w:tcPr>
            <w:tcW w:w="3255" w:type="dxa"/>
          </w:tcPr>
          <w:p w14:paraId="6AEBC8C6" w14:textId="356DAFA8" w:rsidR="00F67D50"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Nguyên tắc viết code</w:t>
            </w:r>
          </w:p>
        </w:tc>
      </w:tr>
      <w:tr w:rsidR="00523CEC" w14:paraId="419E9467" w14:textId="77777777" w:rsidTr="00523CEC">
        <w:tc>
          <w:tcPr>
            <w:tcW w:w="709" w:type="dxa"/>
          </w:tcPr>
          <w:p w14:paraId="794AD74C" w14:textId="7844FF82"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6</w:t>
            </w:r>
          </w:p>
        </w:tc>
        <w:tc>
          <w:tcPr>
            <w:tcW w:w="4677" w:type="dxa"/>
          </w:tcPr>
          <w:p w14:paraId="4732688F" w14:textId="49627855"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Singleton</w:t>
            </w:r>
          </w:p>
        </w:tc>
        <w:tc>
          <w:tcPr>
            <w:tcW w:w="3255" w:type="dxa"/>
          </w:tcPr>
          <w:p w14:paraId="73E209CB" w14:textId="40A9E5C7"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Đảm bảo 1 lớp chỉ có 1 đối tượng thể hiện</w:t>
            </w:r>
          </w:p>
        </w:tc>
      </w:tr>
      <w:tr w:rsidR="00523CEC" w14:paraId="24ACBF85" w14:textId="77777777" w:rsidTr="00523CEC">
        <w:tc>
          <w:tcPr>
            <w:tcW w:w="709" w:type="dxa"/>
          </w:tcPr>
          <w:p w14:paraId="1FE202DB" w14:textId="1B0A218A"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7</w:t>
            </w:r>
          </w:p>
        </w:tc>
        <w:tc>
          <w:tcPr>
            <w:tcW w:w="4677" w:type="dxa"/>
          </w:tcPr>
          <w:p w14:paraId="3C943CCA" w14:textId="0E02AD77"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Factory Method</w:t>
            </w:r>
          </w:p>
        </w:tc>
        <w:tc>
          <w:tcPr>
            <w:tcW w:w="3255" w:type="dxa"/>
          </w:tcPr>
          <w:p w14:paraId="1DECE8D4" w14:textId="26577F37"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Mục đích quản lý và khởi tạo 1 tượng 1 cách linh hoạt</w:t>
            </w:r>
          </w:p>
        </w:tc>
      </w:tr>
      <w:tr w:rsidR="00523CEC" w14:paraId="148D5019" w14:textId="77777777" w:rsidTr="00523CEC">
        <w:tc>
          <w:tcPr>
            <w:tcW w:w="709" w:type="dxa"/>
          </w:tcPr>
          <w:p w14:paraId="5922CFC0" w14:textId="4A2D4FDF"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8</w:t>
            </w:r>
          </w:p>
        </w:tc>
        <w:tc>
          <w:tcPr>
            <w:tcW w:w="4677" w:type="dxa"/>
          </w:tcPr>
          <w:p w14:paraId="2788E087" w14:textId="21599948"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Proxy Pattern </w:t>
            </w:r>
          </w:p>
        </w:tc>
        <w:tc>
          <w:tcPr>
            <w:tcW w:w="3255" w:type="dxa"/>
          </w:tcPr>
          <w:p w14:paraId="491A6479" w14:textId="2A687F63"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Mẫu thiết kế tạo ra 1 đối tượng thay thế cho đối tượng khác để kiểm soát truy cập đến đối tượng thật</w:t>
            </w:r>
          </w:p>
        </w:tc>
      </w:tr>
      <w:tr w:rsidR="00523CEC" w14:paraId="5ED9603D" w14:textId="77777777" w:rsidTr="00523CEC">
        <w:tc>
          <w:tcPr>
            <w:tcW w:w="709" w:type="dxa"/>
          </w:tcPr>
          <w:p w14:paraId="693E1874" w14:textId="4EEEA22B"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9</w:t>
            </w:r>
          </w:p>
        </w:tc>
        <w:tc>
          <w:tcPr>
            <w:tcW w:w="4677" w:type="dxa"/>
          </w:tcPr>
          <w:p w14:paraId="0E3D09B6" w14:textId="3985DD67" w:rsidR="00523CEC" w:rsidRPr="00E21036" w:rsidRDefault="00B87BBF"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Façade Pattern </w:t>
            </w:r>
          </w:p>
        </w:tc>
        <w:tc>
          <w:tcPr>
            <w:tcW w:w="3255" w:type="dxa"/>
          </w:tcPr>
          <w:p w14:paraId="56AA505A" w14:textId="538A9499" w:rsidR="00523CEC" w:rsidRPr="00E21036" w:rsidRDefault="00B87BBF">
            <w:pPr>
              <w:spacing w:line="312" w:lineRule="auto"/>
              <w:jc w:val="both"/>
              <w:rPr>
                <w:rFonts w:ascii="Times New Roman" w:eastAsia="Times New Roman" w:hAnsi="Times New Roman" w:cs="Times New Roman"/>
              </w:rPr>
            </w:pPr>
            <w:r>
              <w:rPr>
                <w:rFonts w:ascii="Times New Roman" w:eastAsia="Times New Roman" w:hAnsi="Times New Roman" w:cs="Times New Roman"/>
              </w:rPr>
              <w:t>Tạo ra lớp giao diện đơn giản để che giấu sự phức tạp của hệ thống con sau nó</w:t>
            </w:r>
          </w:p>
        </w:tc>
      </w:tr>
      <w:tr w:rsidR="00163C88" w14:paraId="6BD0991C" w14:textId="77777777" w:rsidTr="00523CEC">
        <w:tc>
          <w:tcPr>
            <w:tcW w:w="709" w:type="dxa"/>
          </w:tcPr>
          <w:p w14:paraId="7EA8E315" w14:textId="47333591" w:rsidR="00163C88" w:rsidRPr="00E21036" w:rsidRDefault="00163C88" w:rsidP="00163C88">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lastRenderedPageBreak/>
              <w:t>10</w:t>
            </w:r>
          </w:p>
        </w:tc>
        <w:tc>
          <w:tcPr>
            <w:tcW w:w="4677" w:type="dxa"/>
          </w:tcPr>
          <w:p w14:paraId="301CA23A" w14:textId="7519A1F6" w:rsidR="00163C88" w:rsidRPr="00E21036" w:rsidRDefault="00731B65" w:rsidP="00163C88">
            <w:pPr>
              <w:spacing w:line="312" w:lineRule="auto"/>
              <w:jc w:val="both"/>
              <w:rPr>
                <w:rFonts w:ascii="Times New Roman" w:eastAsia="Times New Roman" w:hAnsi="Times New Roman" w:cs="Times New Roman"/>
              </w:rPr>
            </w:pPr>
            <w:r>
              <w:rPr>
                <w:rFonts w:ascii="Times New Roman" w:eastAsia="Times New Roman" w:hAnsi="Times New Roman" w:cs="Times New Roman"/>
              </w:rPr>
              <w:t>Strategy Pattern</w:t>
            </w:r>
          </w:p>
        </w:tc>
        <w:tc>
          <w:tcPr>
            <w:tcW w:w="3255" w:type="dxa"/>
          </w:tcPr>
          <w:p w14:paraId="55885FD0" w14:textId="0A690690" w:rsidR="00163C88" w:rsidRPr="00E21036" w:rsidRDefault="00731B65" w:rsidP="00163C88">
            <w:pPr>
              <w:spacing w:line="312" w:lineRule="auto"/>
              <w:jc w:val="both"/>
              <w:rPr>
                <w:rFonts w:ascii="Times New Roman" w:eastAsia="Times New Roman" w:hAnsi="Times New Roman" w:cs="Times New Roman"/>
              </w:rPr>
            </w:pPr>
            <w:r>
              <w:rPr>
                <w:rFonts w:ascii="Times New Roman" w:eastAsia="Times New Roman" w:hAnsi="Times New Roman" w:cs="Times New Roman"/>
              </w:rPr>
              <w:t>Cho phép định nghĩa nhiều thuật toán khác nhau và cho phép người dùng chọn thuật toán nào dùng trong lúc chạy</w:t>
            </w:r>
          </w:p>
        </w:tc>
      </w:tr>
    </w:tbl>
    <w:p w14:paraId="0C35CEB3"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747596F"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573EB7D6"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667"/>
        <w:gridCol w:w="668"/>
        <w:gridCol w:w="668"/>
        <w:gridCol w:w="668"/>
        <w:gridCol w:w="668"/>
        <w:gridCol w:w="668"/>
      </w:tblGrid>
      <w:tr w:rsidR="00E7054C" w14:paraId="7D3C1DE9" w14:textId="77777777" w:rsidTr="00E7054C">
        <w:tc>
          <w:tcPr>
            <w:tcW w:w="5065" w:type="dxa"/>
          </w:tcPr>
          <w:p w14:paraId="1C1F75A5"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667" w:type="dxa"/>
          </w:tcPr>
          <w:p w14:paraId="7DF0F9CE"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w:t>
            </w:r>
          </w:p>
        </w:tc>
        <w:tc>
          <w:tcPr>
            <w:tcW w:w="668" w:type="dxa"/>
          </w:tcPr>
          <w:p w14:paraId="20AC3CE3"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M</w:t>
            </w:r>
          </w:p>
        </w:tc>
        <w:tc>
          <w:tcPr>
            <w:tcW w:w="668" w:type="dxa"/>
          </w:tcPr>
          <w:p w14:paraId="0AA89D6B"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A</w:t>
            </w:r>
          </w:p>
        </w:tc>
        <w:tc>
          <w:tcPr>
            <w:tcW w:w="668" w:type="dxa"/>
          </w:tcPr>
          <w:p w14:paraId="01ABDA42"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R</w:t>
            </w:r>
          </w:p>
        </w:tc>
        <w:tc>
          <w:tcPr>
            <w:tcW w:w="668" w:type="dxa"/>
          </w:tcPr>
          <w:p w14:paraId="38E0B4EC" w14:textId="77777777" w:rsidR="0093075C" w:rsidRDefault="00BE2A4D" w:rsidP="00E7054C">
            <w:pPr>
              <w:spacing w:line="312" w:lineRule="auto"/>
              <w:ind w:right="-185"/>
              <w:jc w:val="both"/>
              <w:rPr>
                <w:rFonts w:ascii="Times New Roman" w:eastAsia="Times New Roman" w:hAnsi="Times New Roman" w:cs="Times New Roman"/>
                <w:b/>
              </w:rPr>
            </w:pPr>
            <w:r>
              <w:rPr>
                <w:rFonts w:ascii="Times New Roman" w:eastAsia="Times New Roman" w:hAnsi="Times New Roman" w:cs="Times New Roman"/>
                <w:b/>
              </w:rPr>
              <w:t>T</w:t>
            </w:r>
          </w:p>
        </w:tc>
        <w:tc>
          <w:tcPr>
            <w:tcW w:w="668" w:type="dxa"/>
          </w:tcPr>
          <w:p w14:paraId="1F899C41" w14:textId="77777777" w:rsidR="0093075C" w:rsidRDefault="00BE2A4D">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E7054C" w14:paraId="514267FF" w14:textId="77777777" w:rsidTr="00E7054C">
        <w:tc>
          <w:tcPr>
            <w:tcW w:w="5065" w:type="dxa"/>
          </w:tcPr>
          <w:p w14:paraId="71531726" w14:textId="7C3FF215" w:rsidR="002911EB" w:rsidRDefault="002911EB">
            <w:pPr>
              <w:spacing w:line="312" w:lineRule="auto"/>
              <w:jc w:val="both"/>
              <w:rPr>
                <w:rFonts w:ascii="Times New Roman" w:eastAsia="Times New Roman" w:hAnsi="Times New Roman" w:cs="Times New Roman"/>
              </w:rPr>
            </w:pPr>
          </w:p>
        </w:tc>
        <w:tc>
          <w:tcPr>
            <w:tcW w:w="667" w:type="dxa"/>
          </w:tcPr>
          <w:p w14:paraId="1BABFA6D" w14:textId="710E34CA" w:rsidR="002911EB" w:rsidRDefault="002911EB" w:rsidP="00E7054C">
            <w:pPr>
              <w:spacing w:line="312" w:lineRule="auto"/>
              <w:jc w:val="both"/>
              <w:rPr>
                <w:rFonts w:ascii="Times New Roman" w:eastAsia="Times New Roman" w:hAnsi="Times New Roman" w:cs="Times New Roman"/>
              </w:rPr>
            </w:pPr>
          </w:p>
          <w:p w14:paraId="2FB2F78C" w14:textId="5FEAB6E6" w:rsidR="0093075C" w:rsidRPr="002911EB" w:rsidRDefault="0093075C" w:rsidP="002911EB">
            <w:pPr>
              <w:rPr>
                <w:rFonts w:ascii="Times New Roman" w:eastAsia="Times New Roman" w:hAnsi="Times New Roman" w:cs="Times New Roman"/>
              </w:rPr>
            </w:pPr>
          </w:p>
        </w:tc>
        <w:tc>
          <w:tcPr>
            <w:tcW w:w="668" w:type="dxa"/>
          </w:tcPr>
          <w:p w14:paraId="7FCF886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7B1C43E"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9C26819"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12205E4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7ECE73EE" w14:textId="77777777" w:rsidR="0093075C" w:rsidRDefault="0093075C" w:rsidP="00E7054C">
            <w:pPr>
              <w:spacing w:line="312" w:lineRule="auto"/>
              <w:jc w:val="both"/>
              <w:rPr>
                <w:rFonts w:ascii="Times New Roman" w:eastAsia="Times New Roman" w:hAnsi="Times New Roman" w:cs="Times New Roman"/>
              </w:rPr>
            </w:pPr>
          </w:p>
        </w:tc>
      </w:tr>
    </w:tbl>
    <w:p w14:paraId="7B9C8942"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4AB132"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3075C" w14:paraId="3D2AD2FA" w14:textId="77777777">
        <w:tc>
          <w:tcPr>
            <w:tcW w:w="6835" w:type="dxa"/>
          </w:tcPr>
          <w:p w14:paraId="2F7CADB2"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5D205A0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3075C" w14:paraId="12F1C415" w14:textId="77777777">
        <w:tc>
          <w:tcPr>
            <w:tcW w:w="6835" w:type="dxa"/>
          </w:tcPr>
          <w:p w14:paraId="2EEC9424" w14:textId="25316E7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Đọc bài và soạn bài trước khi đến lớp</w:t>
            </w:r>
          </w:p>
        </w:tc>
        <w:tc>
          <w:tcPr>
            <w:tcW w:w="2175" w:type="dxa"/>
          </w:tcPr>
          <w:p w14:paraId="44FC0251" w14:textId="47542154"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2h</w:t>
            </w:r>
          </w:p>
        </w:tc>
      </w:tr>
      <w:tr w:rsidR="0093075C" w14:paraId="7D188299" w14:textId="77777777">
        <w:tc>
          <w:tcPr>
            <w:tcW w:w="6835" w:type="dxa"/>
          </w:tcPr>
          <w:p w14:paraId="5FFC0742" w14:textId="59DFB20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Hoàn thành bài tập trên jame</w:t>
            </w:r>
          </w:p>
        </w:tc>
        <w:tc>
          <w:tcPr>
            <w:tcW w:w="2175" w:type="dxa"/>
          </w:tcPr>
          <w:p w14:paraId="62AF6091" w14:textId="1DAC1B43"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8h</w:t>
            </w:r>
          </w:p>
        </w:tc>
      </w:tr>
    </w:tbl>
    <w:p w14:paraId="30572550" w14:textId="77777777" w:rsidR="0093075C" w:rsidRDefault="0093075C">
      <w:pPr>
        <w:spacing w:after="0" w:line="312" w:lineRule="auto"/>
        <w:ind w:left="0"/>
        <w:jc w:val="both"/>
        <w:rPr>
          <w:rFonts w:ascii="Times New Roman" w:eastAsia="Times New Roman" w:hAnsi="Times New Roman" w:cs="Times New Roman"/>
          <w:sz w:val="24"/>
          <w:szCs w:val="24"/>
        </w:rPr>
      </w:pPr>
    </w:p>
    <w:sectPr w:rsidR="0093075C">
      <w:footerReference w:type="default" r:id="rId10"/>
      <w:headerReference w:type="first" r:id="rId11"/>
      <w:footerReference w:type="first" r:id="rId12"/>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3741" w14:textId="77777777" w:rsidR="00A2417B" w:rsidRDefault="00A2417B">
      <w:pPr>
        <w:spacing w:after="0" w:line="240" w:lineRule="auto"/>
      </w:pPr>
      <w:r>
        <w:separator/>
      </w:r>
    </w:p>
  </w:endnote>
  <w:endnote w:type="continuationSeparator" w:id="0">
    <w:p w14:paraId="444445FA" w14:textId="77777777" w:rsidR="00A2417B" w:rsidRDefault="00A2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5D82"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7A302781"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2468738E" w14:textId="3CDAE7FD" w:rsidR="0093075C" w:rsidRDefault="00BE2A4D">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96780">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7EB2" w14:textId="742952CD" w:rsidR="0093075C" w:rsidRDefault="00BE2A4D">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96780">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8687" w14:textId="77777777" w:rsidR="00A2417B" w:rsidRDefault="00A2417B">
      <w:pPr>
        <w:spacing w:after="0" w:line="240" w:lineRule="auto"/>
      </w:pPr>
      <w:r>
        <w:separator/>
      </w:r>
    </w:p>
  </w:footnote>
  <w:footnote w:type="continuationSeparator" w:id="0">
    <w:p w14:paraId="21CC42B8" w14:textId="77777777" w:rsidR="00A2417B" w:rsidRDefault="00A24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937C" w14:textId="77777777" w:rsidR="0093075C" w:rsidRDefault="0093075C">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3075C" w14:paraId="71FF5B5D" w14:textId="77777777">
      <w:trPr>
        <w:trHeight w:val="1110"/>
      </w:trPr>
      <w:tc>
        <w:tcPr>
          <w:tcW w:w="2820" w:type="dxa"/>
          <w:tcBorders>
            <w:top w:val="nil"/>
            <w:left w:val="nil"/>
            <w:bottom w:val="nil"/>
            <w:right w:val="nil"/>
          </w:tcBorders>
        </w:tcPr>
        <w:p w14:paraId="637FB211" w14:textId="77777777" w:rsidR="0093075C" w:rsidRDefault="00BE2A4D">
          <w:pPr>
            <w:tabs>
              <w:tab w:val="center" w:pos="4320"/>
              <w:tab w:val="right" w:pos="8640"/>
            </w:tabs>
            <w:ind w:left="1" w:hanging="3"/>
            <w:jc w:val="center"/>
            <w:rPr>
              <w:b/>
              <w:sz w:val="26"/>
              <w:szCs w:val="26"/>
            </w:rPr>
          </w:pPr>
          <w:r>
            <w:rPr>
              <w:b/>
              <w:noProof/>
              <w:sz w:val="26"/>
              <w:szCs w:val="26"/>
              <w:lang w:eastAsia="en-US"/>
            </w:rPr>
            <w:drawing>
              <wp:inline distT="114300" distB="114300" distL="114300" distR="114300" wp14:anchorId="49EBBBC4" wp14:editId="738F1E73">
                <wp:extent cx="1671638"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34DF34F5" w14:textId="77777777" w:rsidR="0093075C" w:rsidRDefault="00BE2A4D">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6C61001C" w14:textId="77777777" w:rsidR="0093075C" w:rsidRDefault="0093075C">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3A3C"/>
    <w:multiLevelType w:val="multilevel"/>
    <w:tmpl w:val="B9FA4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EF7F42"/>
    <w:multiLevelType w:val="multilevel"/>
    <w:tmpl w:val="D0E44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50105077">
    <w:abstractNumId w:val="1"/>
  </w:num>
  <w:num w:numId="2" w16cid:durableId="84878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075C"/>
    <w:rsid w:val="00027AF5"/>
    <w:rsid w:val="000869A3"/>
    <w:rsid w:val="000B3F2D"/>
    <w:rsid w:val="000C05F5"/>
    <w:rsid w:val="000D72BE"/>
    <w:rsid w:val="000E147A"/>
    <w:rsid w:val="00127908"/>
    <w:rsid w:val="00135432"/>
    <w:rsid w:val="00163C88"/>
    <w:rsid w:val="00177821"/>
    <w:rsid w:val="001A710F"/>
    <w:rsid w:val="001D31F3"/>
    <w:rsid w:val="001F46BE"/>
    <w:rsid w:val="00232D86"/>
    <w:rsid w:val="00234878"/>
    <w:rsid w:val="002455BA"/>
    <w:rsid w:val="002911EB"/>
    <w:rsid w:val="002A16E8"/>
    <w:rsid w:val="002C36A6"/>
    <w:rsid w:val="002E11E8"/>
    <w:rsid w:val="002F0505"/>
    <w:rsid w:val="00304AF9"/>
    <w:rsid w:val="003060A8"/>
    <w:rsid w:val="00323B2B"/>
    <w:rsid w:val="00344DC8"/>
    <w:rsid w:val="003632C9"/>
    <w:rsid w:val="00381EAC"/>
    <w:rsid w:val="00390576"/>
    <w:rsid w:val="003C08C9"/>
    <w:rsid w:val="003E1BC6"/>
    <w:rsid w:val="00414981"/>
    <w:rsid w:val="00420A7F"/>
    <w:rsid w:val="00423902"/>
    <w:rsid w:val="0043612A"/>
    <w:rsid w:val="004552A8"/>
    <w:rsid w:val="00486BB5"/>
    <w:rsid w:val="004B7DE9"/>
    <w:rsid w:val="004D73EB"/>
    <w:rsid w:val="004E4DED"/>
    <w:rsid w:val="00510729"/>
    <w:rsid w:val="005177DC"/>
    <w:rsid w:val="0052307A"/>
    <w:rsid w:val="00523CEC"/>
    <w:rsid w:val="00545332"/>
    <w:rsid w:val="00593117"/>
    <w:rsid w:val="005F5EFC"/>
    <w:rsid w:val="00600FD8"/>
    <w:rsid w:val="006173FE"/>
    <w:rsid w:val="0063073E"/>
    <w:rsid w:val="006717C9"/>
    <w:rsid w:val="00696780"/>
    <w:rsid w:val="006D2AA2"/>
    <w:rsid w:val="006F664D"/>
    <w:rsid w:val="00703490"/>
    <w:rsid w:val="00713650"/>
    <w:rsid w:val="007239BC"/>
    <w:rsid w:val="00727622"/>
    <w:rsid w:val="007279BB"/>
    <w:rsid w:val="00731758"/>
    <w:rsid w:val="00731B65"/>
    <w:rsid w:val="00742421"/>
    <w:rsid w:val="00761E57"/>
    <w:rsid w:val="00765058"/>
    <w:rsid w:val="00797088"/>
    <w:rsid w:val="007B1A3E"/>
    <w:rsid w:val="007C4BD6"/>
    <w:rsid w:val="007E50B6"/>
    <w:rsid w:val="008343F6"/>
    <w:rsid w:val="00863C47"/>
    <w:rsid w:val="00871339"/>
    <w:rsid w:val="0087524D"/>
    <w:rsid w:val="008D7346"/>
    <w:rsid w:val="008E4063"/>
    <w:rsid w:val="00907355"/>
    <w:rsid w:val="009213E3"/>
    <w:rsid w:val="009218D7"/>
    <w:rsid w:val="0093075C"/>
    <w:rsid w:val="00966D98"/>
    <w:rsid w:val="009C3208"/>
    <w:rsid w:val="009C4ADC"/>
    <w:rsid w:val="009E5855"/>
    <w:rsid w:val="00A24166"/>
    <w:rsid w:val="00A2417B"/>
    <w:rsid w:val="00A352ED"/>
    <w:rsid w:val="00A36B5E"/>
    <w:rsid w:val="00AD4BA7"/>
    <w:rsid w:val="00AF12DA"/>
    <w:rsid w:val="00B05417"/>
    <w:rsid w:val="00B53179"/>
    <w:rsid w:val="00B87BBF"/>
    <w:rsid w:val="00B9736F"/>
    <w:rsid w:val="00BC1AE5"/>
    <w:rsid w:val="00BC64CB"/>
    <w:rsid w:val="00BE2A4D"/>
    <w:rsid w:val="00BE3862"/>
    <w:rsid w:val="00C14FA8"/>
    <w:rsid w:val="00C902AA"/>
    <w:rsid w:val="00CB0166"/>
    <w:rsid w:val="00CD2732"/>
    <w:rsid w:val="00CF50E7"/>
    <w:rsid w:val="00D20FF1"/>
    <w:rsid w:val="00D256FC"/>
    <w:rsid w:val="00D610AB"/>
    <w:rsid w:val="00D76B8E"/>
    <w:rsid w:val="00D83B2F"/>
    <w:rsid w:val="00D8683D"/>
    <w:rsid w:val="00DB3FAB"/>
    <w:rsid w:val="00E21036"/>
    <w:rsid w:val="00E568D1"/>
    <w:rsid w:val="00E7054C"/>
    <w:rsid w:val="00E913B6"/>
    <w:rsid w:val="00E91E7E"/>
    <w:rsid w:val="00EC2D66"/>
    <w:rsid w:val="00EE4789"/>
    <w:rsid w:val="00EE63EE"/>
    <w:rsid w:val="00F21803"/>
    <w:rsid w:val="00F53B8E"/>
    <w:rsid w:val="00F62311"/>
    <w:rsid w:val="00F67D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AA8"/>
  <w15:docId w15:val="{63C597EF-997E-410B-B195-6F49414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vi-VN"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paragraph" w:styleId="NoSpacing">
    <w:name w:val="No Spacing"/>
    <w:uiPriority w:val="1"/>
    <w:qFormat/>
    <w:rsid w:val="007C4BD6"/>
    <w:pPr>
      <w:spacing w:after="0" w:line="240" w:lineRule="auto"/>
    </w:pPr>
  </w:style>
  <w:style w:type="paragraph" w:styleId="ListParagraph">
    <w:name w:val="List Paragraph"/>
    <w:basedOn w:val="Normal"/>
    <w:uiPriority w:val="34"/>
    <w:qFormat/>
    <w:rsid w:val="00D83B2F"/>
    <w:pPr>
      <w:ind w:left="720"/>
      <w:contextualSpacing/>
    </w:pPr>
  </w:style>
  <w:style w:type="character" w:styleId="UnresolvedMention">
    <w:name w:val="Unresolved Mention"/>
    <w:basedOn w:val="DefaultParagraphFont"/>
    <w:uiPriority w:val="99"/>
    <w:semiHidden/>
    <w:unhideWhenUsed/>
    <w:rsid w:val="00703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41391">
      <w:bodyDiv w:val="1"/>
      <w:marLeft w:val="0"/>
      <w:marRight w:val="0"/>
      <w:marTop w:val="0"/>
      <w:marBottom w:val="0"/>
      <w:divBdr>
        <w:top w:val="none" w:sz="0" w:space="0" w:color="auto"/>
        <w:left w:val="none" w:sz="0" w:space="0" w:color="auto"/>
        <w:bottom w:val="none" w:sz="0" w:space="0" w:color="auto"/>
        <w:right w:val="none" w:sz="0" w:space="0" w:color="auto"/>
      </w:divBdr>
    </w:div>
    <w:div w:id="445855580">
      <w:bodyDiv w:val="1"/>
      <w:marLeft w:val="0"/>
      <w:marRight w:val="0"/>
      <w:marTop w:val="0"/>
      <w:marBottom w:val="0"/>
      <w:divBdr>
        <w:top w:val="none" w:sz="0" w:space="0" w:color="auto"/>
        <w:left w:val="none" w:sz="0" w:space="0" w:color="auto"/>
        <w:bottom w:val="none" w:sz="0" w:space="0" w:color="auto"/>
        <w:right w:val="none" w:sz="0" w:space="0" w:color="auto"/>
      </w:divBdr>
    </w:div>
    <w:div w:id="951783734">
      <w:bodyDiv w:val="1"/>
      <w:marLeft w:val="0"/>
      <w:marRight w:val="0"/>
      <w:marTop w:val="0"/>
      <w:marBottom w:val="0"/>
      <w:divBdr>
        <w:top w:val="none" w:sz="0" w:space="0" w:color="auto"/>
        <w:left w:val="none" w:sz="0" w:space="0" w:color="auto"/>
        <w:bottom w:val="none" w:sz="0" w:space="0" w:color="auto"/>
        <w:right w:val="none" w:sz="0" w:space="0" w:color="auto"/>
      </w:divBdr>
    </w:div>
    <w:div w:id="1321155203">
      <w:bodyDiv w:val="1"/>
      <w:marLeft w:val="0"/>
      <w:marRight w:val="0"/>
      <w:marTop w:val="0"/>
      <w:marBottom w:val="0"/>
      <w:divBdr>
        <w:top w:val="none" w:sz="0" w:space="0" w:color="auto"/>
        <w:left w:val="none" w:sz="0" w:space="0" w:color="auto"/>
        <w:bottom w:val="none" w:sz="0" w:space="0" w:color="auto"/>
        <w:right w:val="none" w:sz="0" w:space="0" w:color="auto"/>
      </w:divBdr>
    </w:div>
    <w:div w:id="1369063732">
      <w:bodyDiv w:val="1"/>
      <w:marLeft w:val="0"/>
      <w:marRight w:val="0"/>
      <w:marTop w:val="0"/>
      <w:marBottom w:val="0"/>
      <w:divBdr>
        <w:top w:val="none" w:sz="0" w:space="0" w:color="auto"/>
        <w:left w:val="none" w:sz="0" w:space="0" w:color="auto"/>
        <w:bottom w:val="none" w:sz="0" w:space="0" w:color="auto"/>
        <w:right w:val="none" w:sz="0" w:space="0" w:color="auto"/>
      </w:divBdr>
    </w:div>
    <w:div w:id="148678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hanh.tran@codegym.v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e3jMuyDIBG4pl5uuDsm9KNQnA==">CgMxLjAaLgoBMBIpCicIB0IjCg9UaW1lcyBOZXcgUm9tYW4SEEFyaWFsIFVuaWNvZGUgTVMyCGguZ2pkZ3hzMgloLjMwajB6bGw4AHIhMWMxS3FtTjdfSE96eU1MZ1p4T2RRdHBJQkFjaGZrQVVy</go:docsCustomData>
</go:gDocsCustomXmlDataStorage>
</file>

<file path=customXml/itemProps1.xml><?xml version="1.0" encoding="utf-8"?>
<ds:datastoreItem xmlns:ds="http://schemas.openxmlformats.org/officeDocument/2006/customXml" ds:itemID="{27273A23-16CC-425D-9D15-DF49B38382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Võ Văn</cp:lastModifiedBy>
  <cp:revision>60</cp:revision>
  <dcterms:created xsi:type="dcterms:W3CDTF">2024-06-06T08:19:00Z</dcterms:created>
  <dcterms:modified xsi:type="dcterms:W3CDTF">2025-08-08T03:04:00Z</dcterms:modified>
</cp:coreProperties>
</file>