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NOTE MODULE 11 - CRM &amp; CUSTOMER CARE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i/>
          <w:color w:val="595959"/>
          <w:sz w:val="24"/>
        </w:rPr>
        <w:t>Ghi chú thống nhất khi làm theo mô hình MVC</w:t>
      </w:r>
    </w:p>
    <w:p>
      <w:pPr>
        <w:pStyle w:val="Heading1"/>
      </w:pPr>
      <w:r>
        <w:t>1. Nguyên tắc chung khi làm Module 11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Module 11 làm theo mô hình MVC: Model/Entity, ViewModel nếu cần, Service, Controller và View.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Không cần làm Web API riêng nếu dự án không yêu cầu.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Không tự ý đổi tên bảng, tên cột, khóa ngoại hoặc trạng thái dùng chung.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Nếu cần bổ sung trường hoặc sửa database, báo lại nhóm trưởng để thống nhất trước.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Các thành viên nên chạy cùng một file SQL script để tránh lệch database giữa các máy.</w:t>
      </w:r>
    </w:p>
    <w:p>
      <w:pPr>
        <w:pStyle w:val="Heading1"/>
      </w:pPr>
      <w:r>
        <w:t>2. Bảng phụ thuộc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Các bảng dưới đây là bảng của module khác. Nhóm mình chỉ dùng để liên kết và truy vấn dữ liệu, không tự ý sửa cấu trúc nếu chưa thống nhất với nhóm phụ trách.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Bảng phụ thuộc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Mục đích sử dụng trong Module 11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Customers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Lấy thông tin khách hàng để gắn phản hồi, lịch hẹn và ghi chú.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Lấy thông tin nhân viên tạo lịch, nhân viên xử lý phản hồi, nhân viên phụ trách lịch.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SalesInvoices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Liên kết phản hồi/khiếu nại với hóa đơn nếu có.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Companies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Phân tách dữ liệu theo công ty/tenant.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Branches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Phân tách dữ liệu theo chi nhánh.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SystemTypeValues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Lưu các loại phản hồi, mức độ ưu tiên, trạng thái và loại lịch.</w:t>
            </w:r>
          </w:p>
        </w:tc>
      </w:tr>
    </w:tbl>
    <w:p>
      <w:pPr>
        <w:pStyle w:val="Heading1"/>
      </w:pPr>
      <w:r>
        <w:t>3. Chốt trạng thái và loại dữ liệu dùng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Nhóm dữ liệu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Mã sử dụng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COMPLAINT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Khiếu nại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INQUIRY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Thắc mắc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SUGGESTION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Góp ý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Priority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Thấp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Priority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Trung bình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Priority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Cao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Priority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URGENT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Khẩn cấp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NEW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Mới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PROCESSING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Đang xử lý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Đã giải quyết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CLOSED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Đã đóng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CALL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Gọi điện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MEETING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Gặp mặt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REORDER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Nhắc mua lại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Type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SERVICE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Chăm sóc/bảo trì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PLANNED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Đã lên lịch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COMPLETED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Hoàn thành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CANCELED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Đã hủy</w:t>
            </w:r>
          </w:p>
        </w:tc>
      </w:tr>
    </w:tbl>
    <w:p>
      <w:pPr>
        <w:pStyle w:val="Heading1"/>
      </w:pPr>
      <w:r>
        <w:t>4. Database khung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Bảng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Cột quan trọng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crm.CustomerFeedbacks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FeedbackID, CompanyID, BranchID, CustomerID, InvoiceID, FeedbackTypeID, PriorityID, Rating, Title, Content, StatusID, AssignedToUserID, Resolution, CreatedAt, ResolvedAt, IsDeleted, DeletedAt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crm.CustomerSchedules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ScheduleID, CompanyID, BranchID, CustomerID, ScheduleTypeID, Title, Description, StartTime, EndTime, StatusID, CreatedByUserID, AssignedToUserID, CreatedAt, IsDeleted, DeletedAt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crm.CustomerNotes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NoteID, CustomerID, Content, CreatedByUserID, CreatedAt, IsDeleted, DeletedAt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Ghi chú: Nếu database thật của nhóm không có IsDeleted hoặc DeletedAt thì vẫn làm theo script SQL đã thống nhất. Không tự thêm/bớt cột trên máy cá nhân nếu chưa thống nhất lại với nhóm trưởng.</w:t>
      </w:r>
    </w:p>
    <w:p>
      <w:pPr>
        <w:pStyle w:val="Heading1"/>
      </w:pPr>
      <w:r>
        <w:t>5. Hướng dẫn chạy file SQL script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sz w:val="22"/>
        </w:rPr>
        <w:t>Mở SQL Server Management Studio.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sz w:val="22"/>
        </w:rPr>
        <w:t>Tạo database mới hoặc dùng database trống theo tên đã thống nhất.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sz w:val="22"/>
        </w:rPr>
        <w:t>Mở file SQL script do nhóm trưởng gửi.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sz w:val="22"/>
        </w:rPr>
        <w:t>Chạy toàn bộ script một lần.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sz w:val="22"/>
        </w:rPr>
        <w:t>Không chạy lặp lại nhiều lần nếu database đã có bảng, vì có thể báo lỗi bảng hoặc index đã tồn tại.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sz w:val="22"/>
        </w:rPr>
        <w:t>Sau khi chạy xong, kiểm tra bằng các câu SELECT ở mục 6.</w:t>
      </w:r>
    </w:p>
    <w:p>
      <w:pPr>
        <w:pStyle w:val="Heading1"/>
      </w:pPr>
      <w:r>
        <w:t>6. Query kiểm tra nhanh sau khi chạy script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Chạy 3 câu sau để kiểm tra dữ liệu mẫu: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SELECT * FROM crm.CustomerFeedbacks;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SELECT * FROM crm.CustomerSchedules;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SELECT * FROM crm.CustomerNotes;</w:t>
      </w:r>
    </w:p>
    <w:p>
      <w:pPr>
        <w:pStyle w:val="Heading1"/>
      </w:pPr>
      <w:r>
        <w:t>7. Phân công nhanh theo bảng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Phần phụ trách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Bảng/chức năng chính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Đinh Phương Thùy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Database + tài liệu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crm.CustomerFeedbacks, crm.CustomerSchedules, crm.CustomerNotes, seed data, ERD.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Nguyễn Văn Toàn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Backend Feedback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crm.CustomerFeedbacks.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Nguyễn Duy Thành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Backend Schedule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crm.CustomerSchedules.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Lê Việt Thái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Frontend CRM / View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Dashboard, Feedback View, Schedule View.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Thái Hoàn Thành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Timeline + Notes + Test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crm.CustomerNotes, Customer Timeline, test case, báo cáo lỗi.</w:t>
            </w:r>
          </w:p>
        </w:tc>
      </w:tr>
    </w:tbl>
    <w:p>
      <w:pPr>
        <w:pStyle w:val="Heading1"/>
      </w:pPr>
      <w:r>
        <w:t>8. Quy ước làm việc trong nhóm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Khi cần dữ liệu khách hàng, lấy từ Customers; không tạo bảng khách hàng mới.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Khi cần dữ liệu nhân viên, lấy từ Users; không tạo bảng nhân viên mới.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Khi cần loại/trạng thái, lấy từ SystemTypeValues theo mã đã chốt.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Người làm giao diện cần phối hợp với backend để thống nhất tên action, tên view và dữ liệu truyền sang view.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Người kiểm thử cần ghi lỗi rõ: màn hình nào, thao tác nào, lỗi hiện ra sao, ảnh chụp nếu có.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Module 11 - CRM &amp; Customer Care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