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ysdndny74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Cấu hình Kết nối Backend EC2 với Database RDS PostgreSQL &amp; Kích hoạt API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n273lmfs0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Giới thiệu Module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:::info Information Trong hệ thống </w:t>
      </w:r>
      <w:r w:rsidDel="00000000" w:rsidR="00000000" w:rsidRPr="00000000">
        <w:rPr>
          <w:b w:val="1"/>
          <w:bCs w:val="1"/>
          <w:rtl w:val="0"/>
        </w:rPr>
        <w:t xml:space="preserve">Logistics WMS Pro</w:t>
      </w:r>
      <w:r w:rsidDel="00000000" w:rsidR="00000000" w:rsidRPr="00000000">
        <w:rPr>
          <w:rtl w:val="0"/>
        </w:rPr>
        <w:t xml:space="preserve">, máy chủ Backend NestJS chạy trên </w:t>
      </w:r>
      <w:r w:rsidDel="00000000" w:rsidR="00000000" w:rsidRPr="00000000">
        <w:rPr>
          <w:b w:val="1"/>
          <w:bCs w:val="1"/>
          <w:rtl w:val="0"/>
        </w:rPr>
        <w:t xml:space="preserve">Amazon EC2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wms-pro-server</w:t>
      </w:r>
      <w:r w:rsidDel="00000000" w:rsidR="00000000" w:rsidRPr="00000000">
        <w:rPr>
          <w:rtl w:val="0"/>
        </w:rPr>
        <w:t xml:space="preserve">) cần giao tiếp thông suốt với cơ sở dữ liệu </w:t>
      </w:r>
      <w:r w:rsidDel="00000000" w:rsidR="00000000" w:rsidRPr="00000000">
        <w:rPr>
          <w:b w:val="1"/>
          <w:bCs w:val="1"/>
          <w:rtl w:val="0"/>
        </w:rPr>
        <w:t xml:space="preserve">Amazon RDS PostgreSQL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wms-pro-db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này hướng dẫn bạn bóc tách Endpoint kết nối, cấu hình mở cổng tường lửa </w:t>
      </w:r>
      <w:r w:rsidDel="00000000" w:rsidR="00000000" w:rsidRPr="00000000">
        <w:rPr>
          <w:b w:val="1"/>
          <w:bCs w:val="1"/>
          <w:rtl w:val="0"/>
        </w:rPr>
        <w:t xml:space="preserve">Security Group (Port 5432)</w:t>
      </w:r>
      <w:r w:rsidDel="00000000" w:rsidR="00000000" w:rsidRPr="00000000">
        <w:rPr>
          <w:rtl w:val="0"/>
        </w:rPr>
        <w:t xml:space="preserve"> cho RDS, SSH vào EC2 để cài đặt môi trường vận hành sản xuất (</w:t>
      </w:r>
      <w:r w:rsidDel="00000000" w:rsidR="00000000" w:rsidRPr="00000000">
        <w:rPr>
          <w:b w:val="1"/>
          <w:bCs w:val="1"/>
          <w:rtl w:val="0"/>
        </w:rPr>
        <w:t xml:space="preserve">Node.js 20 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PM2 Process Manager</w:t>
      </w:r>
      <w:r w:rsidDel="00000000" w:rsidR="00000000" w:rsidRPr="00000000">
        <w:rPr>
          <w:rtl w:val="0"/>
        </w:rPr>
        <w:t xml:space="preserve">) và kích hoạt API dịch vụ. :::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:::tip Pro Tip Mã nguồn Backend NestJS được tích hợp cờ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 true</w:t>
      </w:r>
      <w:r w:rsidDel="00000000" w:rsidR="00000000" w:rsidRPr="00000000">
        <w:rPr>
          <w:rtl w:val="0"/>
        </w:rPr>
        <w:t xml:space="preserve"> trong TypeORM. Ngay khi Backend kết nối thành công tới RDS, toàn bộ cấu trúc bảng (Entities: </w:t>
      </w:r>
      <w:r w:rsidDel="00000000" w:rsidR="00000000" w:rsidRPr="00000000">
        <w:rPr>
          <w:i w:val="1"/>
          <w:iCs w:val="1"/>
          <w:rtl w:val="0"/>
        </w:rPr>
        <w:t xml:space="preserve">users, orders, shipments, locations, wallets, v.v.</w:t>
      </w:r>
      <w:r w:rsidDel="00000000" w:rsidR="00000000" w:rsidRPr="00000000">
        <w:rPr>
          <w:rtl w:val="0"/>
        </w:rPr>
        <w:t xml:space="preserve">) sẽ được tự động khởi tạo trên cơ sở dữ liệu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 mà không cần chạy migration thủ công. :::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2uxcb1b59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Quy trình Triển khai Chi tiết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ha675eim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Trích xuất Endpoint Kết nối của Amazon RDS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vào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Tại thanh tìm kiếm chính ở đầu trang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[Alt+S]</w:t>
      </w:r>
      <w:r w:rsidDel="00000000" w:rsidR="00000000" w:rsidRPr="00000000">
        <w:rPr>
          <w:rtl w:val="0"/>
        </w:rPr>
        <w:t xml:space="preserve">), nhập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</w:t>
      </w:r>
      <w:r w:rsidDel="00000000" w:rsidR="00000000" w:rsidRPr="00000000">
        <w:rPr>
          <w:rtl w:val="0"/>
        </w:rPr>
        <w:t xml:space="preserve"> và nhấp chọn </w:t>
      </w:r>
      <w:r w:rsidDel="00000000" w:rsidR="00000000" w:rsidRPr="00000000">
        <w:rPr>
          <w:b w:val="1"/>
          <w:bCs w:val="1"/>
          <w:rtl w:val="0"/>
        </w:rPr>
        <w:t xml:space="preserve">Aurora and 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Tại menu điều hướng bên trái, chọn </w:t>
      </w: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chọn vào tên CSDL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wms-pro-db</w:t>
      </w:r>
      <w:r w:rsidDel="00000000" w:rsidR="00000000" w:rsidRPr="00000000">
        <w:rPr>
          <w:rtl w:val="0"/>
        </w:rPr>
        <w:t xml:space="preserve"> vừa khởi tạo từ Module 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Ở tab </w:t>
      </w:r>
      <w:r w:rsidDel="00000000" w:rsidR="00000000" w:rsidRPr="00000000">
        <w:rPr>
          <w:b w:val="1"/>
          <w:bCs w:val="1"/>
          <w:rtl w:val="0"/>
        </w:rPr>
        <w:t xml:space="preserve">Connectivity &amp; security</w:t>
      </w:r>
      <w:r w:rsidDel="00000000" w:rsidR="00000000" w:rsidRPr="00000000">
        <w:rPr>
          <w:rtl w:val="0"/>
        </w:rPr>
        <w:t xml:space="preserve">, chọn mục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Sao chép và lưu lại chuỗi địa chỉ tại mục </w:t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(Ví dụ thực tế: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wms-pro-db.c7asq8i066d6.ap-southeast-1.rds.amazonaws.com</w:t>
      </w:r>
      <w:r w:rsidDel="00000000" w:rsidR="00000000" w:rsidRPr="00000000">
        <w:rPr>
          <w:rtl w:val="0"/>
        </w:rPr>
        <w:t xml:space="preserve">). Chuỗi này sẽ được sử dụng làm giá trị cho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của Backend.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f1llxco2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Cấu hình Quy tắc Tường lửa (Security Group) cho RDS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máy chủ EC2 có thể gửi truy vấn dữ liệu tới Database RDS, chúng ta cần mở cổng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 trên Security Group của RDS: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Ngay tại tab </w:t>
      </w:r>
      <w:r w:rsidDel="00000000" w:rsidR="00000000" w:rsidRPr="00000000">
        <w:rPr>
          <w:b w:val="1"/>
          <w:bCs w:val="1"/>
          <w:rtl w:val="0"/>
        </w:rPr>
        <w:t xml:space="preserve">Connectivity &amp; security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wms-pro-db</w:t>
      </w:r>
      <w:r w:rsidDel="00000000" w:rsidR="00000000" w:rsidRPr="00000000">
        <w:rPr>
          <w:rtl w:val="0"/>
        </w:rPr>
        <w:t xml:space="preserve">, tìm mục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chọn vào tên nhóm bảo mật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wms-rds-sg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sg-03dc774c1b37eb3e5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chuyển hướng sang giao diện quản lý </w:t>
      </w:r>
      <w:r w:rsidDel="00000000" w:rsidR="00000000" w:rsidRPr="00000000">
        <w:rPr>
          <w:b w:val="1"/>
          <w:bCs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 của dịch vụ EC2/VPC.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chọn dòng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wms-rds-sg</w:t>
      </w:r>
      <w:r w:rsidDel="00000000" w:rsidR="00000000" w:rsidRPr="00000000">
        <w:rPr>
          <w:rtl w:val="0"/>
        </w:rPr>
        <w:t xml:space="preserve"> trong danh sách.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Ở khung chi tiết bên dưới, chọn tab </w:t>
      </w:r>
      <w:r w:rsidDel="00000000" w:rsidR="00000000" w:rsidRPr="00000000">
        <w:rPr>
          <w:b w:val="1"/>
          <w:bCs w:val="1"/>
          <w:rtl w:val="0"/>
        </w:rPr>
        <w:t xml:space="preserve">Inbound rules</w:t>
      </w:r>
      <w:r w:rsidDel="00000000" w:rsidR="00000000" w:rsidRPr="00000000">
        <w:rPr>
          <w:rtl w:val="0"/>
        </w:rPr>
        <w:t xml:space="preserve"> $\rightarrow$ Nhấp vào nút </w:t>
      </w:r>
      <w:r w:rsidDel="00000000" w:rsidR="00000000" w:rsidRPr="00000000">
        <w:rPr>
          <w:b w:val="1"/>
          <w:bCs w:val="1"/>
          <w:rtl w:val="0"/>
        </w:rPr>
        <w:t xml:space="preserve">Edit inbound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vào nút </w:t>
      </w:r>
      <w:r w:rsidDel="00000000" w:rsidR="00000000" w:rsidRPr="00000000">
        <w:rPr>
          <w:b w:val="1"/>
          <w:bCs w:val="1"/>
          <w:rtl w:val="0"/>
        </w:rPr>
        <w:t xml:space="preserve">Add rule</w:t>
      </w:r>
      <w:r w:rsidDel="00000000" w:rsidR="00000000" w:rsidRPr="00000000">
        <w:rPr>
          <w:rtl w:val="0"/>
        </w:rPr>
        <w:t xml:space="preserve"> và cấu hình thông số quy tắc mới: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(Hệ thống tự động điền Protocol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  <w:r w:rsidDel="00000000" w:rsidR="00000000" w:rsidRPr="00000000">
        <w:rPr>
          <w:rtl w:val="0"/>
        </w:rPr>
        <w:t xml:space="preserve"> và Port 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Chọn </w:t>
      </w:r>
      <w:r w:rsidDel="00000000" w:rsidR="00000000" w:rsidRPr="00000000">
        <w:rPr>
          <w:b w:val="1"/>
          <w:bCs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 $\rightarrow$ Nhập địa chỉ IP Public của EC2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54.169.12.125/32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112.197.30.160/32</w:t>
      </w:r>
      <w:r w:rsidDel="00000000" w:rsidR="00000000" w:rsidRPr="00000000">
        <w:rPr>
          <w:rtl w:val="0"/>
        </w:rPr>
        <w:t xml:space="preserve">) hoặc chọn ID nhóm bảo mật của EC2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wms-ec2-sg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Nhập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EC2 to access 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Nhấp nút màu cam </w:t>
      </w:r>
      <w:r w:rsidDel="00000000" w:rsidR="00000000" w:rsidRPr="00000000">
        <w:rPr>
          <w:b w:val="1"/>
          <w:bCs w:val="1"/>
          <w:rtl w:val="0"/>
        </w:rPr>
        <w:t xml:space="preserve">Save rules</w:t>
      </w:r>
      <w:r w:rsidDel="00000000" w:rsidR="00000000" w:rsidRPr="00000000">
        <w:rPr>
          <w:rtl w:val="0"/>
        </w:rPr>
        <w:t xml:space="preserve"> để áp dụng thay đổi.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nzldstzbm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Kết nối SSH vào Máy chủ EC2 và Cài đặt Môi trường Runtime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Mở phần mềm Terminal/SSH trên máy tính cá nhân (</w:t>
      </w:r>
      <w:r w:rsidDel="00000000" w:rsidR="00000000" w:rsidRPr="00000000">
        <w:rPr>
          <w:b w:val="1"/>
          <w:bCs w:val="1"/>
          <w:rtl w:val="0"/>
        </w:rPr>
        <w:t xml:space="preserve">MobaXterm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PuTTY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b w:val="1"/>
          <w:bCs w:val="1"/>
          <w:rtl w:val="0"/>
        </w:rPr>
        <w:t xml:space="preserve">VS Code Terminal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Kết nối tới máy chủ EC2 bằng cặp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wms-server-key</w:t>
      </w:r>
      <w:r w:rsidDel="00000000" w:rsidR="00000000" w:rsidRPr="00000000">
        <w:rPr>
          <w:rtl w:val="0"/>
        </w:rPr>
        <w:t xml:space="preserve"> đã tải về ở Module 2:</w:t>
        <w:br w:type="textWrapping"/>
        <w:t xml:space="preserve">ssh -i "wms-server-key.pem" ubuntu@54.169.12.125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Cập nhật danh sách gói hệ thống Ubuntu:</w:t>
        <w:br w:type="textWrapping"/>
        <w:t xml:space="preserve">sudo apt update &amp;&amp; sudo apt upgrade -y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Cài đặt môi trường </w:t>
      </w:r>
      <w:r w:rsidDel="00000000" w:rsidR="00000000" w:rsidRPr="00000000">
        <w:rPr>
          <w:b w:val="1"/>
          <w:bCs w:val="1"/>
          <w:rtl w:val="0"/>
        </w:rPr>
        <w:t xml:space="preserve">Node.js 20 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và trình quản lý tiến trình </w:t>
      </w:r>
      <w:r w:rsidDel="00000000" w:rsidR="00000000" w:rsidRPr="00000000">
        <w:rPr>
          <w:b w:val="1"/>
          <w:bCs w:val="1"/>
          <w:rtl w:val="0"/>
        </w:rPr>
        <w:t xml:space="preserve">PM2</w:t>
      </w:r>
      <w:r w:rsidDel="00000000" w:rsidR="00000000" w:rsidRPr="00000000">
        <w:rPr>
          <w:rtl w:val="0"/>
        </w:rPr>
        <w:t xml:space="preserve">:</w:t>
        <w:br w:type="textWrapping"/>
        <w:t xml:space="preserve"># Tải và cài đặt NodeSource Node.js 20.x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sudo apt-get install -y nodejs git build-essential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Kiểm tra phiên bản Node.js và npm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952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Cài đặt PM2 toàn cục (Global)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sudo npm install -g pm2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17811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04mmuxhsp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4: Triển khai Mã nguồn Backend NestJS và Cấu hình Biến Môi trường (.env)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Tải mã nguồn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logistics-backend</w:t>
      </w:r>
      <w:r w:rsidDel="00000000" w:rsidR="00000000" w:rsidRPr="00000000">
        <w:rPr>
          <w:rtl w:val="0"/>
        </w:rPr>
        <w:t xml:space="preserve"> từ GitHub repository về máy chủ EC2:</w:t>
        <w:br w:type="textWrapping"/>
        <w:t xml:space="preserve">git clone https://github.com/vantra-ai/logistics-backend.git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cd logistics-backend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Tạo và chỉnh sửa file cấu hình biến môi trường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  <w:br w:type="textWrapping"/>
        <w:t xml:space="preserve">nano .env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Cài đặt toàn bộ gói phụ thuộc (Dependencies):</w:t>
        <w:br w:type="textWrapping"/>
        <w:t xml:space="preserve">npm install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Dán bộ thông số cấu hình kết nối chuẩn vào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(Thay thế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 bằng Endpoint thực tế thu được ở Bước 1):</w:t>
        <w:br w:type="textWrapping"/>
        <w:t xml:space="preserve"># --- DATABASE CONFIGURATION (Amazon RDS) 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DB_HOST=wms-pro-db.c7asq8i066d6.ap-southeast-1.rds.amazonaws.com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DB_PASS=WmsPro2026Password!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DB_NAME=logistics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DB_SSL=false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--- SECURITY CONFIGURATION 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JWT_SECRET=WmsProLogisticsSuperSecretKey2026!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--- MAIL SERVICE (Nodemailer OTP) 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MAIL_HOST=smtp.gmail.com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MAIL_PORT=587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MAIL_USER=phamvantra1301@gmail.com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MAIL_PASS=your_google_app_password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MAIL_FROM="WMS Logistics Pro" &lt;phamvantra1301@gmail.com&gt;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(Nhấn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Ctrl + 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$\rightarrow$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Enter</w:t>
      </w:r>
      <w:r w:rsidDel="00000000" w:rsidR="00000000" w:rsidRPr="00000000">
        <w:rPr>
          <w:i w:val="1"/>
          <w:iCs w:val="1"/>
          <w:rtl w:val="0"/>
        </w:rPr>
        <w:t xml:space="preserve"> để lưu, sau đó nhấn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Ctrl + X</w:t>
      </w:r>
      <w:r w:rsidDel="00000000" w:rsidR="00000000" w:rsidRPr="00000000">
        <w:rPr>
          <w:i w:val="1"/>
          <w:iCs w:val="1"/>
          <w:rtl w:val="0"/>
        </w:rPr>
        <w:t xml:space="preserve"> để thoát editor Nano).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Thực hiện biên dịch mã nguồn NestJS sang JavaScript sản xuất:</w:t>
        <w:br w:type="textWrapping"/>
        <w:t xml:space="preserve">npm run build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Khởi chạy ứng dụng Backend dưới dạng dịch vụ ngầm với PM2:</w:t>
        <w:br w:type="textWrapping"/>
        <w:t xml:space="preserve">pm2 start dist/main.js --name wms-api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Thiết lập PM2 tự động khởi động cùng hệ điều hành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pm2 startup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6snh2hdog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5: Kiểm thử API và Swagger Documentation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Kiểm tra trạng thái tiến trình chạy ngầm của PM2:</w:t>
        <w:br w:type="textWrapping"/>
        <w:t xml:space="preserve">pm2 status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(Đảm bảo tiến trình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wms-api</w:t>
      </w:r>
      <w:r w:rsidDel="00000000" w:rsidR="00000000" w:rsidRPr="00000000">
        <w:rPr>
          <w:i w:val="1"/>
          <w:iCs w:val="1"/>
          <w:rtl w:val="0"/>
        </w:rPr>
        <w:t xml:space="preserve"> hiển thị trạng thái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online</w:t>
      </w:r>
      <w:r w:rsidDel="00000000" w:rsidR="00000000" w:rsidRPr="00000000">
        <w:rPr>
          <w:i w:val="1"/>
          <w:iCs w:val="1"/>
          <w:rtl w:val="0"/>
        </w:rPr>
        <w:t xml:space="preserve"> màu xanh).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Mở trình duyệt web trên máy tính cá nhân và truy cập vào đường dẫn Swagger UI:</w:t>
        <w:br w:type="textWrapping"/>
        <w:t xml:space="preserve">http://54.169.12.125:3333/api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Màn hình giao diện </w:t>
      </w:r>
      <w:r w:rsidDel="00000000" w:rsidR="00000000" w:rsidRPr="00000000">
        <w:rPr>
          <w:b w:val="1"/>
          <w:bCs w:val="1"/>
          <w:rtl w:val="0"/>
        </w:rPr>
        <w:t xml:space="preserve">Logistics API - Swagger Documentation</w:t>
      </w:r>
      <w:r w:rsidDel="00000000" w:rsidR="00000000" w:rsidRPr="00000000">
        <w:rPr>
          <w:rtl w:val="0"/>
        </w:rPr>
        <w:t xml:space="preserve"> hiển thị danh sách toàn bộ các danh mục Endpoints (</w:t>
      </w:r>
      <w:r w:rsidDel="00000000" w:rsidR="00000000" w:rsidRPr="00000000">
        <w:rPr>
          <w:i w:val="1"/>
          <w:iCs w:val="1"/>
          <w:rtl w:val="0"/>
        </w:rPr>
        <w:t xml:space="preserve">auth, orders, shipments, locations, wallets, v.v.</w:t>
      </w:r>
      <w:r w:rsidDel="00000000" w:rsidR="00000000" w:rsidRPr="00000000">
        <w:rPr>
          <w:rtl w:val="0"/>
        </w:rPr>
        <w:t xml:space="preserve">) chứng tỏ hệ thống đã kết nối Database thành công và vận hành ổn định.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ew2p10nwa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Tổng kết Module 3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hoàn thành Module 3, bạn đã đạt được: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Trích xuất thành công </w:t>
      </w:r>
      <w:r w:rsidDel="00000000" w:rsidR="00000000" w:rsidRPr="00000000">
        <w:rPr>
          <w:b w:val="1"/>
          <w:bCs w:val="1"/>
          <w:rtl w:val="0"/>
        </w:rPr>
        <w:t xml:space="preserve">RDS Endpoint</w:t>
      </w:r>
      <w:r w:rsidDel="00000000" w:rsidR="00000000" w:rsidRPr="00000000">
        <w:rPr>
          <w:rtl w:val="0"/>
        </w:rPr>
        <w:t xml:space="preserve"> chính xác và cấu hình phân quyền truy cập cổng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 trên Security Group.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môi trường vận hành tiêu chuẩn trên máy chủ Ubuntu EC2 với </w:t>
      </w:r>
      <w:r w:rsidDel="00000000" w:rsidR="00000000" w:rsidRPr="00000000">
        <w:rPr>
          <w:b w:val="1"/>
          <w:bCs w:val="1"/>
          <w:rtl w:val="0"/>
        </w:rPr>
        <w:t xml:space="preserve">Node.js 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PM2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biến môi trường kết nối mượt mà giữa ứng dụng Backend NestJS và CSDL Cloud RDS PostgreSQL.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Kích hoạt dịch vụ Backend API chạy liên tục 24/7 trên cổng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3333</w:t>
      </w:r>
      <w:r w:rsidDel="00000000" w:rsidR="00000000" w:rsidRPr="00000000">
        <w:rPr>
          <w:rtl w:val="0"/>
        </w:rPr>
        <w:t xml:space="preserve"> sẵn sàng phục vụ cho Web App (Next.js) và Mobile App (Flutter).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