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45"/>
        </w:tabs>
        <w:spacing w:after="160" w:before="0" w:line="259"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Für das folgende Vorgehen wurde die Docker Version 20.10.17, build 100c701 und Docker for Desktop Version auf der Windows10 Maschine installiert.</w:t>
      </w:r>
    </w:p>
    <w:p w:rsidR="00000000" w:rsidDel="00000000" w:rsidP="00000000" w:rsidRDefault="00000000" w:rsidRPr="00000000" w14:paraId="00000002">
      <w:pPr>
        <w:tabs>
          <w:tab w:val="left" w:pos="1245"/>
        </w:tabs>
        <w:spacing w:after="160" w:line="259" w:lineRule="auto"/>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Setting Up:</w:t>
      </w:r>
    </w:p>
    <w:p w:rsidR="00000000" w:rsidDel="00000000" w:rsidP="00000000" w:rsidRDefault="00000000" w:rsidRPr="00000000" w14:paraId="00000003">
      <w:pPr>
        <w:tabs>
          <w:tab w:val="left" w:pos="1245"/>
        </w:tabs>
        <w:spacing w:after="160" w:line="259" w:lineRule="auto"/>
        <w:rPr>
          <w:rFonts w:ascii="Calibri" w:cs="Calibri" w:eastAsia="Calibri" w:hAnsi="Calibri"/>
        </w:rPr>
      </w:pPr>
      <w:r w:rsidDel="00000000" w:rsidR="00000000" w:rsidRPr="00000000">
        <w:rPr>
          <w:rFonts w:ascii="Calibri" w:cs="Calibri" w:eastAsia="Calibri" w:hAnsi="Calibri"/>
          <w:rtl w:val="0"/>
        </w:rPr>
        <w:t xml:space="preserve">Ziehen Sie das Projekt von der Repository unten auf die Windows 10 Maschine runter:</w:t>
      </w:r>
    </w:p>
    <w:p w:rsidR="00000000" w:rsidDel="00000000" w:rsidP="00000000" w:rsidRDefault="00000000" w:rsidRPr="00000000" w14:paraId="00000004">
      <w:pPr>
        <w:tabs>
          <w:tab w:val="left" w:pos="1245"/>
        </w:tabs>
        <w:spacing w:after="160" w:line="259" w:lineRule="auto"/>
        <w:rPr>
          <w:rFonts w:ascii="Calibri" w:cs="Calibri" w:eastAsia="Calibri" w:hAnsi="Calibri"/>
        </w:rPr>
      </w:pPr>
      <w:hyperlink r:id="rId7">
        <w:r w:rsidDel="00000000" w:rsidR="00000000" w:rsidRPr="00000000">
          <w:rPr>
            <w:rFonts w:ascii="Calibri" w:cs="Calibri" w:eastAsia="Calibri" w:hAnsi="Calibri"/>
            <w:color w:val="1155cc"/>
            <w:u w:val="single"/>
            <w:rtl w:val="0"/>
          </w:rPr>
          <w:t xml:space="preserve">​​https://github.com/VanakiWahid/PO-wahid</w:t>
        </w:r>
      </w:hyperlink>
      <w:r w:rsidDel="00000000" w:rsidR="00000000" w:rsidRPr="00000000">
        <w:rPr>
          <w:rtl w:val="0"/>
        </w:rPr>
      </w:r>
    </w:p>
    <w:p w:rsidR="00000000" w:rsidDel="00000000" w:rsidP="00000000" w:rsidRDefault="00000000" w:rsidRPr="00000000" w14:paraId="00000005">
      <w:pPr>
        <w:tabs>
          <w:tab w:val="left" w:pos="1245"/>
        </w:tabs>
        <w:spacing w:after="160" w:line="259" w:lineRule="auto"/>
        <w:rPr>
          <w:rFonts w:ascii="Calibri" w:cs="Calibri" w:eastAsia="Calibri" w:hAnsi="Calibri"/>
        </w:rPr>
      </w:pPr>
      <w:r w:rsidDel="00000000" w:rsidR="00000000" w:rsidRPr="00000000">
        <w:rPr>
          <w:rFonts w:ascii="Calibri" w:cs="Calibri" w:eastAsia="Calibri" w:hAnsi="Calibri"/>
          <w:rtl w:val="0"/>
        </w:rPr>
        <w:t xml:space="preserve">Navigieren Sie über PowerShell in den Projektordner oder öffnen Sie im Ordner mit der Dockerfile und docker-compose.yml Dateien per „SHIFT+Rechtsklick“ ein Powershell.</w:t>
      </w:r>
    </w:p>
    <w:p w:rsidR="00000000" w:rsidDel="00000000" w:rsidP="00000000" w:rsidRDefault="00000000" w:rsidRPr="00000000" w14:paraId="00000006">
      <w:pPr>
        <w:tabs>
          <w:tab w:val="left" w:pos="1245"/>
        </w:tabs>
        <w:spacing w:after="160" w:line="259" w:lineRule="auto"/>
        <w:rPr>
          <w:rFonts w:ascii="Calibri" w:cs="Calibri" w:eastAsia="Calibri" w:hAnsi="Calibri"/>
        </w:rPr>
      </w:pPr>
      <w:r w:rsidDel="00000000" w:rsidR="00000000" w:rsidRPr="00000000">
        <w:rPr>
          <w:rFonts w:ascii="Calibri" w:cs="Calibri" w:eastAsia="Calibri" w:hAnsi="Calibri"/>
          <w:rtl w:val="0"/>
        </w:rPr>
        <w:t xml:space="preserve">Geben Sie PowerShell folgenden Befehl ein:</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shd w:fill="bfbfbf" w:val="clear"/>
          </w:tcPr>
          <w:p w:rsidR="00000000" w:rsidDel="00000000" w:rsidP="00000000" w:rsidRDefault="00000000" w:rsidRPr="00000000" w14:paraId="00000007">
            <w:pPr>
              <w:tabs>
                <w:tab w:val="left" w:pos="1245"/>
              </w:tabs>
              <w:spacing w:after="60" w:before="6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docker build -t sr .</w:t>
            </w:r>
          </w:p>
        </w:tc>
      </w:tr>
    </w:tbl>
    <w:p w:rsidR="00000000" w:rsidDel="00000000" w:rsidP="00000000" w:rsidRDefault="00000000" w:rsidRPr="00000000" w14:paraId="00000008">
      <w:pP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Es nimmt etwas Zeit in Anspruch, bis das Image erstellt wird, warten Sie daher etwas ab.</w:t>
      </w:r>
    </w:p>
    <w:p w:rsidR="00000000" w:rsidDel="00000000" w:rsidP="00000000" w:rsidRDefault="00000000" w:rsidRPr="00000000" w14:paraId="00000009">
      <w:pP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Sobald alles erfolgreich erstellt, können Sie mit dem Befehl unten die Images auflisten und kontrollieren, ob ein Image unter Spalte „REPOSITORY“ mit dem Namen „sr“ erscheint:</w:t>
      </w:r>
    </w:p>
    <w:tbl>
      <w:tblPr>
        <w:tblStyle w:val="Table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shd w:fill="bfbfbf" w:val="clear"/>
          </w:tcPr>
          <w:p w:rsidR="00000000" w:rsidDel="00000000" w:rsidP="00000000" w:rsidRDefault="00000000" w:rsidRPr="00000000" w14:paraId="0000000A">
            <w:pPr>
              <w:tabs>
                <w:tab w:val="left" w:pos="1245"/>
              </w:tabs>
              <w:spacing w:after="60" w:before="6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docker images</w:t>
            </w:r>
          </w:p>
        </w:tc>
      </w:tr>
    </w:tbl>
    <w:p w:rsidR="00000000" w:rsidDel="00000000" w:rsidP="00000000" w:rsidRDefault="00000000" w:rsidRPr="00000000" w14:paraId="0000000B">
      <w:pPr>
        <w:tabs>
          <w:tab w:val="left" w:pos="1245"/>
        </w:tabs>
        <w:spacing w:before="12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tabs>
          <w:tab w:val="left" w:pos="1245"/>
        </w:tabs>
        <w:spacing w:before="120" w:line="259" w:lineRule="auto"/>
        <w:rPr>
          <w:rFonts w:ascii="Calibri" w:cs="Calibri" w:eastAsia="Calibri" w:hAnsi="Calibri"/>
          <w:b w:val="1"/>
        </w:rPr>
      </w:pPr>
      <w:r w:rsidDel="00000000" w:rsidR="00000000" w:rsidRPr="00000000">
        <w:rPr>
          <w:rFonts w:ascii="Calibri" w:cs="Calibri" w:eastAsia="Calibri" w:hAnsi="Calibri"/>
          <w:b w:val="1"/>
          <w:rtl w:val="0"/>
        </w:rPr>
        <w:t xml:space="preserve">Windows 10 Pfad einbinden:</w:t>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Erstellen Sie zuerst einen Ordner mit Input Bildern und einen Ordner mit Output Bildern.</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Ersetzen Sie den Windowspfad (der Teil bis zum ersten Doppelpunkt „:“) im docker-compose.yml Datei mit dem jeweiligen Input und Output Pfad in Ihrem System.</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1358900"/>
            <wp:effectExtent b="0" l="0" r="0" t="0"/>
            <wp:docPr descr="Ein Bild, das Text enthält.&#10;&#10;Automatisch generierte Beschreibung" id="1" name="image2.png"/>
            <a:graphic>
              <a:graphicData uri="http://schemas.openxmlformats.org/drawingml/2006/picture">
                <pic:pic>
                  <pic:nvPicPr>
                    <pic:cNvPr descr="Ein Bild, das Text enthält.&#10;&#10;Automatisch generierte Beschreibung" id="0" name="image2.png"/>
                    <pic:cNvPicPr preferRelativeResize="0"/>
                  </pic:nvPicPr>
                  <pic:blipFill>
                    <a:blip r:embed="rId8"/>
                    <a:srcRect b="0" l="0" r="0" t="0"/>
                    <a:stretch>
                      <a:fillRect/>
                    </a:stretch>
                  </pic:blipFill>
                  <pic:spPr>
                    <a:xfrm>
                      <a:off x="0" y="0"/>
                      <a:ext cx="5731200" cy="13589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6910705</wp:posOffset>
            </wp:positionH>
            <wp:positionV relativeFrom="paragraph">
              <wp:posOffset>208915</wp:posOffset>
            </wp:positionV>
            <wp:extent cx="28575" cy="18415"/>
            <wp:effectExtent b="0" l="0" r="0" t="0"/>
            <wp:wrapNone/>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575" cy="184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395605</wp:posOffset>
            </wp:positionH>
            <wp:positionV relativeFrom="paragraph">
              <wp:posOffset>913130</wp:posOffset>
            </wp:positionV>
            <wp:extent cx="3355975" cy="428625"/>
            <wp:effectExtent b="0" l="0" r="0" t="0"/>
            <wp:wrapNone/>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55975" cy="428625"/>
                    </a:xfrm>
                    <a:prstGeom prst="rect"/>
                    <a:ln/>
                  </pic:spPr>
                </pic:pic>
              </a:graphicData>
            </a:graphic>
          </wp:anchor>
        </w:drawing>
      </w:r>
    </w:p>
    <w:p w:rsidR="00000000" w:rsidDel="00000000" w:rsidP="00000000" w:rsidRDefault="00000000" w:rsidRPr="00000000" w14:paraId="00000010">
      <w:pPr>
        <w:tabs>
          <w:tab w:val="left" w:pos="1245"/>
        </w:tabs>
        <w:spacing w:after="160" w:before="12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Wenn alles soweit passt, dann geben Sie im docker-compose.yml </w:t>
      </w:r>
      <w:r w:rsidDel="00000000" w:rsidR="00000000" w:rsidRPr="00000000">
        <w:rPr>
          <w:rFonts w:ascii="Calibri" w:cs="Calibri" w:eastAsia="Calibri" w:hAnsi="Calibri"/>
          <w:b w:val="1"/>
          <w:rtl w:val="0"/>
        </w:rPr>
        <w:t xml:space="preserve">Ordner/Pfad</w:t>
      </w:r>
      <w:r w:rsidDel="00000000" w:rsidR="00000000" w:rsidRPr="00000000">
        <w:rPr>
          <w:rFonts w:ascii="Calibri" w:cs="Calibri" w:eastAsia="Calibri" w:hAnsi="Calibri"/>
          <w:rtl w:val="0"/>
        </w:rPr>
        <w:t xml:space="preserve"> folgenden Befehl ein:</w:t>
      </w:r>
    </w:p>
    <w:tbl>
      <w:tblPr>
        <w:tblStyle w:val="Table3"/>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shd w:fill="bfbfbf" w:val="clear"/>
          </w:tcPr>
          <w:p w:rsidR="00000000" w:rsidDel="00000000" w:rsidP="00000000" w:rsidRDefault="00000000" w:rsidRPr="00000000" w14:paraId="00000012">
            <w:pPr>
              <w:tabs>
                <w:tab w:val="left" w:pos="1245"/>
              </w:tabs>
              <w:spacing w:after="60" w:before="60" w:line="240" w:lineRule="auto"/>
              <w:rPr>
                <w:rFonts w:ascii="Calibri" w:cs="Calibri" w:eastAsia="Calibri" w:hAnsi="Calibri"/>
                <w:b w:val="1"/>
              </w:rPr>
            </w:pPr>
            <w:r w:rsidDel="00000000" w:rsidR="00000000" w:rsidRPr="00000000">
              <w:rPr>
                <w:rFonts w:ascii="Calibri" w:cs="Calibri" w:eastAsia="Calibri" w:hAnsi="Calibri"/>
                <w:b w:val="1"/>
                <w:color w:val="ffffff"/>
                <w:rtl w:val="0"/>
              </w:rPr>
              <w:t xml:space="preserve">docker compose up</w:t>
            </w:r>
            <w:r w:rsidDel="00000000" w:rsidR="00000000" w:rsidRPr="00000000">
              <w:rPr>
                <w:rtl w:val="0"/>
              </w:rPr>
            </w:r>
          </w:p>
        </w:tc>
      </w:tr>
    </w:tbl>
    <w:p w:rsidR="00000000" w:rsidDel="00000000" w:rsidP="00000000" w:rsidRDefault="00000000" w:rsidRPr="00000000" w14:paraId="00000013">
      <w:pP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Es wird ein Docker Container mit dem Image erstellt und es sollte laufen, wenn Sie das Fenster nach der Erstellung nicht geschlossen haben. Um es zu kontrollieren, geben Sie folgenden Befehl ein (sollte kein Container Name angegeben sein, dann heißt der Container „po-wahid-app-1“):</w:t>
      </w:r>
    </w:p>
    <w:tbl>
      <w:tblPr>
        <w:tblStyle w:val="Table4"/>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shd w:fill="bfbfbf" w:val="clear"/>
          </w:tcPr>
          <w:p w:rsidR="00000000" w:rsidDel="00000000" w:rsidP="00000000" w:rsidRDefault="00000000" w:rsidRPr="00000000" w14:paraId="00000014">
            <w:pPr>
              <w:tabs>
                <w:tab w:val="left" w:pos="1245"/>
              </w:tabs>
              <w:spacing w:after="60" w:before="60" w:line="240" w:lineRule="auto"/>
              <w:rPr>
                <w:rFonts w:ascii="Calibri" w:cs="Calibri" w:eastAsia="Calibri" w:hAnsi="Calibri"/>
                <w:b w:val="1"/>
              </w:rPr>
            </w:pPr>
            <w:r w:rsidDel="00000000" w:rsidR="00000000" w:rsidRPr="00000000">
              <w:rPr>
                <w:rFonts w:ascii="Calibri" w:cs="Calibri" w:eastAsia="Calibri" w:hAnsi="Calibri"/>
                <w:b w:val="1"/>
                <w:color w:val="ffffff"/>
                <w:rtl w:val="0"/>
              </w:rPr>
              <w:t xml:space="preserve">docker ps -a</w:t>
            </w:r>
            <w:r w:rsidDel="00000000" w:rsidR="00000000" w:rsidRPr="00000000">
              <w:rPr>
                <w:rtl w:val="0"/>
              </w:rPr>
            </w:r>
          </w:p>
        </w:tc>
      </w:tr>
    </w:tbl>
    <w:p w:rsidR="00000000" w:rsidDel="00000000" w:rsidP="00000000" w:rsidRDefault="00000000" w:rsidRPr="00000000" w14:paraId="00000015">
      <w:pP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Sollten Sie das Fenster allerdings geschlossen haben, können Sie den Container </w:t>
      </w:r>
      <w:r w:rsidDel="00000000" w:rsidR="00000000" w:rsidRPr="00000000">
        <w:rPr>
          <w:rFonts w:ascii="Calibri" w:cs="Calibri" w:eastAsia="Calibri" w:hAnsi="Calibri"/>
          <w:b w:val="1"/>
          <w:rtl w:val="0"/>
        </w:rPr>
        <w:t xml:space="preserve">jederzeit</w:t>
      </w:r>
      <w:r w:rsidDel="00000000" w:rsidR="00000000" w:rsidRPr="00000000">
        <w:rPr>
          <w:rFonts w:ascii="Calibri" w:cs="Calibri" w:eastAsia="Calibri" w:hAnsi="Calibri"/>
          <w:rtl w:val="0"/>
        </w:rPr>
        <w:t xml:space="preserve"> mit dem Befehl unten wieder starten. Nach dem Start kann allerdings das Fenster wieder geschlossen werden, und der Container läuft im Hintergrund weiter:</w:t>
      </w:r>
    </w:p>
    <w:tbl>
      <w:tblPr>
        <w:tblStyle w:val="Table5"/>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shd w:fill="bfbfbf" w:val="clear"/>
          </w:tcPr>
          <w:p w:rsidR="00000000" w:rsidDel="00000000" w:rsidP="00000000" w:rsidRDefault="00000000" w:rsidRPr="00000000" w14:paraId="00000016">
            <w:pPr>
              <w:tabs>
                <w:tab w:val="left" w:pos="1245"/>
              </w:tabs>
              <w:spacing w:after="60" w:before="60" w:line="240" w:lineRule="auto"/>
              <w:rPr>
                <w:rFonts w:ascii="Calibri" w:cs="Calibri" w:eastAsia="Calibri" w:hAnsi="Calibri"/>
                <w:b w:val="1"/>
              </w:rPr>
            </w:pPr>
            <w:r w:rsidDel="00000000" w:rsidR="00000000" w:rsidRPr="00000000">
              <w:rPr>
                <w:rFonts w:ascii="Calibri" w:cs="Calibri" w:eastAsia="Calibri" w:hAnsi="Calibri"/>
                <w:b w:val="1"/>
                <w:color w:val="ffffff"/>
                <w:rtl w:val="0"/>
              </w:rPr>
              <w:t xml:space="preserve">docker compose start</w:t>
            </w:r>
            <w:r w:rsidDel="00000000" w:rsidR="00000000" w:rsidRPr="00000000">
              <w:rPr>
                <w:rtl w:val="0"/>
              </w:rPr>
            </w:r>
          </w:p>
        </w:tc>
      </w:tr>
    </w:tbl>
    <w:p w:rsidR="00000000" w:rsidDel="00000000" w:rsidP="00000000" w:rsidRDefault="00000000" w:rsidRPr="00000000" w14:paraId="00000017">
      <w:pP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 Kontrollieren Sie auf jeden Fall mit „</w:t>
      </w:r>
      <w:r w:rsidDel="00000000" w:rsidR="00000000" w:rsidRPr="00000000">
        <w:rPr>
          <w:rFonts w:ascii="Calibri" w:cs="Calibri" w:eastAsia="Calibri" w:hAnsi="Calibri"/>
          <w:b w:val="1"/>
          <w:rtl w:val="0"/>
        </w:rPr>
        <w:t xml:space="preserve">docker ps -a</w:t>
      </w:r>
      <w:r w:rsidDel="00000000" w:rsidR="00000000" w:rsidRPr="00000000">
        <w:rPr>
          <w:rFonts w:ascii="Calibri" w:cs="Calibri" w:eastAsia="Calibri" w:hAnsi="Calibri"/>
          <w:rtl w:val="0"/>
        </w:rPr>
        <w:t xml:space="preserve">“, ob der Container läuft, und kopieren Sie das ID </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des Containers. Diese finden Sie wie in der Abbildung unten gezeigt:</w:t>
      </w:r>
    </w:p>
    <w:p w:rsidR="00000000" w:rsidDel="00000000" w:rsidP="00000000" w:rsidRDefault="00000000" w:rsidRPr="00000000" w14:paraId="00000018">
      <w:pP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200" cy="2667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Geben Sie nun folgenden Befehl ein, um in den Container Bash/Shell zuzugreifen:</w:t>
      </w:r>
    </w:p>
    <w:tbl>
      <w:tblPr>
        <w:tblStyle w:val="Table6"/>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97"/>
        <w:gridCol w:w="4165"/>
        <w:tblGridChange w:id="0">
          <w:tblGrid>
            <w:gridCol w:w="4897"/>
            <w:gridCol w:w="4165"/>
          </w:tblGrid>
        </w:tblGridChange>
      </w:tblGrid>
      <w:tr>
        <w:trPr>
          <w:cantSplit w:val="0"/>
          <w:tblHeader w:val="0"/>
        </w:trPr>
        <w:tc>
          <w:tcPr>
            <w:shd w:fill="bfbfbf" w:val="clear"/>
          </w:tcPr>
          <w:p w:rsidR="00000000" w:rsidDel="00000000" w:rsidP="00000000" w:rsidRDefault="00000000" w:rsidRPr="00000000" w14:paraId="0000001A">
            <w:pPr>
              <w:tabs>
                <w:tab w:val="left" w:pos="1245"/>
              </w:tabs>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Befehl</w:t>
            </w:r>
          </w:p>
        </w:tc>
        <w:tc>
          <w:tcPr>
            <w:shd w:fill="bfbfbf" w:val="clear"/>
          </w:tcPr>
          <w:p w:rsidR="00000000" w:rsidDel="00000000" w:rsidP="00000000" w:rsidRDefault="00000000" w:rsidRPr="00000000" w14:paraId="0000001B">
            <w:pPr>
              <w:tabs>
                <w:tab w:val="left" w:pos="1245"/>
              </w:tabs>
              <w:spacing w:line="240" w:lineRule="auto"/>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Syntax</w:t>
            </w:r>
          </w:p>
        </w:tc>
      </w:tr>
      <w:tr>
        <w:trPr>
          <w:cantSplit w:val="0"/>
          <w:tblHeader w:val="0"/>
        </w:trPr>
        <w:tc>
          <w:tcPr>
            <w:shd w:fill="bfbfbf" w:val="clear"/>
          </w:tcPr>
          <w:p w:rsidR="00000000" w:rsidDel="00000000" w:rsidP="00000000" w:rsidRDefault="00000000" w:rsidRPr="00000000" w14:paraId="0000001C">
            <w:pPr>
              <w:tabs>
                <w:tab w:val="left" w:pos="1245"/>
              </w:tabs>
              <w:spacing w:after="60" w:before="6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docker exec -it b38e4b5bc93e bash</w:t>
            </w:r>
          </w:p>
        </w:tc>
        <w:tc>
          <w:tcPr>
            <w:shd w:fill="bfbfbf" w:val="clear"/>
          </w:tcPr>
          <w:p w:rsidR="00000000" w:rsidDel="00000000" w:rsidP="00000000" w:rsidRDefault="00000000" w:rsidRPr="00000000" w14:paraId="0000001D">
            <w:pPr>
              <w:tabs>
                <w:tab w:val="left" w:pos="1245"/>
              </w:tabs>
              <w:spacing w:after="60" w:before="60"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Docker exec -it &lt;Container-ID&gt; bash</w:t>
            </w:r>
          </w:p>
        </w:tc>
      </w:tr>
    </w:tbl>
    <w:p w:rsidR="00000000" w:rsidDel="00000000" w:rsidP="00000000" w:rsidRDefault="00000000" w:rsidRPr="00000000" w14:paraId="0000001E">
      <w:pP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Navigieren Sie nun mit „</w:t>
      </w:r>
      <w:r w:rsidDel="00000000" w:rsidR="00000000" w:rsidRPr="00000000">
        <w:rPr>
          <w:rFonts w:ascii="Calibri" w:cs="Calibri" w:eastAsia="Calibri" w:hAnsi="Calibri"/>
          <w:b w:val="1"/>
          <w:rtl w:val="0"/>
        </w:rPr>
        <w:t xml:space="preserve">cd /app/Social-Reporter</w:t>
      </w:r>
      <w:r w:rsidDel="00000000" w:rsidR="00000000" w:rsidRPr="00000000">
        <w:rPr>
          <w:rFonts w:ascii="Calibri" w:cs="Calibri" w:eastAsia="Calibri" w:hAnsi="Calibri"/>
          <w:rtl w:val="0"/>
        </w:rPr>
        <w:t xml:space="preserve">“ in den Projektordner. Sie können nun die Python Programme mit „</w:t>
      </w:r>
      <w:r w:rsidDel="00000000" w:rsidR="00000000" w:rsidRPr="00000000">
        <w:rPr>
          <w:rFonts w:ascii="Calibri" w:cs="Calibri" w:eastAsia="Calibri" w:hAnsi="Calibri"/>
          <w:b w:val="1"/>
          <w:rtl w:val="0"/>
        </w:rPr>
        <w:t xml:space="preserve">python3 social_reporter.py</w:t>
      </w:r>
      <w:r w:rsidDel="00000000" w:rsidR="00000000" w:rsidRPr="00000000">
        <w:rPr>
          <w:rFonts w:ascii="Calibri" w:cs="Calibri" w:eastAsia="Calibri" w:hAnsi="Calibri"/>
          <w:rtl w:val="0"/>
        </w:rPr>
        <w:t xml:space="preserve">“ &amp; „</w:t>
      </w:r>
      <w:r w:rsidDel="00000000" w:rsidR="00000000" w:rsidRPr="00000000">
        <w:rPr>
          <w:rFonts w:ascii="Calibri" w:cs="Calibri" w:eastAsia="Calibri" w:hAnsi="Calibri"/>
          <w:b w:val="1"/>
          <w:rtl w:val="0"/>
        </w:rPr>
        <w:t xml:space="preserve">python3 collage_maker.py</w:t>
      </w:r>
      <w:r w:rsidDel="00000000" w:rsidR="00000000" w:rsidRPr="00000000">
        <w:rPr>
          <w:rFonts w:ascii="Calibri" w:cs="Calibri" w:eastAsia="Calibri" w:hAnsi="Calibri"/>
          <w:rtl w:val="0"/>
        </w:rPr>
        <w:t xml:space="preserve">“  ausführen.</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tabs>
          <w:tab w:val="left" w:pos="1245"/>
        </w:tabs>
        <w:spacing w:after="160" w:before="120" w:line="259" w:lineRule="auto"/>
        <w:rPr>
          <w:rFonts w:ascii="Calibri" w:cs="Calibri" w:eastAsia="Calibri" w:hAnsi="Calibri"/>
        </w:rPr>
      </w:pPr>
      <w:r w:rsidDel="00000000" w:rsidR="00000000" w:rsidRPr="00000000">
        <w:rPr>
          <w:rFonts w:ascii="Calibri" w:cs="Calibri" w:eastAsia="Calibri" w:hAnsi="Calibri"/>
          <w:rtl w:val="0"/>
        </w:rPr>
        <w:t xml:space="preserve">Um zu kontrollieren, ob die Einbindung Bildordner aus dem Windows10 Pfad mit Container Linux Pfad passt, navigieren Sie in den Docker Container Pfad mit „</w:t>
      </w:r>
      <w:r w:rsidDel="00000000" w:rsidR="00000000" w:rsidRPr="00000000">
        <w:rPr>
          <w:rFonts w:ascii="Calibri" w:cs="Calibri" w:eastAsia="Calibri" w:hAnsi="Calibri"/>
          <w:b w:val="1"/>
          <w:rtl w:val="0"/>
        </w:rPr>
        <w:t xml:space="preserve">cd /app/Social-Reporter/input</w:t>
      </w:r>
      <w:r w:rsidDel="00000000" w:rsidR="00000000" w:rsidRPr="00000000">
        <w:rPr>
          <w:rFonts w:ascii="Calibri" w:cs="Calibri" w:eastAsia="Calibri" w:hAnsi="Calibri"/>
          <w:rtl w:val="0"/>
        </w:rPr>
        <w:t xml:space="preserve">“ und geben Sie „</w:t>
      </w:r>
      <w:r w:rsidDel="00000000" w:rsidR="00000000" w:rsidRPr="00000000">
        <w:rPr>
          <w:rFonts w:ascii="Calibri" w:cs="Calibri" w:eastAsia="Calibri" w:hAnsi="Calibri"/>
          <w:b w:val="1"/>
          <w:rtl w:val="0"/>
        </w:rPr>
        <w:t xml:space="preserve">ls</w:t>
      </w:r>
      <w:r w:rsidDel="00000000" w:rsidR="00000000" w:rsidRPr="00000000">
        <w:rPr>
          <w:rFonts w:ascii="Calibri" w:cs="Calibri" w:eastAsia="Calibri" w:hAnsi="Calibri"/>
          <w:rtl w:val="0"/>
        </w:rPr>
        <w:t xml:space="preserve">“ ein. Die Bildordner sollten aufgelistet werden.</w:t>
      </w:r>
    </w:p>
    <w:p w:rsidR="00000000" w:rsidDel="00000000" w:rsidP="00000000" w:rsidRDefault="00000000" w:rsidRPr="00000000" w14:paraId="00000020">
      <w:pPr>
        <w:tabs>
          <w:tab w:val="left" w:pos="1245"/>
        </w:tabs>
        <w:spacing w:after="160" w:before="12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tabs>
          <w:tab w:val="left" w:pos="1245"/>
        </w:tabs>
        <w:spacing w:after="160" w:before="12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tabs>
          <w:tab w:val="left" w:pos="1245"/>
        </w:tabs>
        <w:spacing w:after="160" w:before="12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4">
      <w:pPr>
        <w:spacing w:line="240" w:lineRule="auto"/>
        <w:rPr>
          <w:sz w:val="20"/>
          <w:szCs w:val="20"/>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sz w:val="16"/>
        <w:szCs w:val="16"/>
      </w:rPr>
    </w:pPr>
    <w:r w:rsidDel="00000000" w:rsidR="00000000" w:rsidRPr="00000000">
      <w:rPr>
        <w:sz w:val="16"/>
        <w:szCs w:val="16"/>
        <w:rtl w:val="0"/>
      </w:rPr>
      <w:t xml:space="preserve">Wahid Vanaki</w:t>
      <w:tab/>
      <w:tab/>
      <w:tab/>
      <w:tab/>
      <w:tab/>
      <w:tab/>
      <w:tab/>
      <w:tab/>
      <w:tab/>
      <w:t xml:space="preserve">Matrikelnummer: 803194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VanakiWahid/PO-wahid"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