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BFFA" w14:textId="7FDF6D89" w:rsidR="00AB6CC4" w:rsidRDefault="00456A0E" w:rsidP="00075CCC">
      <w:pPr>
        <w:pStyle w:val="Heading1"/>
      </w:pPr>
      <w:proofErr w:type="spellStart"/>
      <w:r w:rsidRPr="00456A0E">
        <w:t>EventMap</w:t>
      </w:r>
      <w:proofErr w:type="spellEnd"/>
      <w:r w:rsidRPr="00456A0E">
        <w:t xml:space="preserve"> Constraint</w:t>
      </w:r>
      <w:r w:rsidR="00EC093E">
        <w:t>s (Commonly Used)</w:t>
      </w:r>
    </w:p>
    <w:p w14:paraId="397A1F66" w14:textId="77777777" w:rsidR="00E72C3E" w:rsidRDefault="00E72C3E">
      <w:pPr>
        <w:rPr>
          <w:b/>
          <w:bCs/>
          <w:sz w:val="28"/>
          <w:szCs w:val="28"/>
        </w:rPr>
      </w:pPr>
    </w:p>
    <w:p w14:paraId="6086E346" w14:textId="1E5DF1C8" w:rsidR="00FA27EE" w:rsidRDefault="00EC093E" w:rsidP="00036EF8">
      <w:pPr>
        <w:pStyle w:val="Heading2"/>
      </w:pPr>
      <w:r w:rsidRPr="00E72C3E">
        <w:t>Clash</w:t>
      </w:r>
      <w:r w:rsidR="00036EF8">
        <w:t>ing</w:t>
      </w:r>
      <w:r w:rsidRPr="00E72C3E">
        <w:t xml:space="preserve"> </w:t>
      </w:r>
      <w:r w:rsidR="00036EF8">
        <w:t>Events</w:t>
      </w:r>
      <w:r w:rsidRPr="00E72C3E">
        <w:t>:</w:t>
      </w:r>
    </w:p>
    <w:p w14:paraId="2603B55B" w14:textId="2C273B3A" w:rsidR="00FA27EE" w:rsidRDefault="00FA27EE" w:rsidP="00FA27EE">
      <w:pPr>
        <w:rPr>
          <w:b/>
          <w:bCs/>
        </w:rPr>
      </w:pPr>
      <w:r w:rsidRPr="00FA27EE">
        <w:rPr>
          <w:b/>
          <w:bCs/>
        </w:rPr>
        <w:t>Whole Class v Subgroup Clashes</w:t>
      </w:r>
    </w:p>
    <w:p w14:paraId="7817F88F" w14:textId="2FB9BE4A" w:rsidR="00FA27EE" w:rsidRPr="00FA27EE" w:rsidRDefault="00FA27EE" w:rsidP="00FA27EE">
      <w:r>
        <w:rPr>
          <w:i/>
          <w:iCs/>
        </w:rPr>
        <w:t xml:space="preserve">A </w:t>
      </w:r>
      <w:r>
        <w:rPr>
          <w:i/>
          <w:iCs/>
        </w:rPr>
        <w:t>Whole</w:t>
      </w:r>
      <w:r>
        <w:rPr>
          <w:i/>
          <w:iCs/>
        </w:rPr>
        <w:t xml:space="preserve"> </w:t>
      </w:r>
      <w:r>
        <w:rPr>
          <w:i/>
          <w:iCs/>
        </w:rPr>
        <w:t xml:space="preserve">Class event </w:t>
      </w:r>
      <w:r>
        <w:rPr>
          <w:i/>
          <w:iCs/>
        </w:rPr>
        <w:t xml:space="preserve">= </w:t>
      </w:r>
      <w:r>
        <w:rPr>
          <w:i/>
          <w:iCs/>
        </w:rPr>
        <w:t>every</w:t>
      </w:r>
      <w:r>
        <w:rPr>
          <w:i/>
          <w:iCs/>
        </w:rPr>
        <w:t xml:space="preserve"> student</w:t>
      </w:r>
      <w:r>
        <w:rPr>
          <w:i/>
          <w:iCs/>
        </w:rPr>
        <w:t xml:space="preserve"> enrolled on the module attends one event together, like a Lecture.</w:t>
      </w:r>
    </w:p>
    <w:p w14:paraId="44990AA4" w14:textId="325582E1" w:rsidR="00FA27EE" w:rsidRDefault="00FA27EE" w:rsidP="00FA27EE">
      <w:pPr>
        <w:rPr>
          <w:i/>
          <w:iCs/>
        </w:rPr>
      </w:pPr>
      <w:r>
        <w:rPr>
          <w:i/>
          <w:iCs/>
        </w:rPr>
        <w:t xml:space="preserve">A </w:t>
      </w:r>
      <w:proofErr w:type="spellStart"/>
      <w:r>
        <w:rPr>
          <w:i/>
          <w:iCs/>
        </w:rPr>
        <w:t>SubGroup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 xml:space="preserve">event </w:t>
      </w:r>
      <w:r>
        <w:rPr>
          <w:i/>
          <w:iCs/>
        </w:rPr>
        <w:t xml:space="preserve">= every student enrolled on a module is split into smaller ‘subgroup’ for small group teaching, </w:t>
      </w:r>
      <w:proofErr w:type="spellStart"/>
      <w:r>
        <w:rPr>
          <w:i/>
          <w:iCs/>
        </w:rPr>
        <w:t>eg</w:t>
      </w:r>
      <w:proofErr w:type="spellEnd"/>
      <w:r>
        <w:rPr>
          <w:i/>
          <w:iCs/>
        </w:rPr>
        <w:t xml:space="preserve">, a tutorial session. </w:t>
      </w:r>
    </w:p>
    <w:p w14:paraId="7F7917FC" w14:textId="7F0FFED3" w:rsidR="00FA27EE" w:rsidRDefault="00FA27EE" w:rsidP="00FA27EE">
      <w:r>
        <w:t xml:space="preserve"> We use this distinction for analysing the severity of clashes: If two </w:t>
      </w:r>
      <w:proofErr w:type="spellStart"/>
      <w:r>
        <w:t>WholeClass</w:t>
      </w:r>
      <w:proofErr w:type="spellEnd"/>
      <w:r>
        <w:t xml:space="preserve"> events clash, the clash is more serious, as every student is affected. If two Subgroup events class, and the course has a large number of subgroups – the clash is unlikely to impact a timetable</w:t>
      </w:r>
      <w:r w:rsidR="00036EF8">
        <w:t xml:space="preserve">. If a </w:t>
      </w:r>
      <w:proofErr w:type="spellStart"/>
      <w:r w:rsidR="00036EF8">
        <w:t>WholeClass</w:t>
      </w:r>
      <w:proofErr w:type="spellEnd"/>
      <w:r w:rsidR="00036EF8">
        <w:t xml:space="preserve"> event and </w:t>
      </w:r>
      <w:proofErr w:type="spellStart"/>
      <w:r w:rsidR="00036EF8">
        <w:t>SubGroup</w:t>
      </w:r>
      <w:proofErr w:type="spellEnd"/>
      <w:r w:rsidR="00036EF8">
        <w:t xml:space="preserve"> event clash, the severity of a clash could vary.</w:t>
      </w:r>
    </w:p>
    <w:p w14:paraId="23AFD45F" w14:textId="77777777" w:rsidR="00036EF8" w:rsidRDefault="00036EF8" w:rsidP="00FA27EE"/>
    <w:p w14:paraId="59BBB981" w14:textId="71CA75A4" w:rsidR="00036EF8" w:rsidRDefault="00036EF8" w:rsidP="00036EF8">
      <w:pPr>
        <w:pStyle w:val="Heading2"/>
      </w:pPr>
      <w:r>
        <w:t>Clash Constraints:</w:t>
      </w:r>
    </w:p>
    <w:p w14:paraId="01CBA6B9" w14:textId="5E66D6AE" w:rsidR="00EC093E" w:rsidRPr="00130A3B" w:rsidRDefault="00130A3B">
      <w:r w:rsidRPr="00130A3B">
        <w:rPr>
          <w:b/>
          <w:bCs/>
        </w:rPr>
        <w:drawing>
          <wp:inline distT="0" distB="0" distL="0" distR="0" wp14:anchorId="6C8AE049" wp14:editId="39BD50EF">
            <wp:extent cx="5731510" cy="1454922"/>
            <wp:effectExtent l="76200" t="76200" r="135890" b="1263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9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1A604E" w14:textId="1E15A3E7" w:rsidR="00075CCC" w:rsidRPr="00075CCC" w:rsidRDefault="00075CCC">
      <w:pPr>
        <w:rPr>
          <w:i/>
          <w:iCs/>
        </w:rPr>
      </w:pPr>
      <w:r w:rsidRPr="00075CCC">
        <w:rPr>
          <w:b/>
          <w:bCs/>
        </w:rPr>
        <w:t>Programmes</w:t>
      </w:r>
      <w:r w:rsidRPr="00075CCC">
        <w:rPr>
          <w:b/>
          <w:bCs/>
        </w:rPr>
        <w:t xml:space="preserve"> courses</w:t>
      </w:r>
      <w:r>
        <w:t xml:space="preserve"> – will prevent an event from scheduling if two ‘mandatory’ courses on different programmes are at the same time. </w:t>
      </w:r>
      <w:r w:rsidRPr="00E34D9A">
        <w:rPr>
          <w:i/>
          <w:iCs/>
          <w:color w:val="7030A0"/>
        </w:rPr>
        <w:t>(NB – we don’t use this, as this doesn’t distinguish between Lectures (WHOLE CLASS) and group events (SUB GROUP))</w:t>
      </w:r>
    </w:p>
    <w:p w14:paraId="6E295104" w14:textId="4A1520DC" w:rsidR="00130A3B" w:rsidRDefault="00130A3B">
      <w:pPr>
        <w:rPr>
          <w:i/>
          <w:iCs/>
        </w:rPr>
      </w:pPr>
      <w:r w:rsidRPr="00075CCC">
        <w:rPr>
          <w:b/>
          <w:bCs/>
        </w:rPr>
        <w:t>Course</w:t>
      </w:r>
      <w:r w:rsidR="00075CCC">
        <w:t xml:space="preserve"> </w:t>
      </w:r>
      <w:r w:rsidR="00075CCC">
        <w:t xml:space="preserve">– will prevent </w:t>
      </w:r>
      <w:r w:rsidR="00075CCC">
        <w:t>two</w:t>
      </w:r>
      <w:r w:rsidR="00075CCC">
        <w:t xml:space="preserve"> event</w:t>
      </w:r>
      <w:r w:rsidR="00075CCC">
        <w:t>s</w:t>
      </w:r>
      <w:r w:rsidR="00075CCC">
        <w:t xml:space="preserve"> from </w:t>
      </w:r>
      <w:r w:rsidR="00075CCC">
        <w:t xml:space="preserve">the same course </w:t>
      </w:r>
      <w:r w:rsidR="00075CCC">
        <w:t>scheduling at the same time.</w:t>
      </w:r>
      <w:r w:rsidR="00075CCC">
        <w:t xml:space="preserve"> </w:t>
      </w:r>
      <w:r w:rsidR="00075CCC" w:rsidRPr="00E34D9A">
        <w:rPr>
          <w:i/>
          <w:iCs/>
          <w:color w:val="7030A0"/>
        </w:rPr>
        <w:t xml:space="preserve">(NB – we don’t use this, as this doesn’t distinguish between Lectures (WHOLE CLASS) and </w:t>
      </w:r>
      <w:r w:rsidR="00E34D9A">
        <w:rPr>
          <w:i/>
          <w:iCs/>
          <w:color w:val="7030A0"/>
        </w:rPr>
        <w:t xml:space="preserve">smaller </w:t>
      </w:r>
      <w:r w:rsidR="00075CCC" w:rsidRPr="00E34D9A">
        <w:rPr>
          <w:i/>
          <w:iCs/>
          <w:color w:val="7030A0"/>
        </w:rPr>
        <w:t>group events (SUB GROUP))</w:t>
      </w:r>
    </w:p>
    <w:p w14:paraId="261B139F" w14:textId="2B0FF5C0" w:rsidR="00E34D9A" w:rsidRPr="00E34D9A" w:rsidRDefault="00E34D9A">
      <w:r w:rsidRPr="00075CCC">
        <w:rPr>
          <w:b/>
          <w:bCs/>
        </w:rPr>
        <w:t xml:space="preserve">Groups </w:t>
      </w:r>
      <w:r>
        <w:rPr>
          <w:b/>
          <w:bCs/>
        </w:rPr>
        <w:t xml:space="preserve">– </w:t>
      </w:r>
      <w:r>
        <w:t xml:space="preserve">Will allow two events with the same ‘Group’ to schedule at the same time </w:t>
      </w:r>
      <w:r w:rsidRPr="00E34D9A">
        <w:rPr>
          <w:i/>
          <w:iCs/>
          <w:color w:val="7030A0"/>
        </w:rPr>
        <w:t>(NB: a ‘Group’ is a piece of data usually representing a collection of students – and not in the scope of this project)</w:t>
      </w:r>
    </w:p>
    <w:p w14:paraId="379980E5" w14:textId="0A8EE625" w:rsidR="00E34D9A" w:rsidRDefault="00E34D9A">
      <w:pPr>
        <w:rPr>
          <w:b/>
          <w:bCs/>
        </w:rPr>
      </w:pPr>
      <w:r w:rsidRPr="00075CCC">
        <w:rPr>
          <w:b/>
          <w:bCs/>
        </w:rPr>
        <w:t>Students -</w:t>
      </w:r>
      <w:r>
        <w:rPr>
          <w:b/>
          <w:bCs/>
        </w:rPr>
        <w:t xml:space="preserve"> </w:t>
      </w:r>
      <w:r>
        <w:t xml:space="preserve">Will </w:t>
      </w:r>
      <w:r>
        <w:t>allow</w:t>
      </w:r>
      <w:r>
        <w:t xml:space="preserve"> two events with the same </w:t>
      </w:r>
      <w:r>
        <w:t>attending Student</w:t>
      </w:r>
      <w:r>
        <w:t xml:space="preserve"> to schedule at the same time</w:t>
      </w:r>
    </w:p>
    <w:p w14:paraId="7D44C3F9" w14:textId="2A017E03" w:rsidR="00E72C3E" w:rsidRPr="00E34D9A" w:rsidRDefault="00E72C3E">
      <w:r w:rsidRPr="00075CCC">
        <w:rPr>
          <w:b/>
          <w:bCs/>
        </w:rPr>
        <w:t>Staff</w:t>
      </w:r>
      <w:r w:rsidR="00075CCC" w:rsidRPr="00075CCC">
        <w:rPr>
          <w:b/>
          <w:bCs/>
        </w:rPr>
        <w:t xml:space="preserve"> -</w:t>
      </w:r>
      <w:r w:rsidR="00E34D9A">
        <w:rPr>
          <w:b/>
          <w:bCs/>
        </w:rPr>
        <w:t xml:space="preserve"> </w:t>
      </w:r>
      <w:r w:rsidR="00E34D9A">
        <w:t>Will allow two events with the same attending Student to schedule at the same time</w:t>
      </w:r>
      <w:r w:rsidR="00E34D9A">
        <w:t xml:space="preserve"> </w:t>
      </w:r>
      <w:r w:rsidR="00E34D9A" w:rsidRPr="00E34D9A">
        <w:rPr>
          <w:i/>
          <w:iCs/>
          <w:color w:val="7030A0"/>
        </w:rPr>
        <w:t>(NB: staff assignments are not in the scope of this project)</w:t>
      </w:r>
    </w:p>
    <w:p w14:paraId="7322024C" w14:textId="67483C00" w:rsidR="00130A3B" w:rsidRPr="00075CCC" w:rsidRDefault="00130A3B">
      <w:pPr>
        <w:rPr>
          <w:b/>
          <w:bCs/>
        </w:rPr>
      </w:pPr>
      <w:r w:rsidRPr="00075CCC">
        <w:rPr>
          <w:b/>
          <w:bCs/>
        </w:rPr>
        <w:t>Rooms</w:t>
      </w:r>
      <w:r w:rsidR="00075CCC" w:rsidRPr="00075CCC">
        <w:rPr>
          <w:b/>
          <w:bCs/>
        </w:rPr>
        <w:t xml:space="preserve"> -</w:t>
      </w:r>
      <w:r w:rsidR="00E34D9A">
        <w:rPr>
          <w:b/>
          <w:bCs/>
        </w:rPr>
        <w:t xml:space="preserve"> </w:t>
      </w:r>
      <w:r w:rsidR="00E34D9A">
        <w:t xml:space="preserve">Will allow two events </w:t>
      </w:r>
      <w:r w:rsidR="00E34D9A">
        <w:t>in the</w:t>
      </w:r>
      <w:r w:rsidR="00E34D9A">
        <w:t xml:space="preserve"> same</w:t>
      </w:r>
      <w:r w:rsidR="00E34D9A">
        <w:t xml:space="preserve"> room</w:t>
      </w:r>
      <w:r w:rsidR="00E34D9A">
        <w:t xml:space="preserve"> to schedule at the same time</w:t>
      </w:r>
    </w:p>
    <w:p w14:paraId="0986951B" w14:textId="0B9FC57C" w:rsidR="00E72C3E" w:rsidRDefault="00E72C3E">
      <w:pPr>
        <w:rPr>
          <w:b/>
          <w:bCs/>
        </w:rPr>
      </w:pPr>
    </w:p>
    <w:p w14:paraId="586E9FC8" w14:textId="77777777" w:rsidR="008126DF" w:rsidRDefault="008126D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4DEFABC" w14:textId="41E71071" w:rsidR="00E72C3E" w:rsidRDefault="00FA27EE" w:rsidP="00075CCC">
      <w:pPr>
        <w:pStyle w:val="Heading2"/>
      </w:pPr>
      <w:r>
        <w:lastRenderedPageBreak/>
        <w:t>Allocation</w:t>
      </w:r>
      <w:r w:rsidR="00E34D9A">
        <w:t xml:space="preserve"> Strategies</w:t>
      </w:r>
      <w:r w:rsidR="00E72C3E">
        <w:t>:</w:t>
      </w:r>
    </w:p>
    <w:p w14:paraId="1FADF466" w14:textId="27564BDF" w:rsidR="00075CCC" w:rsidRDefault="00075CCC">
      <w:pPr>
        <w:rPr>
          <w:b/>
          <w:bCs/>
        </w:rPr>
      </w:pPr>
      <w:r w:rsidRPr="00075CCC">
        <w:rPr>
          <w:b/>
          <w:bCs/>
        </w:rPr>
        <w:drawing>
          <wp:inline distT="0" distB="0" distL="0" distR="0" wp14:anchorId="34A95F5D" wp14:editId="04344E61">
            <wp:extent cx="5536972" cy="1276350"/>
            <wp:effectExtent l="76200" t="76200" r="140335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605" cy="1277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4015FA" w14:textId="2B01343A" w:rsidR="00E34D9A" w:rsidRDefault="00E34D9A">
      <w:r>
        <w:rPr>
          <w:b/>
          <w:bCs/>
        </w:rPr>
        <w:t xml:space="preserve">Number of rooms – </w:t>
      </w:r>
      <w:r>
        <w:t>the number of rooms the engine will assign to each event</w:t>
      </w:r>
    </w:p>
    <w:p w14:paraId="092D6F16" w14:textId="2C30B1D1" w:rsidR="00E34D9A" w:rsidRPr="00E34D9A" w:rsidRDefault="00E34D9A" w:rsidP="00E34D9A">
      <w:r>
        <w:rPr>
          <w:b/>
          <w:bCs/>
        </w:rPr>
        <w:t xml:space="preserve">Number of </w:t>
      </w:r>
      <w:r>
        <w:rPr>
          <w:b/>
          <w:bCs/>
        </w:rPr>
        <w:t>staff</w:t>
      </w:r>
      <w:r>
        <w:rPr>
          <w:b/>
          <w:bCs/>
        </w:rPr>
        <w:t xml:space="preserve"> – </w:t>
      </w:r>
      <w:r>
        <w:t xml:space="preserve">the number of </w:t>
      </w:r>
      <w:r>
        <w:t xml:space="preserve">staff </w:t>
      </w:r>
      <w:r>
        <w:t>the engine will assign to</w:t>
      </w:r>
      <w:r>
        <w:t xml:space="preserve"> each</w:t>
      </w:r>
      <w:r>
        <w:t xml:space="preserve"> event</w:t>
      </w:r>
      <w:r>
        <w:t xml:space="preserve"> </w:t>
      </w:r>
      <w:r w:rsidRPr="00E34D9A">
        <w:rPr>
          <w:i/>
          <w:iCs/>
          <w:color w:val="7030A0"/>
        </w:rPr>
        <w:t>(NB: staff assignments are not in the scope of this project)</w:t>
      </w:r>
    </w:p>
    <w:p w14:paraId="555DC3CD" w14:textId="7BDCF689" w:rsidR="00E34D9A" w:rsidRPr="00FA27EE" w:rsidRDefault="00E34D9A">
      <w:r w:rsidRPr="00E34D9A">
        <w:rPr>
          <w:b/>
          <w:bCs/>
        </w:rPr>
        <w:t>Minimum/Maximum Room fill %</w:t>
      </w:r>
      <w:r>
        <w:rPr>
          <w:b/>
          <w:bCs/>
        </w:rPr>
        <w:t xml:space="preserve"> - </w:t>
      </w:r>
      <w:r w:rsidR="00FA27EE">
        <w:t>will allow events to book rooms if their size falls within these % thresholds of a room’s capacity</w:t>
      </w:r>
    </w:p>
    <w:p w14:paraId="7741DE8D" w14:textId="77777777" w:rsidR="00E34D9A" w:rsidRDefault="00E34D9A">
      <w:pPr>
        <w:rPr>
          <w:b/>
          <w:bCs/>
        </w:rPr>
      </w:pPr>
    </w:p>
    <w:p w14:paraId="6CB03639" w14:textId="37F0ECA4" w:rsidR="00E34D9A" w:rsidRPr="00FA27EE" w:rsidRDefault="00FA27EE" w:rsidP="00FA27EE">
      <w:pPr>
        <w:pStyle w:val="Heading2"/>
      </w:pPr>
      <w:r>
        <w:t>Rooming</w:t>
      </w:r>
      <w:r>
        <w:t xml:space="preserve"> Strategies:</w:t>
      </w:r>
    </w:p>
    <w:p w14:paraId="14BDD4B4" w14:textId="3F4DB0C3" w:rsidR="00E72C3E" w:rsidRPr="00E34D9A" w:rsidRDefault="00E72C3E">
      <w:pPr>
        <w:rPr>
          <w:b/>
          <w:bCs/>
        </w:rPr>
      </w:pPr>
      <w:r w:rsidRPr="00E34D9A">
        <w:rPr>
          <w:b/>
          <w:bCs/>
        </w:rPr>
        <w:t>Best Fill</w:t>
      </w:r>
      <w:r w:rsidR="00E34D9A">
        <w:rPr>
          <w:b/>
          <w:bCs/>
        </w:rPr>
        <w:t xml:space="preserve"> </w:t>
      </w:r>
      <w:r w:rsidR="00FA27EE">
        <w:rPr>
          <w:b/>
          <w:bCs/>
        </w:rPr>
        <w:t>–</w:t>
      </w:r>
      <w:r w:rsidR="00E34D9A">
        <w:rPr>
          <w:b/>
          <w:bCs/>
        </w:rPr>
        <w:t xml:space="preserve"> </w:t>
      </w:r>
      <w:r w:rsidR="00FA27EE" w:rsidRPr="00FA27EE">
        <w:t>Prioritises</w:t>
      </w:r>
      <w:r w:rsidR="00FA27EE">
        <w:t xml:space="preserve"> events sizes filling a room’s capacity to the highest percentage /events will go in a room of the appropriate size</w:t>
      </w:r>
    </w:p>
    <w:p w14:paraId="44E98643" w14:textId="2CD4D581" w:rsidR="00E72C3E" w:rsidRPr="00E34D9A" w:rsidRDefault="00E72C3E">
      <w:pPr>
        <w:rPr>
          <w:b/>
          <w:bCs/>
        </w:rPr>
      </w:pPr>
      <w:r w:rsidRPr="00E34D9A">
        <w:rPr>
          <w:b/>
          <w:bCs/>
        </w:rPr>
        <w:t>Fewest Rooms</w:t>
      </w:r>
      <w:r w:rsidR="00FA27EE">
        <w:rPr>
          <w:b/>
          <w:bCs/>
        </w:rPr>
        <w:t xml:space="preserve"> </w:t>
      </w:r>
      <w:r w:rsidR="00FA27EE">
        <w:rPr>
          <w:b/>
          <w:bCs/>
        </w:rPr>
        <w:t xml:space="preserve">– </w:t>
      </w:r>
      <w:r w:rsidR="00FA27EE" w:rsidRPr="00FA27EE">
        <w:t>Prioritises</w:t>
      </w:r>
      <w:r w:rsidR="00FA27EE">
        <w:t xml:space="preserve"> events </w:t>
      </w:r>
      <w:r w:rsidR="00FA27EE">
        <w:t>using the fewest number of available rooms</w:t>
      </w:r>
    </w:p>
    <w:p w14:paraId="4DD1A36A" w14:textId="70943C3F" w:rsidR="00E72C3E" w:rsidRPr="00E34D9A" w:rsidRDefault="00E72C3E">
      <w:pPr>
        <w:rPr>
          <w:b/>
          <w:bCs/>
        </w:rPr>
      </w:pPr>
      <w:r w:rsidRPr="00E34D9A">
        <w:rPr>
          <w:b/>
          <w:bCs/>
        </w:rPr>
        <w:t>Largest Rooms</w:t>
      </w:r>
      <w:r w:rsidR="00FA27EE">
        <w:rPr>
          <w:b/>
          <w:bCs/>
        </w:rPr>
        <w:t xml:space="preserve"> </w:t>
      </w:r>
      <w:r w:rsidR="00FA27EE">
        <w:rPr>
          <w:b/>
          <w:bCs/>
        </w:rPr>
        <w:t xml:space="preserve">– </w:t>
      </w:r>
      <w:r w:rsidR="00FA27EE" w:rsidRPr="00FA27EE">
        <w:t>Prioritises</w:t>
      </w:r>
      <w:r w:rsidR="00FA27EE">
        <w:t xml:space="preserve"> events using the </w:t>
      </w:r>
      <w:r w:rsidR="00FA27EE">
        <w:t>largest available rooms first</w:t>
      </w:r>
    </w:p>
    <w:p w14:paraId="36C6B375" w14:textId="77777777" w:rsidR="00E72C3E" w:rsidRPr="00E72C3E" w:rsidRDefault="00E72C3E">
      <w:pPr>
        <w:rPr>
          <w:b/>
          <w:bCs/>
        </w:rPr>
      </w:pPr>
    </w:p>
    <w:p w14:paraId="5C9779F6" w14:textId="65AF9B1B" w:rsidR="00EC093E" w:rsidRDefault="00EC093E" w:rsidP="00075CCC">
      <w:pPr>
        <w:pStyle w:val="Heading2"/>
      </w:pPr>
      <w:r w:rsidRPr="00E72C3E">
        <w:t>Travel Constraints:</w:t>
      </w:r>
    </w:p>
    <w:p w14:paraId="702E1900" w14:textId="503076BB" w:rsidR="00EC093E" w:rsidRDefault="00075CCC">
      <w:pPr>
        <w:rPr>
          <w:b/>
          <w:bCs/>
        </w:rPr>
      </w:pPr>
      <w:r w:rsidRPr="00075CCC">
        <w:rPr>
          <w:b/>
          <w:bCs/>
        </w:rPr>
        <w:drawing>
          <wp:inline distT="0" distB="0" distL="0" distR="0" wp14:anchorId="60DCECA5" wp14:editId="6763CBEC">
            <wp:extent cx="3105150" cy="615677"/>
            <wp:effectExtent l="76200" t="76200" r="133350" b="127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298" cy="6178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33909" w14:textId="5E18D960" w:rsidR="008126DF" w:rsidRDefault="00036EF8">
      <w:r>
        <w:t>We can allow the number of minutes of travel allowed (per event &gt; event move). We have pre-set travel times which we use for travel between campuses, and these can be used to calculate minutes of travel for staff and students.</w:t>
      </w:r>
    </w:p>
    <w:p w14:paraId="655AF939" w14:textId="6E17DEDD" w:rsidR="00016C54" w:rsidRDefault="00016C54"/>
    <w:p w14:paraId="0326161D" w14:textId="77777777" w:rsidR="00016C54" w:rsidRDefault="00016C54" w:rsidP="00016C54">
      <w:pPr>
        <w:pStyle w:val="Heading2"/>
      </w:pPr>
      <w:r w:rsidRPr="00E72C3E">
        <w:t>Accessibility</w:t>
      </w:r>
      <w:r>
        <w:t xml:space="preserve"> constraints</w:t>
      </w:r>
    </w:p>
    <w:p w14:paraId="672AF999" w14:textId="77777777" w:rsidR="00016C54" w:rsidRDefault="00016C54" w:rsidP="00016C54">
      <w:pPr>
        <w:jc w:val="center"/>
      </w:pPr>
      <w:r w:rsidRPr="00036EF8">
        <w:drawing>
          <wp:inline distT="0" distB="0" distL="0" distR="0" wp14:anchorId="4E04212D" wp14:editId="0F79A1A1">
            <wp:extent cx="6435420" cy="466725"/>
            <wp:effectExtent l="76200" t="76200" r="137160" b="1238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1680" cy="470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B66315" w14:textId="77777777" w:rsidR="00016C54" w:rsidRPr="00036EF8" w:rsidRDefault="00016C54" w:rsidP="00016C54">
      <w:r>
        <w:t xml:space="preserve">When Timetabling </w:t>
      </w:r>
      <w:proofErr w:type="gramStart"/>
      <w:r>
        <w:t>are</w:t>
      </w:r>
      <w:proofErr w:type="gramEnd"/>
      <w:r>
        <w:t xml:space="preserve"> made aware of an accessibility requirement for Staff or a Student, we deal with this in a separate and ‘primary’ scheduling batch, so that they are the first selection of events to hit their targets </w:t>
      </w:r>
      <w:r w:rsidRPr="00E34D9A">
        <w:rPr>
          <w:i/>
          <w:iCs/>
          <w:color w:val="7030A0"/>
        </w:rPr>
        <w:t xml:space="preserve">(NB: </w:t>
      </w:r>
      <w:r>
        <w:rPr>
          <w:i/>
          <w:iCs/>
          <w:color w:val="7030A0"/>
        </w:rPr>
        <w:t>accessibility</w:t>
      </w:r>
      <w:r w:rsidRPr="00E34D9A">
        <w:rPr>
          <w:i/>
          <w:iCs/>
          <w:color w:val="7030A0"/>
        </w:rPr>
        <w:t xml:space="preserve"> not in the scope of this project)</w:t>
      </w:r>
    </w:p>
    <w:p w14:paraId="24CDB85A" w14:textId="77777777" w:rsidR="00016C54" w:rsidRDefault="00016C54"/>
    <w:p w14:paraId="0D506CEC" w14:textId="77777777" w:rsidR="008126DF" w:rsidRDefault="008126DF"/>
    <w:p w14:paraId="2B6AF0DA" w14:textId="77777777" w:rsidR="00C6038A" w:rsidRDefault="00C6038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4BD6C8C" w14:textId="036F74BB" w:rsidR="00EC093E" w:rsidRDefault="00EC093E" w:rsidP="00075CCC">
      <w:pPr>
        <w:pStyle w:val="Heading2"/>
      </w:pPr>
      <w:r w:rsidRPr="00E72C3E">
        <w:lastRenderedPageBreak/>
        <w:t>Event – room constraints</w:t>
      </w:r>
      <w:r w:rsidR="008126DF" w:rsidRPr="008126DF">
        <w:drawing>
          <wp:inline distT="0" distB="0" distL="0" distR="0" wp14:anchorId="17BC425A" wp14:editId="06B3C792">
            <wp:extent cx="5868219" cy="1695687"/>
            <wp:effectExtent l="76200" t="76200" r="132715" b="133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95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355C4A" w14:textId="77777777" w:rsidR="00C76DA3" w:rsidRDefault="00C76DA3" w:rsidP="008126DF">
      <w:pPr>
        <w:rPr>
          <w:b/>
          <w:bCs/>
        </w:rPr>
      </w:pPr>
    </w:p>
    <w:p w14:paraId="2E425B89" w14:textId="6CD868B2" w:rsidR="008126DF" w:rsidRDefault="008126DF" w:rsidP="008126DF">
      <w:r w:rsidRPr="008126DF">
        <w:rPr>
          <w:b/>
          <w:bCs/>
        </w:rPr>
        <w:t>Event Room</w:t>
      </w:r>
      <w:r>
        <w:t xml:space="preserve"> – allows you to set a hard or soft constraint so an event ‘prefers’ to be scheduled in certain rooms</w:t>
      </w:r>
    </w:p>
    <w:p w14:paraId="5C824E55" w14:textId="428F2474" w:rsidR="008126DF" w:rsidRDefault="008126DF" w:rsidP="008126DF">
      <w:r w:rsidRPr="008126DF">
        <w:rPr>
          <w:b/>
          <w:bCs/>
        </w:rPr>
        <w:t xml:space="preserve">Event </w:t>
      </w:r>
      <w:r>
        <w:rPr>
          <w:b/>
          <w:bCs/>
        </w:rPr>
        <w:t>Equipment</w:t>
      </w:r>
      <w:r>
        <w:t xml:space="preserve"> – allows you to set a hard or soft constraint so an event ‘prefers’ to be scheduled in </w:t>
      </w:r>
      <w:r>
        <w:t>rooms with specific equipment</w:t>
      </w:r>
    </w:p>
    <w:p w14:paraId="3B8E5CE3" w14:textId="7EE6A7E3" w:rsidR="008126DF" w:rsidRDefault="008126DF" w:rsidP="008126DF">
      <w:r>
        <w:rPr>
          <w:b/>
          <w:bCs/>
        </w:rPr>
        <w:t>Don’t Need Room</w:t>
      </w:r>
      <w:r>
        <w:t xml:space="preserve"> – allows you to set a hard constraint so an event </w:t>
      </w:r>
      <w:r>
        <w:t xml:space="preserve">does not need a room </w:t>
      </w:r>
    </w:p>
    <w:p w14:paraId="2D19CE79" w14:textId="4CA0D1D4" w:rsidR="008126DF" w:rsidRDefault="008126DF" w:rsidP="008126DF">
      <w:proofErr w:type="spellStart"/>
      <w:r>
        <w:rPr>
          <w:b/>
          <w:bCs/>
        </w:rPr>
        <w:t>Num</w:t>
      </w:r>
      <w:proofErr w:type="spellEnd"/>
      <w:r>
        <w:rPr>
          <w:b/>
          <w:bCs/>
        </w:rPr>
        <w:t xml:space="preserve"> Rooms Required </w:t>
      </w:r>
      <w:r>
        <w:t xml:space="preserve">– allows you to set a hard constraint so an event </w:t>
      </w:r>
      <w:r>
        <w:t>is assigned multiple rooms</w:t>
      </w:r>
    </w:p>
    <w:p w14:paraId="509E881C" w14:textId="77777777" w:rsidR="00C76DA3" w:rsidRDefault="00C76DA3" w:rsidP="008126DF"/>
    <w:p w14:paraId="114DA2F9" w14:textId="033069BF" w:rsidR="008126DF" w:rsidRDefault="008126DF" w:rsidP="008126DF">
      <w:r w:rsidRPr="008126DF">
        <w:drawing>
          <wp:anchor distT="0" distB="0" distL="114300" distR="114300" simplePos="0" relativeHeight="251658240" behindDoc="1" locked="0" layoutInCell="1" allowOverlap="1" wp14:anchorId="70B42EF7" wp14:editId="3BBC880F">
            <wp:simplePos x="0" y="0"/>
            <wp:positionH relativeFrom="page">
              <wp:align>left</wp:align>
            </wp:positionH>
            <wp:positionV relativeFrom="paragraph">
              <wp:posOffset>266700</wp:posOffset>
            </wp:positionV>
            <wp:extent cx="7553325" cy="2693035"/>
            <wp:effectExtent l="76200" t="76200" r="142875" b="126365"/>
            <wp:wrapThrough wrapText="bothSides">
              <wp:wrapPolygon edited="0">
                <wp:start x="-109" y="-611"/>
                <wp:lineTo x="-218" y="-458"/>
                <wp:lineTo x="-218" y="21850"/>
                <wp:lineTo x="-109" y="22461"/>
                <wp:lineTo x="21845" y="22461"/>
                <wp:lineTo x="21954" y="21697"/>
                <wp:lineTo x="21954" y="1986"/>
                <wp:lineTo x="21845" y="-306"/>
                <wp:lineTo x="21845" y="-611"/>
                <wp:lineTo x="-109" y="-611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693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Example: Event Room</w:t>
      </w:r>
      <w:r w:rsidR="00C6038A">
        <w:t xml:space="preserve"> – there is a 1-100 scale to determine if a constraint is ‘hard’ (100) or ‘soft’ (1 to 99)</w:t>
      </w:r>
    </w:p>
    <w:p w14:paraId="64A92A33" w14:textId="77777777" w:rsidR="008126DF" w:rsidRPr="008126DF" w:rsidRDefault="008126DF" w:rsidP="008126DF"/>
    <w:p w14:paraId="5608F11D" w14:textId="77777777" w:rsidR="00C6038A" w:rsidRDefault="00C6038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170B3EC" w14:textId="40A6B20A" w:rsidR="00EC093E" w:rsidRPr="00E72C3E" w:rsidRDefault="00EC093E" w:rsidP="00075CCC">
      <w:pPr>
        <w:pStyle w:val="Heading2"/>
      </w:pPr>
      <w:r w:rsidRPr="00E72C3E">
        <w:lastRenderedPageBreak/>
        <w:t>Event – time constraints</w:t>
      </w:r>
    </w:p>
    <w:p w14:paraId="2DE46292" w14:textId="5ACC04F9" w:rsidR="00456A0E" w:rsidRDefault="00036EF8" w:rsidP="00075CCC">
      <w:pPr>
        <w:pStyle w:val="Heading2"/>
      </w:pPr>
      <w:r w:rsidRPr="00036EF8">
        <w:drawing>
          <wp:inline distT="0" distB="0" distL="0" distR="0" wp14:anchorId="5FE7B7D8" wp14:editId="68D0F03E">
            <wp:extent cx="5033478" cy="1543050"/>
            <wp:effectExtent l="76200" t="76200" r="129540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868" cy="15474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8268E9" w14:textId="77777777" w:rsidR="00C76DA3" w:rsidRDefault="00C76DA3" w:rsidP="00C76DA3">
      <w:pPr>
        <w:rPr>
          <w:b/>
          <w:bCs/>
        </w:rPr>
      </w:pPr>
    </w:p>
    <w:p w14:paraId="7A328D2C" w14:textId="17A91C3B" w:rsidR="008126DF" w:rsidRDefault="00C76DA3" w:rsidP="00C76DA3">
      <w:pPr>
        <w:rPr>
          <w:b/>
          <w:bCs/>
        </w:rPr>
      </w:pPr>
      <w:r w:rsidRPr="00C76DA3">
        <w:rPr>
          <w:b/>
          <w:bCs/>
        </w:rPr>
        <w:t>Event Slot</w:t>
      </w:r>
      <w:r>
        <w:rPr>
          <w:b/>
          <w:bCs/>
        </w:rPr>
        <w:t xml:space="preserve"> - </w:t>
      </w:r>
      <w:r>
        <w:t>allows you to set a hard or soft constraint so an event ‘prefers’</w:t>
      </w:r>
      <w:r>
        <w:t xml:space="preserve"> or ‘avoids’</w:t>
      </w:r>
      <w:r>
        <w:t xml:space="preserve"> to be scheduled </w:t>
      </w:r>
      <w:r>
        <w:t>over certain times</w:t>
      </w:r>
    </w:p>
    <w:p w14:paraId="2A11A931" w14:textId="5D577A7F" w:rsidR="00C76DA3" w:rsidRDefault="00C76DA3" w:rsidP="00C76DA3">
      <w:pPr>
        <w:rPr>
          <w:b/>
          <w:bCs/>
        </w:rPr>
      </w:pPr>
      <w:r>
        <w:rPr>
          <w:b/>
          <w:bCs/>
        </w:rPr>
        <w:t xml:space="preserve">Event After - </w:t>
      </w:r>
      <w:r>
        <w:t xml:space="preserve">allows you to set a hard or soft constraint so an event ‘prefers’ to be scheduled </w:t>
      </w:r>
      <w:r>
        <w:t>after another event in the week</w:t>
      </w:r>
    </w:p>
    <w:p w14:paraId="447B7D81" w14:textId="45D68D76" w:rsidR="00C76DA3" w:rsidRDefault="00C76DA3" w:rsidP="00C76DA3">
      <w:pPr>
        <w:rPr>
          <w:b/>
          <w:bCs/>
        </w:rPr>
      </w:pPr>
      <w:r>
        <w:rPr>
          <w:b/>
          <w:bCs/>
        </w:rPr>
        <w:t xml:space="preserve">Event Before </w:t>
      </w:r>
      <w:r>
        <w:rPr>
          <w:b/>
          <w:bCs/>
        </w:rPr>
        <w:t xml:space="preserve">- </w:t>
      </w:r>
      <w:r>
        <w:t xml:space="preserve">allows you to set a hard or soft constraint so an event ‘prefers’ to be scheduled </w:t>
      </w:r>
      <w:r>
        <w:t>before</w:t>
      </w:r>
      <w:r>
        <w:t xml:space="preserve"> another event in the week</w:t>
      </w:r>
    </w:p>
    <w:p w14:paraId="15EB71F4" w14:textId="36102822" w:rsidR="00C76DA3" w:rsidRPr="00C76DA3" w:rsidRDefault="00C76DA3" w:rsidP="00C76DA3">
      <w:pPr>
        <w:rPr>
          <w:b/>
          <w:bCs/>
        </w:rPr>
      </w:pPr>
      <w:r>
        <w:rPr>
          <w:b/>
          <w:bCs/>
        </w:rPr>
        <w:t xml:space="preserve">Event Slot Start Avoid </w:t>
      </w:r>
      <w:r>
        <w:rPr>
          <w:b/>
          <w:bCs/>
        </w:rPr>
        <w:t xml:space="preserve">- </w:t>
      </w:r>
      <w:r>
        <w:t xml:space="preserve">allows you to set a hard constraint so an event </w:t>
      </w:r>
      <w:r>
        <w:t>will not</w:t>
      </w:r>
      <w:r>
        <w:t xml:space="preserve"> be scheduled</w:t>
      </w:r>
      <w:r>
        <w:t xml:space="preserve"> to start</w:t>
      </w:r>
      <w:r>
        <w:t xml:space="preserve"> </w:t>
      </w:r>
      <w:r>
        <w:t>at a certain time</w:t>
      </w:r>
    </w:p>
    <w:p w14:paraId="09D9A2C1" w14:textId="7D456CFF" w:rsidR="00C6038A" w:rsidRDefault="00C6038A" w:rsidP="00C6038A"/>
    <w:p w14:paraId="32563ABB" w14:textId="71DE8E38" w:rsidR="00C6038A" w:rsidRDefault="00C6038A" w:rsidP="00C6038A">
      <w:r>
        <w:t xml:space="preserve">Example: Event </w:t>
      </w:r>
      <w:r>
        <w:t>Slot</w:t>
      </w:r>
      <w:r>
        <w:t xml:space="preserve"> – there is a </w:t>
      </w:r>
      <w:r>
        <w:t xml:space="preserve">-100 </w:t>
      </w:r>
      <w:r w:rsidR="00C76DA3">
        <w:t>to</w:t>
      </w:r>
      <w:r>
        <w:t xml:space="preserve"> </w:t>
      </w:r>
      <w:r>
        <w:t>100 scale to determine if a constraint is ‘hard</w:t>
      </w:r>
      <w:r>
        <w:t xml:space="preserve"> avoid</w:t>
      </w:r>
      <w:r>
        <w:t>’ (</w:t>
      </w:r>
      <w:r>
        <w:t>-</w:t>
      </w:r>
      <w:r>
        <w:t>100) or ‘soft</w:t>
      </w:r>
      <w:r>
        <w:t xml:space="preserve"> avoid</w:t>
      </w:r>
      <w:r>
        <w:t>’ (</w:t>
      </w:r>
      <w:r>
        <w:t>-99 to -1</w:t>
      </w:r>
      <w:r>
        <w:t>)</w:t>
      </w:r>
      <w:r w:rsidRPr="00C6038A">
        <w:drawing>
          <wp:anchor distT="0" distB="0" distL="114300" distR="114300" simplePos="0" relativeHeight="251659264" behindDoc="0" locked="0" layoutInCell="1" allowOverlap="1" wp14:anchorId="2D601338" wp14:editId="0D596AAC">
            <wp:simplePos x="0" y="0"/>
            <wp:positionH relativeFrom="page">
              <wp:align>left</wp:align>
            </wp:positionH>
            <wp:positionV relativeFrom="paragraph">
              <wp:posOffset>468630</wp:posOffset>
            </wp:positionV>
            <wp:extent cx="7406529" cy="2590800"/>
            <wp:effectExtent l="76200" t="76200" r="137795" b="133350"/>
            <wp:wrapThrough wrapText="bothSides">
              <wp:wrapPolygon edited="0">
                <wp:start x="-111" y="-635"/>
                <wp:lineTo x="-222" y="-476"/>
                <wp:lineTo x="-222" y="21918"/>
                <wp:lineTo x="-111" y="22553"/>
                <wp:lineTo x="21835" y="22553"/>
                <wp:lineTo x="21835" y="22394"/>
                <wp:lineTo x="21946" y="20012"/>
                <wp:lineTo x="21946" y="2065"/>
                <wp:lineTo x="21835" y="-318"/>
                <wp:lineTo x="21835" y="-635"/>
                <wp:lineTo x="-111" y="-635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529" cy="2590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, </w:t>
      </w:r>
      <w:r>
        <w:t xml:space="preserve">‘hard </w:t>
      </w:r>
      <w:r>
        <w:t>prefer</w:t>
      </w:r>
      <w:r>
        <w:t xml:space="preserve">’ (100) or ‘soft </w:t>
      </w:r>
      <w:r>
        <w:t>prefer</w:t>
      </w:r>
      <w:r>
        <w:t>’ (99 to 1)</w:t>
      </w:r>
      <w:r w:rsidRPr="00C6038A">
        <w:drawing>
          <wp:anchor distT="0" distB="0" distL="114300" distR="114300" simplePos="0" relativeHeight="251661312" behindDoc="0" locked="0" layoutInCell="1" allowOverlap="1" wp14:anchorId="7E470EBD" wp14:editId="070D52D6">
            <wp:simplePos x="0" y="0"/>
            <wp:positionH relativeFrom="page">
              <wp:align>left</wp:align>
            </wp:positionH>
            <wp:positionV relativeFrom="paragraph">
              <wp:posOffset>468630</wp:posOffset>
            </wp:positionV>
            <wp:extent cx="7406529" cy="2590800"/>
            <wp:effectExtent l="76200" t="76200" r="137795" b="133350"/>
            <wp:wrapThrough wrapText="bothSides">
              <wp:wrapPolygon edited="0">
                <wp:start x="-111" y="-635"/>
                <wp:lineTo x="-222" y="-476"/>
                <wp:lineTo x="-222" y="21918"/>
                <wp:lineTo x="-111" y="22553"/>
                <wp:lineTo x="21835" y="22553"/>
                <wp:lineTo x="21835" y="22394"/>
                <wp:lineTo x="21946" y="20012"/>
                <wp:lineTo x="21946" y="2065"/>
                <wp:lineTo x="21835" y="-318"/>
                <wp:lineTo x="21835" y="-635"/>
                <wp:lineTo x="-111" y="-635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529" cy="2590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37D40" w14:textId="3117EF60" w:rsidR="00C6038A" w:rsidRDefault="00C6038A" w:rsidP="00C6038A"/>
    <w:p w14:paraId="495D8BD0" w14:textId="77777777" w:rsidR="00C6038A" w:rsidRPr="00C6038A" w:rsidRDefault="00C6038A" w:rsidP="00C6038A"/>
    <w:sectPr w:rsidR="00C6038A" w:rsidRPr="00C6038A" w:rsidSect="00036E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0E"/>
    <w:rsid w:val="00016C54"/>
    <w:rsid w:val="00036EF8"/>
    <w:rsid w:val="00075CCC"/>
    <w:rsid w:val="00130A3B"/>
    <w:rsid w:val="002537E8"/>
    <w:rsid w:val="00456A0E"/>
    <w:rsid w:val="0060739C"/>
    <w:rsid w:val="007D48CC"/>
    <w:rsid w:val="008126DF"/>
    <w:rsid w:val="00AB6CC4"/>
    <w:rsid w:val="00C6038A"/>
    <w:rsid w:val="00C76DA3"/>
    <w:rsid w:val="00E128E0"/>
    <w:rsid w:val="00E34D9A"/>
    <w:rsid w:val="00E72C3E"/>
    <w:rsid w:val="00EC093E"/>
    <w:rsid w:val="00FA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ADCE"/>
  <w15:chartTrackingRefBased/>
  <w15:docId w15:val="{E87D2686-520C-486E-B4B1-56C382AD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5C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8B058-1F40-4DF8-A85A-644E59DD6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McIntyre</dc:creator>
  <cp:keywords/>
  <dc:description/>
  <cp:lastModifiedBy>Claire McIntyre</cp:lastModifiedBy>
  <cp:revision>5</cp:revision>
  <dcterms:created xsi:type="dcterms:W3CDTF">2026-01-21T14:01:00Z</dcterms:created>
  <dcterms:modified xsi:type="dcterms:W3CDTF">2026-01-21T16:37:00Z</dcterms:modified>
</cp:coreProperties>
</file>