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07/25/2025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25 85 3941 5000780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12000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2-608-003-024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50602754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6000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2-608-003-025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50602754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6000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12000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${etiqueta1}${etiqueta2}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NOM-050-SCFI-2004004892-1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NOM-050-SCFI-2004004892-1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