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B6D9" w14:textId="29E1E0D3" w:rsidR="00BC03C0" w:rsidRPr="00FD492C" w:rsidRDefault="00582FE0">
      <w:pPr>
        <w:pStyle w:val="Author"/>
        <w:spacing w:before="100" w:beforeAutospacing="1" w:after="100" w:afterAutospacing="1"/>
        <w:rPr>
          <w:rFonts w:eastAsia="MS Mincho"/>
          <w:kern w:val="48"/>
          <w:sz w:val="48"/>
          <w:szCs w:val="48"/>
        </w:rPr>
      </w:pPr>
      <w:r>
        <w:rPr>
          <w:rFonts w:eastAsia="MS Mincho"/>
          <w:kern w:val="48"/>
          <w:sz w:val="48"/>
          <w:szCs w:val="48"/>
        </w:rPr>
        <w:t>AI-Based</w:t>
      </w:r>
      <w:r w:rsidR="004C2517">
        <w:rPr>
          <w:rFonts w:eastAsia="MS Mincho"/>
          <w:kern w:val="48"/>
          <w:sz w:val="48"/>
          <w:szCs w:val="48"/>
        </w:rPr>
        <w:t xml:space="preserve"> </w:t>
      </w:r>
      <w:r w:rsidR="00644753" w:rsidRPr="00FD492C">
        <w:rPr>
          <w:rFonts w:eastAsia="MS Mincho"/>
          <w:kern w:val="48"/>
          <w:sz w:val="48"/>
          <w:szCs w:val="48"/>
        </w:rPr>
        <w:t xml:space="preserve">Real-Time </w:t>
      </w:r>
      <w:r w:rsidR="004C2517">
        <w:rPr>
          <w:rFonts w:eastAsia="MS Mincho"/>
          <w:kern w:val="48"/>
          <w:sz w:val="48"/>
          <w:szCs w:val="48"/>
        </w:rPr>
        <w:t>Flood Monitoring</w:t>
      </w:r>
    </w:p>
    <w:p w14:paraId="14E1957A" w14:textId="77777777" w:rsidR="00BC03C0" w:rsidRPr="00FD492C" w:rsidRDefault="00BC03C0">
      <w:pPr>
        <w:pStyle w:val="Author"/>
        <w:spacing w:before="100" w:beforeAutospacing="1" w:after="100" w:afterAutospacing="1" w:line="120" w:lineRule="auto"/>
        <w:rPr>
          <w:sz w:val="16"/>
          <w:szCs w:val="16"/>
        </w:rPr>
      </w:pPr>
    </w:p>
    <w:p w14:paraId="2D30305B" w14:textId="77777777" w:rsidR="00BC03C0" w:rsidRPr="00FD492C" w:rsidRDefault="00BC03C0">
      <w:pPr>
        <w:pStyle w:val="Author"/>
        <w:spacing w:before="100" w:beforeAutospacing="1" w:after="100" w:afterAutospacing="1" w:line="120" w:lineRule="auto"/>
        <w:rPr>
          <w:sz w:val="16"/>
          <w:szCs w:val="16"/>
        </w:rPr>
        <w:sectPr w:rsidR="00BC03C0" w:rsidRPr="00FD492C">
          <w:footerReference w:type="first" r:id="rId9"/>
          <w:pgSz w:w="11906" w:h="16838"/>
          <w:pgMar w:top="540" w:right="893" w:bottom="1440" w:left="893" w:header="720" w:footer="720" w:gutter="0"/>
          <w:cols w:space="720"/>
          <w:titlePg/>
          <w:docGrid w:linePitch="360"/>
        </w:sectPr>
      </w:pPr>
    </w:p>
    <w:p w14:paraId="2CBBCE07" w14:textId="17C5F280" w:rsidR="00BC03C0" w:rsidRPr="00605FA3" w:rsidRDefault="00E952E2">
      <w:pPr>
        <w:pStyle w:val="Author"/>
        <w:spacing w:before="0" w:after="0"/>
        <w:rPr>
          <w:sz w:val="18"/>
          <w:szCs w:val="18"/>
        </w:rPr>
      </w:pPr>
      <w:r>
        <w:rPr>
          <w:sz w:val="18"/>
          <w:szCs w:val="18"/>
        </w:rPr>
        <w:t>Vandan Gowda</w:t>
      </w:r>
      <w:r w:rsidR="00644753" w:rsidRPr="00605FA3">
        <w:rPr>
          <w:sz w:val="18"/>
          <w:szCs w:val="18"/>
        </w:rPr>
        <w:br/>
      </w:r>
      <w:r w:rsidR="00644753" w:rsidRPr="00605FA3">
        <w:rPr>
          <w:iCs/>
          <w:sz w:val="18"/>
          <w:szCs w:val="18"/>
        </w:rPr>
        <w:t>Department of Computer Science &amp; Engineering, Presidency University,</w:t>
      </w:r>
      <w:r w:rsidR="00644753" w:rsidRPr="00605FA3">
        <w:rPr>
          <w:sz w:val="18"/>
          <w:szCs w:val="18"/>
        </w:rPr>
        <w:t xml:space="preserve"> </w:t>
      </w:r>
    </w:p>
    <w:p w14:paraId="3BDBBA82" w14:textId="580EAE97" w:rsidR="00BC03C0" w:rsidRDefault="00644753">
      <w:pPr>
        <w:pStyle w:val="Author"/>
        <w:spacing w:before="0" w:after="0"/>
        <w:rPr>
          <w:sz w:val="18"/>
          <w:szCs w:val="18"/>
        </w:rPr>
      </w:pPr>
      <w:r w:rsidRPr="00605FA3">
        <w:rPr>
          <w:sz w:val="18"/>
          <w:szCs w:val="18"/>
        </w:rPr>
        <w:t>Bengaluru, India</w:t>
      </w:r>
      <w:r w:rsidRPr="00605FA3">
        <w:rPr>
          <w:sz w:val="18"/>
          <w:szCs w:val="18"/>
        </w:rPr>
        <w:br/>
      </w:r>
      <w:hyperlink r:id="rId10" w:history="1">
        <w:r w:rsidR="001E3709" w:rsidRPr="00700B83">
          <w:rPr>
            <w:rStyle w:val="Hyperlink"/>
            <w:sz w:val="18"/>
            <w:szCs w:val="18"/>
          </w:rPr>
          <w:t>vandangowda69</w:t>
        </w:r>
        <w:r w:rsidR="003F0E11" w:rsidRPr="00700B83">
          <w:rPr>
            <w:rStyle w:val="Hyperlink"/>
            <w:sz w:val="18"/>
            <w:szCs w:val="18"/>
          </w:rPr>
          <w:t>1@gmail.com</w:t>
        </w:r>
      </w:hyperlink>
      <w:r w:rsidR="003F0E11" w:rsidRPr="00605FA3">
        <w:rPr>
          <w:sz w:val="18"/>
          <w:szCs w:val="18"/>
        </w:rPr>
        <w:t xml:space="preserve"> </w:t>
      </w:r>
    </w:p>
    <w:p w14:paraId="3E3EE574" w14:textId="77777777" w:rsidR="00D53A0D" w:rsidRPr="00605FA3" w:rsidRDefault="00D53A0D">
      <w:pPr>
        <w:pStyle w:val="Author"/>
        <w:spacing w:before="0" w:after="0"/>
        <w:rPr>
          <w:sz w:val="18"/>
          <w:szCs w:val="18"/>
        </w:rPr>
      </w:pPr>
    </w:p>
    <w:p w14:paraId="778EF081" w14:textId="77777777" w:rsidR="00BC03C0" w:rsidRDefault="00BC03C0">
      <w:pPr>
        <w:pStyle w:val="Author"/>
        <w:spacing w:before="0" w:after="0"/>
        <w:rPr>
          <w:sz w:val="18"/>
          <w:szCs w:val="18"/>
        </w:rPr>
      </w:pPr>
    </w:p>
    <w:p w14:paraId="3DD62180" w14:textId="77777777" w:rsidR="008F7ECE" w:rsidRPr="00605FA3" w:rsidRDefault="008F7ECE">
      <w:pPr>
        <w:pStyle w:val="Author"/>
        <w:spacing w:before="0" w:after="0"/>
        <w:rPr>
          <w:sz w:val="18"/>
          <w:szCs w:val="18"/>
        </w:rPr>
      </w:pPr>
    </w:p>
    <w:p w14:paraId="41AD788E" w14:textId="77777777" w:rsidR="00BC03C0" w:rsidRPr="00605FA3" w:rsidRDefault="00BC03C0">
      <w:pPr>
        <w:pStyle w:val="Author"/>
        <w:spacing w:before="0" w:after="0"/>
        <w:rPr>
          <w:sz w:val="18"/>
          <w:szCs w:val="18"/>
        </w:rPr>
      </w:pPr>
    </w:p>
    <w:p w14:paraId="00C0CB13" w14:textId="20ECB416" w:rsidR="00BC03C0" w:rsidRPr="00605FA3" w:rsidRDefault="00644753" w:rsidP="001D2C9A">
      <w:pPr>
        <w:pStyle w:val="Author"/>
        <w:spacing w:before="0" w:after="0"/>
        <w:rPr>
          <w:sz w:val="18"/>
          <w:szCs w:val="18"/>
        </w:rPr>
      </w:pPr>
      <w:r w:rsidRPr="00605FA3">
        <w:rPr>
          <w:sz w:val="18"/>
          <w:szCs w:val="18"/>
        </w:rPr>
        <w:br w:type="column"/>
      </w:r>
      <w:r w:rsidR="00C24C0E">
        <w:rPr>
          <w:sz w:val="18"/>
          <w:szCs w:val="18"/>
        </w:rPr>
        <w:t>Anusha H G</w:t>
      </w:r>
      <w:r w:rsidRPr="00605FA3">
        <w:rPr>
          <w:sz w:val="18"/>
          <w:szCs w:val="18"/>
        </w:rPr>
        <w:br/>
      </w:r>
      <w:r w:rsidRPr="00605FA3">
        <w:rPr>
          <w:iCs/>
          <w:sz w:val="18"/>
          <w:szCs w:val="18"/>
        </w:rPr>
        <w:t>Department of Computer Science &amp; Engineering, Presidency University,</w:t>
      </w:r>
    </w:p>
    <w:p w14:paraId="7F3B49F3" w14:textId="0B045EB2" w:rsidR="00BC03C0" w:rsidRPr="00605FA3" w:rsidRDefault="00644753" w:rsidP="001D2C9A">
      <w:pPr>
        <w:pStyle w:val="Author"/>
        <w:spacing w:before="0" w:after="0"/>
        <w:rPr>
          <w:iCs/>
          <w:sz w:val="18"/>
          <w:szCs w:val="18"/>
        </w:rPr>
      </w:pPr>
      <w:r w:rsidRPr="00605FA3">
        <w:rPr>
          <w:sz w:val="18"/>
          <w:szCs w:val="18"/>
        </w:rPr>
        <w:t>Bengaluru, India</w:t>
      </w:r>
      <w:r w:rsidRPr="00605FA3">
        <w:rPr>
          <w:sz w:val="18"/>
          <w:szCs w:val="18"/>
        </w:rPr>
        <w:br/>
      </w:r>
      <w:hyperlink r:id="rId11" w:history="1">
        <w:r w:rsidR="004F5C2F" w:rsidRPr="004F5C2F">
          <w:rPr>
            <w:rStyle w:val="Hyperlink"/>
            <w:sz w:val="18"/>
            <w:szCs w:val="18"/>
          </w:rPr>
          <w:t>anushahg2003@gmail.com</w:t>
        </w:r>
      </w:hyperlink>
    </w:p>
    <w:p w14:paraId="2090FC5F" w14:textId="77777777" w:rsidR="00BC03C0" w:rsidRPr="00605FA3" w:rsidRDefault="00BC03C0">
      <w:pPr>
        <w:pStyle w:val="Author"/>
        <w:spacing w:before="100" w:beforeAutospacing="1"/>
        <w:rPr>
          <w:sz w:val="18"/>
          <w:szCs w:val="18"/>
        </w:rPr>
      </w:pPr>
    </w:p>
    <w:p w14:paraId="752E88B9" w14:textId="2855C353" w:rsidR="00BC03C0" w:rsidRPr="00605FA3" w:rsidRDefault="0096762E" w:rsidP="009869B1">
      <w:pPr>
        <w:pStyle w:val="Author"/>
        <w:spacing w:before="0" w:after="0"/>
        <w:rPr>
          <w:sz w:val="18"/>
          <w:szCs w:val="18"/>
        </w:rPr>
      </w:pPr>
      <w:r>
        <w:rPr>
          <w:sz w:val="18"/>
          <w:szCs w:val="18"/>
        </w:rPr>
        <w:t>Mohammadi Akheela Khanum</w:t>
      </w:r>
      <w:r w:rsidR="00644753" w:rsidRPr="00605FA3">
        <w:rPr>
          <w:sz w:val="18"/>
          <w:szCs w:val="18"/>
        </w:rPr>
        <w:t xml:space="preserve"> </w:t>
      </w:r>
      <w:r w:rsidR="00644753" w:rsidRPr="00605FA3">
        <w:rPr>
          <w:sz w:val="18"/>
          <w:szCs w:val="18"/>
        </w:rPr>
        <w:br/>
      </w:r>
      <w:r w:rsidR="00644753" w:rsidRPr="00605FA3">
        <w:rPr>
          <w:iCs/>
          <w:sz w:val="18"/>
          <w:szCs w:val="18"/>
        </w:rPr>
        <w:t>Department of Computer Science &amp; Engineering,</w:t>
      </w:r>
      <w:r w:rsidR="00F03070">
        <w:rPr>
          <w:iCs/>
          <w:sz w:val="18"/>
          <w:szCs w:val="18"/>
        </w:rPr>
        <w:t xml:space="preserve"> </w:t>
      </w:r>
      <w:r w:rsidR="00644753" w:rsidRPr="00605FA3">
        <w:rPr>
          <w:iCs/>
          <w:sz w:val="18"/>
          <w:szCs w:val="18"/>
        </w:rPr>
        <w:t>Presidency University,</w:t>
      </w:r>
    </w:p>
    <w:p w14:paraId="3936CEE2" w14:textId="77777777" w:rsidR="005B74EF" w:rsidRDefault="00644753" w:rsidP="005B74EF">
      <w:pPr>
        <w:pStyle w:val="Author"/>
        <w:spacing w:before="0" w:after="0"/>
        <w:rPr>
          <w:sz w:val="18"/>
          <w:szCs w:val="18"/>
        </w:rPr>
      </w:pPr>
      <w:r w:rsidRPr="00605FA3">
        <w:rPr>
          <w:sz w:val="18"/>
          <w:szCs w:val="18"/>
        </w:rPr>
        <w:t>Bengaluru, India</w:t>
      </w:r>
    </w:p>
    <w:p w14:paraId="6B045BB6" w14:textId="2894818C" w:rsidR="0096762E" w:rsidRPr="005C3FE3" w:rsidRDefault="00835F64" w:rsidP="005B74EF">
      <w:pPr>
        <w:pStyle w:val="Author"/>
        <w:spacing w:before="0" w:after="0"/>
        <w:rPr>
          <w:sz w:val="17"/>
          <w:szCs w:val="17"/>
        </w:rPr>
      </w:pPr>
      <w:hyperlink r:id="rId12" w:history="1">
        <w:r w:rsidRPr="00A001A3">
          <w:rPr>
            <w:rStyle w:val="Hyperlink"/>
            <w:sz w:val="17"/>
            <w:szCs w:val="17"/>
          </w:rPr>
          <w:t>akheela.khanum@presidencyuniversity.in</w:t>
        </w:r>
      </w:hyperlink>
    </w:p>
    <w:p w14:paraId="12887D1D" w14:textId="7D331260" w:rsidR="00C24C0E" w:rsidRPr="00605FA3" w:rsidRDefault="00644753" w:rsidP="009869B1">
      <w:pPr>
        <w:pStyle w:val="Author"/>
        <w:spacing w:before="0" w:after="0"/>
        <w:rPr>
          <w:sz w:val="18"/>
          <w:szCs w:val="18"/>
        </w:rPr>
      </w:pPr>
      <w:r w:rsidRPr="005C3FE3">
        <w:rPr>
          <w:sz w:val="17"/>
          <w:szCs w:val="17"/>
        </w:rPr>
        <w:br w:type="column"/>
      </w:r>
      <w:r w:rsidR="00C24C0E">
        <w:rPr>
          <w:sz w:val="18"/>
          <w:szCs w:val="18"/>
        </w:rPr>
        <w:t>Vaishnavi Salunke</w:t>
      </w:r>
      <w:r w:rsidR="00C24C0E" w:rsidRPr="00605FA3">
        <w:rPr>
          <w:sz w:val="18"/>
          <w:szCs w:val="18"/>
        </w:rPr>
        <w:t xml:space="preserve"> </w:t>
      </w:r>
      <w:r w:rsidR="00C24C0E" w:rsidRPr="00605FA3">
        <w:rPr>
          <w:sz w:val="18"/>
          <w:szCs w:val="18"/>
        </w:rPr>
        <w:br/>
      </w:r>
      <w:r w:rsidR="00C24C0E" w:rsidRPr="00605FA3">
        <w:rPr>
          <w:iCs/>
          <w:sz w:val="18"/>
          <w:szCs w:val="18"/>
        </w:rPr>
        <w:t>Department of Computer Science &amp; Engineering,</w:t>
      </w:r>
      <w:r w:rsidR="00C24C0E">
        <w:rPr>
          <w:iCs/>
          <w:sz w:val="18"/>
          <w:szCs w:val="18"/>
        </w:rPr>
        <w:t xml:space="preserve"> </w:t>
      </w:r>
      <w:r w:rsidR="00C24C0E" w:rsidRPr="00605FA3">
        <w:rPr>
          <w:iCs/>
          <w:sz w:val="18"/>
          <w:szCs w:val="18"/>
        </w:rPr>
        <w:t>Presidency University,</w:t>
      </w:r>
    </w:p>
    <w:p w14:paraId="19348127" w14:textId="77777777" w:rsidR="00C24C0E" w:rsidRPr="00605FA3" w:rsidRDefault="00C24C0E" w:rsidP="00C24C0E">
      <w:pPr>
        <w:pStyle w:val="Author"/>
        <w:spacing w:before="0" w:after="0"/>
        <w:rPr>
          <w:iCs/>
          <w:sz w:val="18"/>
          <w:szCs w:val="18"/>
        </w:rPr>
      </w:pPr>
      <w:r w:rsidRPr="00605FA3">
        <w:rPr>
          <w:sz w:val="18"/>
          <w:szCs w:val="18"/>
        </w:rPr>
        <w:t>Bengaluru, India</w:t>
      </w:r>
      <w:r w:rsidRPr="00605FA3">
        <w:rPr>
          <w:sz w:val="18"/>
          <w:szCs w:val="18"/>
        </w:rPr>
        <w:br/>
      </w:r>
      <w:hyperlink r:id="rId13" w:history="1">
        <w:r w:rsidRPr="001D2C9A">
          <w:rPr>
            <w:rStyle w:val="Hyperlink"/>
            <w:sz w:val="18"/>
            <w:szCs w:val="18"/>
          </w:rPr>
          <w:t>vaishnavisalunke6362@gmail.com</w:t>
        </w:r>
      </w:hyperlink>
    </w:p>
    <w:p w14:paraId="1350F853" w14:textId="02644242" w:rsidR="00BC03C0" w:rsidRPr="00605FA3" w:rsidRDefault="00BC03C0" w:rsidP="00C24C0E">
      <w:pPr>
        <w:pStyle w:val="Author"/>
        <w:spacing w:before="0" w:after="0"/>
        <w:sectPr w:rsidR="00BC03C0" w:rsidRPr="00605FA3">
          <w:type w:val="continuous"/>
          <w:pgSz w:w="11906" w:h="16838"/>
          <w:pgMar w:top="450" w:right="893" w:bottom="1440" w:left="893" w:header="720" w:footer="720" w:gutter="0"/>
          <w:cols w:num="3" w:space="720"/>
          <w:docGrid w:linePitch="360"/>
        </w:sectPr>
      </w:pPr>
    </w:p>
    <w:p w14:paraId="24534E36" w14:textId="77777777" w:rsidR="00BC03C0" w:rsidRPr="00A3084A" w:rsidRDefault="00644753">
      <w:pPr>
        <w:sectPr w:rsidR="00BC03C0" w:rsidRPr="00A3084A">
          <w:type w:val="continuous"/>
          <w:pgSz w:w="11906" w:h="16838"/>
          <w:pgMar w:top="450" w:right="893" w:bottom="1440" w:left="893" w:header="720" w:footer="720" w:gutter="0"/>
          <w:cols w:num="3" w:space="720"/>
          <w:docGrid w:linePitch="360"/>
        </w:sectPr>
      </w:pPr>
      <w:r w:rsidRPr="00A3084A">
        <w:br w:type="column"/>
      </w:r>
    </w:p>
    <w:p w14:paraId="60075051" w14:textId="3857ED5B" w:rsidR="00872735" w:rsidRPr="00A3084A" w:rsidRDefault="004A1A61" w:rsidP="00872735">
      <w:pPr>
        <w:pStyle w:val="Abstract"/>
        <w:rPr>
          <w:lang w:val="en-IN"/>
        </w:rPr>
      </w:pPr>
      <w:r w:rsidRPr="00A3084A">
        <w:rPr>
          <w:lang w:val="en-IN"/>
        </w:rPr>
        <w:t>Abstract</w:t>
      </w:r>
      <w:r w:rsidR="00872735" w:rsidRPr="00A3084A">
        <w:rPr>
          <w:lang w:val="en-IN"/>
        </w:rPr>
        <w:t>: Flood disasters or flood catastrophes are still one of the main threats to human life and property due to their enormous impact. The main condition for riskless and successful flood mitigation is accurate and real-time monitoring and forecasting. This work presents a new AI-based flood monitoring system, which combines state-of-the-art machine learning algorithms with data from the IoT sensors. Environmental data such as water level, rainfall and humidity, which are collected from the various sensors, are then passed to a trained Random Forest classifier for prediction of flooding in real time. The fast response is supported by the system's automatic alert mechanisms and the user-friendly dashboard. The method is a boon to disaster management as it offers predictions that are reliable, scalable, and extremely precise, which has been confirmed by both synthetic and real data sets.</w:t>
      </w:r>
    </w:p>
    <w:p w14:paraId="0E930762" w14:textId="7E914083" w:rsidR="00291F73" w:rsidRPr="00A3084A" w:rsidRDefault="00291F73" w:rsidP="00872735">
      <w:pPr>
        <w:pStyle w:val="Abstract"/>
        <w:rPr>
          <w:b w:val="0"/>
          <w:bCs w:val="0"/>
          <w:smallCaps/>
        </w:rPr>
      </w:pPr>
      <w:r w:rsidRPr="00A3084A">
        <w:t>Keywords: Predictive analytics, environmental monitoring, cloud computing, Random Forest, sensor networks, early warning systems, water level sensing, Internet of Things (IoT),</w:t>
      </w:r>
      <w:r w:rsidR="00561FF0">
        <w:t xml:space="preserve"> </w:t>
      </w:r>
      <w:r w:rsidRPr="00A3084A">
        <w:t>and disaster management.</w:t>
      </w:r>
    </w:p>
    <w:p w14:paraId="7603E007" w14:textId="35AB7ACE" w:rsidR="00BC03C0" w:rsidRPr="00FD492C" w:rsidRDefault="00644753" w:rsidP="002A5A37">
      <w:pPr>
        <w:pStyle w:val="Heading1"/>
        <w:spacing w:before="100" w:beforeAutospacing="1"/>
        <w:rPr>
          <w:b/>
          <w:bCs/>
          <w:i/>
        </w:rPr>
      </w:pPr>
      <w:r w:rsidRPr="00FD492C">
        <w:t>Introduction</w:t>
      </w:r>
    </w:p>
    <w:p w14:paraId="4A849544" w14:textId="51280AA3" w:rsidR="003F1171" w:rsidRDefault="00B62F93" w:rsidP="00FF68D0">
      <w:pPr>
        <w:jc w:val="both"/>
        <w:rPr>
          <w:rFonts w:eastAsia="Times New Roman"/>
          <w:lang w:val="en-IN" w:eastAsia="en-IN"/>
        </w:rPr>
      </w:pPr>
      <w:r>
        <w:rPr>
          <w:rFonts w:eastAsia="Times New Roman"/>
          <w:lang w:val="en-IN" w:eastAsia="en-IN"/>
        </w:rPr>
        <w:t xml:space="preserve">    </w:t>
      </w:r>
      <w:r w:rsidR="003D05F1">
        <w:rPr>
          <w:rFonts w:eastAsia="Times New Roman"/>
          <w:lang w:val="en-IN" w:eastAsia="en-IN"/>
        </w:rPr>
        <w:t xml:space="preserve"> </w:t>
      </w:r>
      <w:r w:rsidRPr="00B62F93">
        <w:rPr>
          <w:rFonts w:eastAsia="Times New Roman"/>
          <w:lang w:val="en-IN" w:eastAsia="en-IN"/>
        </w:rPr>
        <w:t xml:space="preserve">Floods are considered the most severe and frequent natural disasters worldwide and they cause extensive damage to agriculture, infrastructure, and human settlements, in the order of billions of dollars </w:t>
      </w:r>
      <w:r w:rsidR="00A3084A" w:rsidRPr="00B62F93">
        <w:rPr>
          <w:rFonts w:eastAsia="Times New Roman"/>
          <w:lang w:val="en-IN" w:eastAsia="en-IN"/>
        </w:rPr>
        <w:t>annually [</w:t>
      </w:r>
      <w:r w:rsidRPr="00B62F93">
        <w:rPr>
          <w:rFonts w:eastAsia="Times New Roman"/>
          <w:lang w:val="en-IN" w:eastAsia="en-IN"/>
        </w:rPr>
        <w:t>1], [2]. There has been a recent increase in floods due to global warming, rapid urbanization, and changing land use patterns, thus making the use of traditional early warning and mitigation techniques less effective. In order to minimize losses and ensure timely interventions, real-time prediction and monitoring have become essential [3], [4].</w:t>
      </w:r>
    </w:p>
    <w:p w14:paraId="07BB3301" w14:textId="77777777" w:rsidR="00B62F93" w:rsidRPr="00FF68D0" w:rsidRDefault="00B62F93" w:rsidP="00FF68D0">
      <w:pPr>
        <w:jc w:val="both"/>
        <w:rPr>
          <w:rFonts w:eastAsia="Times New Roman"/>
          <w:lang w:val="en-IN" w:eastAsia="en-IN"/>
        </w:rPr>
      </w:pPr>
    </w:p>
    <w:p w14:paraId="469A6F15" w14:textId="77777777" w:rsidR="00A3084A" w:rsidRDefault="006B7B41" w:rsidP="00A3084A">
      <w:pPr>
        <w:pStyle w:val="Keywords"/>
        <w:rPr>
          <w:b w:val="0"/>
          <w:bCs w:val="0"/>
          <w:i w:val="0"/>
          <w:iCs/>
          <w:spacing w:val="-1"/>
          <w:sz w:val="20"/>
          <w:szCs w:val="20"/>
          <w:lang w:val="en-IN" w:eastAsia="zh-CN"/>
        </w:rPr>
      </w:pPr>
      <w:r>
        <w:rPr>
          <w:b w:val="0"/>
          <w:bCs w:val="0"/>
          <w:i w:val="0"/>
          <w:spacing w:val="-1"/>
          <w:sz w:val="20"/>
          <w:szCs w:val="20"/>
          <w:lang w:eastAsia="zh-CN"/>
        </w:rPr>
        <w:t xml:space="preserve">     </w:t>
      </w:r>
      <w:r w:rsidR="00945006" w:rsidRPr="00945006">
        <w:rPr>
          <w:b w:val="0"/>
          <w:bCs w:val="0"/>
          <w:i w:val="0"/>
          <w:iCs/>
          <w:spacing w:val="-1"/>
          <w:sz w:val="20"/>
          <w:szCs w:val="20"/>
          <w:lang w:val="en-IN" w:eastAsia="zh-CN"/>
        </w:rPr>
        <w:t>Standard flood forecasting generally relies on periodically refreshed data and stationary hydrological models [5], [6], which might not consider the arrival of extreme weather events or the dynamic nature of river basins. The emergence of Internet of Things (IoT) sensor networks, artificial intelligence (AI), and machine learning (ML) have enabled to merge the environmental data from different sources for better predicting and warning [7, 9]. These setups make it possible to recognize and evaluate the flood risk more accurately and effectively by applying methods based on sensors and data.</w:t>
      </w:r>
    </w:p>
    <w:p w14:paraId="389B82B7" w14:textId="1F8253A9" w:rsidR="00A4352D" w:rsidRPr="00A3084A" w:rsidRDefault="00A4352D" w:rsidP="00A3084A">
      <w:pPr>
        <w:pStyle w:val="Keywords"/>
        <w:rPr>
          <w:b w:val="0"/>
          <w:bCs w:val="0"/>
          <w:i w:val="0"/>
          <w:iCs/>
          <w:spacing w:val="-1"/>
          <w:sz w:val="20"/>
          <w:szCs w:val="20"/>
          <w:lang w:val="en-IN" w:eastAsia="zh-CN"/>
        </w:rPr>
      </w:pPr>
      <w:r w:rsidRPr="00A3084A">
        <w:rPr>
          <w:b w:val="0"/>
          <w:bCs w:val="0"/>
          <w:i w:val="0"/>
          <w:iCs/>
          <w:smallCaps/>
          <w:spacing w:val="-1"/>
          <w:sz w:val="20"/>
          <w:szCs w:val="20"/>
          <w:lang w:val="en-IN" w:eastAsia="zh-CN"/>
        </w:rPr>
        <w:t xml:space="preserve"> </w:t>
      </w:r>
      <w:r w:rsidRPr="00A3084A">
        <w:rPr>
          <w:b w:val="0"/>
          <w:bCs w:val="0"/>
          <w:i w:val="0"/>
          <w:iCs/>
          <w:spacing w:val="-1"/>
          <w:sz w:val="20"/>
          <w:szCs w:val="20"/>
          <w:lang w:val="en-IN" w:eastAsia="zh-CN"/>
        </w:rPr>
        <w:t xml:space="preserve">AI-based solutions, especially ensembles of machine learning models and deep neural networks, have been more effective than classical techniques in flood detection and </w:t>
      </w:r>
      <w:r w:rsidRPr="00A3084A">
        <w:rPr>
          <w:b w:val="0"/>
          <w:bCs w:val="0"/>
          <w:i w:val="0"/>
          <w:iCs/>
          <w:spacing w:val="-1"/>
          <w:sz w:val="20"/>
          <w:szCs w:val="20"/>
          <w:lang w:val="en-IN" w:eastAsia="zh-CN"/>
        </w:rPr>
        <w:t xml:space="preserve">warning [2], [10]. IoT alert systems facilitate data capture from sensors to be the decision makers and the community [11], [13] without delay. The proposed study </w:t>
      </w:r>
      <w:r w:rsidR="001C5648" w:rsidRPr="00A3084A">
        <w:rPr>
          <w:b w:val="0"/>
          <w:bCs w:val="0"/>
          <w:i w:val="0"/>
          <w:iCs/>
          <w:smallCaps/>
          <w:spacing w:val="-1"/>
          <w:sz w:val="20"/>
          <w:szCs w:val="20"/>
          <w:lang w:val="en-IN" w:eastAsia="zh-CN"/>
        </w:rPr>
        <w:t>analyses</w:t>
      </w:r>
      <w:r w:rsidRPr="00A3084A">
        <w:rPr>
          <w:b w:val="0"/>
          <w:bCs w:val="0"/>
          <w:i w:val="0"/>
          <w:iCs/>
          <w:spacing w:val="-1"/>
          <w:sz w:val="20"/>
          <w:szCs w:val="20"/>
          <w:lang w:val="en-IN" w:eastAsia="zh-CN"/>
        </w:rPr>
        <w:t xml:space="preserve"> a real-time flood monitoring system that incorporates AI and IoT technologies, </w:t>
      </w:r>
      <w:r w:rsidR="00A3084A">
        <w:rPr>
          <w:b w:val="0"/>
          <w:bCs w:val="0"/>
          <w:i w:val="0"/>
          <w:iCs/>
          <w:spacing w:val="-1"/>
          <w:sz w:val="20"/>
          <w:szCs w:val="20"/>
          <w:lang w:val="en-IN" w:eastAsia="zh-CN"/>
        </w:rPr>
        <w:t>aiming</w:t>
      </w:r>
      <w:r w:rsidRPr="00A3084A">
        <w:rPr>
          <w:b w:val="0"/>
          <w:bCs w:val="0"/>
          <w:i w:val="0"/>
          <w:iCs/>
          <w:spacing w:val="-1"/>
          <w:sz w:val="20"/>
          <w:szCs w:val="20"/>
          <w:lang w:val="en-IN" w:eastAsia="zh-CN"/>
        </w:rPr>
        <w:t xml:space="preserve"> to increase the efficiency and reliability of flood risk evaluation and countermeasures.</w:t>
      </w:r>
    </w:p>
    <w:p w14:paraId="10B4E23A" w14:textId="40167537" w:rsidR="003353B3" w:rsidRPr="00FD492C" w:rsidRDefault="00644753" w:rsidP="00A4352D">
      <w:pPr>
        <w:pStyle w:val="Heading1"/>
        <w:spacing w:before="100" w:beforeAutospacing="1"/>
        <w:rPr>
          <w:b/>
          <w:bCs/>
          <w:i/>
        </w:rPr>
      </w:pPr>
      <w:r w:rsidRPr="00FD492C">
        <w:t>Literature Review</w:t>
      </w:r>
    </w:p>
    <w:p w14:paraId="1406A30F" w14:textId="652E8560" w:rsidR="00B5336E" w:rsidRDefault="002B6572" w:rsidP="00724C1C">
      <w:pPr>
        <w:jc w:val="both"/>
        <w:rPr>
          <w:rFonts w:eastAsia="Times New Roman"/>
          <w:lang w:val="en-IN" w:eastAsia="en-IN"/>
        </w:rPr>
      </w:pPr>
      <w:r w:rsidRPr="002B6572">
        <w:rPr>
          <w:rFonts w:eastAsia="Times New Roman"/>
          <w:sz w:val="24"/>
          <w:szCs w:val="24"/>
          <w:lang w:val="en-IN" w:eastAsia="en-IN"/>
        </w:rPr>
        <w:t xml:space="preserve">      </w:t>
      </w:r>
      <w:r w:rsidR="00E50303" w:rsidRPr="00E50303">
        <w:rPr>
          <w:rFonts w:eastAsia="Times New Roman"/>
          <w:lang w:eastAsia="en-IN"/>
        </w:rPr>
        <w:t xml:space="preserve">Initial investigations into flood monitoring made use of geographic information systems, hydrological models, and online tools to represent river dynamics and provide the information to the relevant agencies in near real time [5], [6]. These systems allowed for spatial mapping of the floods and </w:t>
      </w:r>
      <w:r w:rsidR="002A5A37">
        <w:rPr>
          <w:rFonts w:eastAsia="Times New Roman"/>
          <w:lang w:eastAsia="en-IN"/>
        </w:rPr>
        <w:t>decision-making</w:t>
      </w:r>
      <w:r w:rsidR="00E50303" w:rsidRPr="00E50303">
        <w:rPr>
          <w:rFonts w:eastAsia="Times New Roman"/>
          <w:lang w:eastAsia="en-IN"/>
        </w:rPr>
        <w:t xml:space="preserve"> with data; however, they very often did not interface with continuous, real-time measurement sources. To meet the increasing demand for real-time, high-resolution data, IoT-enabled sensor networks were deployed in flood-prone areas [9], [14]. Such networks could monitor key environmental parameters, such as water level, precipitation, flow rate, and humidity, usually </w:t>
      </w:r>
      <w:r w:rsidR="001C5648" w:rsidRPr="00E50303">
        <w:rPr>
          <w:rFonts w:eastAsia="Times New Roman"/>
          <w:lang w:eastAsia="en-IN"/>
        </w:rPr>
        <w:t>utilizing</w:t>
      </w:r>
      <w:r w:rsidR="00E50303" w:rsidRPr="00E50303">
        <w:rPr>
          <w:rFonts w:eastAsia="Times New Roman"/>
          <w:lang w:eastAsia="en-IN"/>
        </w:rPr>
        <w:t xml:space="preserve"> wireless data transmission and low operation costs [11], [15]. The scalability and flexibility demonstrated in the systems have been responsible for an upsurge of research projects devoted to improving the reliability and coverage of operations.</w:t>
      </w:r>
    </w:p>
    <w:p w14:paraId="479D50E5" w14:textId="77777777" w:rsidR="00B13536" w:rsidRPr="00B13536" w:rsidRDefault="00B13536" w:rsidP="00724C1C">
      <w:pPr>
        <w:jc w:val="both"/>
        <w:rPr>
          <w:rFonts w:eastAsia="Times New Roman"/>
          <w:lang w:val="en-IN" w:eastAsia="en-IN"/>
        </w:rPr>
      </w:pPr>
    </w:p>
    <w:p w14:paraId="2CD47241" w14:textId="630AC8B7" w:rsidR="00B35872" w:rsidRDefault="00CA2358" w:rsidP="00DF70FB">
      <w:pPr>
        <w:jc w:val="both"/>
        <w:rPr>
          <w:spacing w:val="-1"/>
          <w:lang w:eastAsia="zh-CN"/>
        </w:rPr>
      </w:pPr>
      <w:r>
        <w:rPr>
          <w:spacing w:val="-1"/>
          <w:lang w:eastAsia="zh-CN"/>
        </w:rPr>
        <w:t xml:space="preserve">      </w:t>
      </w:r>
      <w:r w:rsidR="00B35872" w:rsidRPr="00B35872">
        <w:rPr>
          <w:spacing w:val="-1"/>
          <w:lang w:eastAsia="zh-CN"/>
        </w:rPr>
        <w:t>With the simultaneous progress of cloud computing and machine learning, several researchers have already replaced the old-fashioned risk assessment and alerting techniques based on static thresholds with AI algorithms [7], [10]. Among the various methods, Random Forests, support vector machines, and deep neural networks—including CNNs and LSTM variants—are capable of processing huge amounts of real-time sensor data and finding out complicated causes and effects of floods over time and space [1], [2].  Moreover, the combination and ensemble models have shown to be more accurate and stronger than the single models in complex or data-scarce situations.  On the other hand, the computer vision techniques are being developed for flood image analysis and inundation mapping, which in turn is increasing the level of situation awareness [16].</w:t>
      </w:r>
    </w:p>
    <w:p w14:paraId="5E453F85" w14:textId="77777777" w:rsidR="003B2A92" w:rsidRDefault="003B2A92" w:rsidP="00DF70FB">
      <w:pPr>
        <w:jc w:val="both"/>
        <w:rPr>
          <w:spacing w:val="-1"/>
          <w:lang w:eastAsia="zh-CN"/>
        </w:rPr>
      </w:pPr>
    </w:p>
    <w:p w14:paraId="5B85DC23" w14:textId="571DC9D2" w:rsidR="00DF70FB" w:rsidRPr="00DF70FB" w:rsidRDefault="00DF70FB" w:rsidP="00DF70FB">
      <w:pPr>
        <w:jc w:val="both"/>
        <w:rPr>
          <w:rFonts w:eastAsia="Times New Roman"/>
          <w:lang w:val="en-IN" w:eastAsia="en-IN"/>
        </w:rPr>
      </w:pPr>
      <w:r>
        <w:rPr>
          <w:rFonts w:eastAsia="Times New Roman"/>
          <w:lang w:val="en-IN" w:eastAsia="en-IN"/>
        </w:rPr>
        <w:t xml:space="preserve">    </w:t>
      </w:r>
      <w:r w:rsidR="00514DD4" w:rsidRPr="00514DD4">
        <w:rPr>
          <w:rFonts w:eastAsia="Times New Roman"/>
          <w:lang w:val="en-IN" w:eastAsia="en-IN"/>
        </w:rPr>
        <w:t xml:space="preserve">Despite the clear advances, the literature still points out to major challenges that are still there. The integration of data from varied sensors, the assurance of safety for the cloud-based monitoring services, the handling of noisy or missing </w:t>
      </w:r>
      <w:r w:rsidR="00514DD4" w:rsidRPr="00514DD4">
        <w:rPr>
          <w:rFonts w:eastAsia="Times New Roman"/>
          <w:lang w:val="en-IN" w:eastAsia="en-IN"/>
        </w:rPr>
        <w:lastRenderedPageBreak/>
        <w:t>readings, and the tuning of models according to different geographical areas are still not resolved research challenges [17], [6]. There is already a high demand for public-facing dashboards, the automated distribution of alerts through multiple channels, and quick adaptation to changing sensor infrastructure [19], [13]. The present research adds to the earlier ones by presenting the holistic AI-enabled real-time flood monitoring system that consists of IoT detection, sophisticated machine learning, and emergency communication tools for easy application in disaster management contexts.</w:t>
      </w:r>
      <w:r w:rsidRPr="00DF70FB">
        <w:rPr>
          <w:rFonts w:eastAsia="Times New Roman"/>
          <w:lang w:val="en-IN" w:eastAsia="en-IN"/>
        </w:rPr>
        <w:t xml:space="preserve"> </w:t>
      </w:r>
    </w:p>
    <w:p w14:paraId="197C6BEB" w14:textId="511E112C" w:rsidR="00EF5D64" w:rsidRPr="00EF5D64" w:rsidRDefault="00EF5D64" w:rsidP="0036767E">
      <w:pPr>
        <w:pStyle w:val="Heading1"/>
        <w:spacing w:before="100" w:beforeAutospacing="1"/>
        <w:rPr>
          <w:b/>
          <w:bCs/>
          <w:i/>
          <w:iCs/>
          <w:spacing w:val="-1"/>
          <w:lang w:eastAsia="zh-CN"/>
        </w:rPr>
      </w:pPr>
      <w:r>
        <w:t>System Architecture</w:t>
      </w:r>
    </w:p>
    <w:p w14:paraId="5CD35071" w14:textId="035F0D72" w:rsidR="001A28EC" w:rsidRDefault="001A28EC" w:rsidP="001A28EC">
      <w:pPr>
        <w:jc w:val="both"/>
        <w:rPr>
          <w:rFonts w:eastAsia="Times New Roman"/>
          <w:lang w:eastAsia="en-IN"/>
        </w:rPr>
      </w:pPr>
      <w:r>
        <w:rPr>
          <w:rFonts w:eastAsia="Times New Roman"/>
          <w:sz w:val="24"/>
          <w:szCs w:val="24"/>
          <w:lang w:val="en-IN" w:eastAsia="en-IN"/>
        </w:rPr>
        <w:t xml:space="preserve">   </w:t>
      </w:r>
      <w:r w:rsidR="00EA31F2" w:rsidRPr="00EA31F2">
        <w:rPr>
          <w:rFonts w:eastAsia="Times New Roman"/>
          <w:lang w:eastAsia="en-IN"/>
        </w:rPr>
        <w:t>It is based on a multi-tier strategy in order to optimize end-to-end flood prediction by using sensors, advanced analytics, and multi-channel alerts.Fig</w:t>
      </w:r>
      <w:r w:rsidR="00EA31F2">
        <w:rPr>
          <w:rFonts w:eastAsia="Times New Roman"/>
          <w:lang w:eastAsia="en-IN"/>
        </w:rPr>
        <w:t>.</w:t>
      </w:r>
      <w:r w:rsidR="00EA31F2" w:rsidRPr="00EA31F2">
        <w:rPr>
          <w:rFonts w:eastAsia="Times New Roman"/>
          <w:lang w:eastAsia="en-IN"/>
        </w:rPr>
        <w:t>1 summarizes the basic elements and functional workflow of this architecture.</w:t>
      </w:r>
    </w:p>
    <w:p w14:paraId="794AA6AA" w14:textId="77777777" w:rsidR="003B2A92" w:rsidRPr="001A28EC" w:rsidRDefault="003B2A92" w:rsidP="001A28EC">
      <w:pPr>
        <w:jc w:val="both"/>
        <w:rPr>
          <w:rFonts w:eastAsia="Times New Roman"/>
          <w:lang w:val="en-IN" w:eastAsia="en-IN"/>
        </w:rPr>
      </w:pPr>
    </w:p>
    <w:p w14:paraId="3A72B00E" w14:textId="451CB37B" w:rsidR="000827CB" w:rsidRPr="000827CB" w:rsidRDefault="00B75402" w:rsidP="003B2A92">
      <w:pPr>
        <w:pStyle w:val="Keywords"/>
        <w:numPr>
          <w:ilvl w:val="0"/>
          <w:numId w:val="8"/>
        </w:numPr>
        <w:rPr>
          <w:iCs/>
          <w:spacing w:val="-1"/>
          <w:sz w:val="20"/>
          <w:szCs w:val="20"/>
          <w:lang w:val="en-IN" w:eastAsia="zh-CN"/>
        </w:rPr>
      </w:pPr>
      <w:r w:rsidRPr="00B75402">
        <w:rPr>
          <w:b w:val="0"/>
          <w:bCs w:val="0"/>
          <w:iCs/>
          <w:spacing w:val="-1"/>
          <w:sz w:val="20"/>
          <w:szCs w:val="20"/>
          <w:lang w:eastAsia="zh-CN"/>
        </w:rPr>
        <w:t> Hardware Layer:</w:t>
      </w:r>
    </w:p>
    <w:p w14:paraId="60DEB449" w14:textId="3FE8C410" w:rsidR="002D4C51" w:rsidRDefault="00932F52" w:rsidP="002D4C51">
      <w:pPr>
        <w:pStyle w:val="Keywords"/>
        <w:ind w:firstLine="0"/>
        <w:rPr>
          <w:rFonts w:eastAsia="Times New Roman"/>
          <w:b w:val="0"/>
          <w:bCs w:val="0"/>
          <w:sz w:val="20"/>
          <w:szCs w:val="20"/>
          <w:lang w:eastAsia="en-IN"/>
        </w:rPr>
      </w:pPr>
      <w:r>
        <w:rPr>
          <w:rFonts w:eastAsia="Times New Roman"/>
          <w:b w:val="0"/>
          <w:bCs w:val="0"/>
          <w:sz w:val="20"/>
          <w:szCs w:val="20"/>
          <w:lang w:val="en-IN" w:eastAsia="en-IN"/>
        </w:rPr>
        <w:t xml:space="preserve">      </w:t>
      </w:r>
      <w:r w:rsidR="002D4C51" w:rsidRPr="002D4C51">
        <w:rPr>
          <w:rFonts w:eastAsia="Times New Roman"/>
          <w:b w:val="0"/>
          <w:bCs w:val="0"/>
          <w:sz w:val="20"/>
          <w:szCs w:val="20"/>
          <w:lang w:eastAsia="en-IN"/>
        </w:rPr>
        <w:t>Sensor deployment</w:t>
      </w:r>
      <w:r w:rsidR="002D4C51" w:rsidRPr="002D4C51">
        <w:rPr>
          <w:rFonts w:eastAsia="Times New Roman"/>
          <w:b w:val="0"/>
          <w:bCs w:val="0"/>
          <w:i w:val="0"/>
          <w:iCs/>
          <w:sz w:val="20"/>
          <w:szCs w:val="20"/>
          <w:lang w:eastAsia="en-IN"/>
        </w:rPr>
        <w:t>: The Γ−monitoring systems utilize a diverse set of environmental sensors</w:t>
      </w:r>
      <w:r w:rsidR="002D4C51" w:rsidRPr="002D4C51">
        <w:rPr>
          <w:rFonts w:eastAsia="Times New Roman"/>
          <w:b w:val="0"/>
          <w:bCs w:val="0"/>
          <w:i w:val="0"/>
          <w:iCs/>
          <w:sz w:val="20"/>
          <w:szCs w:val="20"/>
          <w:lang w:eastAsia="en-IN"/>
        </w:rPr>
        <w:t> </w:t>
      </w:r>
      <w:r w:rsidR="002D4C51" w:rsidRPr="002D4C51">
        <w:rPr>
          <w:rFonts w:eastAsia="Times New Roman"/>
          <w:b w:val="0"/>
          <w:bCs w:val="0"/>
          <w:i w:val="0"/>
          <w:iCs/>
          <w:sz w:val="20"/>
          <w:szCs w:val="20"/>
          <w:lang w:eastAsia="en-IN"/>
        </w:rPr>
        <w:t xml:space="preserve">including water level sensor, rainfall sensor and temperature sensor [14], [17]. Situated in the riverbanks, </w:t>
      </w:r>
      <w:r w:rsidR="00B342FA">
        <w:rPr>
          <w:rFonts w:eastAsia="Times New Roman"/>
          <w:b w:val="0"/>
          <w:bCs w:val="0"/>
          <w:i w:val="0"/>
          <w:iCs/>
          <w:sz w:val="20"/>
          <w:szCs w:val="20"/>
          <w:lang w:eastAsia="en-IN"/>
        </w:rPr>
        <w:t>reservoirs</w:t>
      </w:r>
      <w:r w:rsidR="002D4C51" w:rsidRPr="002D4C51">
        <w:rPr>
          <w:rFonts w:eastAsia="Times New Roman"/>
          <w:b w:val="0"/>
          <w:bCs w:val="0"/>
          <w:i w:val="0"/>
          <w:iCs/>
          <w:sz w:val="20"/>
          <w:szCs w:val="20"/>
          <w:lang w:eastAsia="en-IN"/>
        </w:rPr>
        <w:t xml:space="preserve"> and </w:t>
      </w:r>
      <w:r w:rsidR="00B342FA">
        <w:rPr>
          <w:rFonts w:eastAsia="Times New Roman"/>
          <w:b w:val="0"/>
          <w:bCs w:val="0"/>
          <w:i w:val="0"/>
          <w:iCs/>
          <w:sz w:val="20"/>
          <w:szCs w:val="20"/>
          <w:lang w:eastAsia="en-IN"/>
        </w:rPr>
        <w:t>flood-prone</w:t>
      </w:r>
      <w:r w:rsidR="002D4C51" w:rsidRPr="002D4C51">
        <w:rPr>
          <w:rFonts w:eastAsia="Times New Roman"/>
          <w:b w:val="0"/>
          <w:bCs w:val="0"/>
          <w:i w:val="0"/>
          <w:iCs/>
          <w:sz w:val="20"/>
          <w:szCs w:val="20"/>
          <w:lang w:eastAsia="en-IN"/>
        </w:rPr>
        <w:t xml:space="preserve"> areas of </w:t>
      </w:r>
      <w:r w:rsidR="00B342FA">
        <w:rPr>
          <w:rFonts w:eastAsia="Times New Roman"/>
          <w:b w:val="0"/>
          <w:bCs w:val="0"/>
          <w:i w:val="0"/>
          <w:iCs/>
          <w:sz w:val="20"/>
          <w:szCs w:val="20"/>
          <w:lang w:eastAsia="en-IN"/>
        </w:rPr>
        <w:t>towns and</w:t>
      </w:r>
      <w:r w:rsidR="002D4C51" w:rsidRPr="002D4C51">
        <w:rPr>
          <w:rFonts w:eastAsia="Times New Roman"/>
          <w:b w:val="0"/>
          <w:bCs w:val="0"/>
          <w:i w:val="0"/>
          <w:iCs/>
          <w:sz w:val="20"/>
          <w:szCs w:val="20"/>
          <w:lang w:eastAsia="en-IN"/>
        </w:rPr>
        <w:t xml:space="preserve"> cities, as well. Data are </w:t>
      </w:r>
      <w:r w:rsidR="00B342FA">
        <w:rPr>
          <w:rFonts w:eastAsia="Times New Roman"/>
          <w:b w:val="0"/>
          <w:bCs w:val="0"/>
          <w:i w:val="0"/>
          <w:iCs/>
          <w:sz w:val="20"/>
          <w:szCs w:val="20"/>
          <w:lang w:eastAsia="en-IN"/>
        </w:rPr>
        <w:t>recorded in</w:t>
      </w:r>
      <w:r w:rsidR="002D4C51" w:rsidRPr="002D4C51">
        <w:rPr>
          <w:rFonts w:eastAsia="Times New Roman"/>
          <w:b w:val="0"/>
          <w:bCs w:val="0"/>
          <w:i w:val="0"/>
          <w:iCs/>
          <w:sz w:val="20"/>
          <w:szCs w:val="20"/>
          <w:lang w:eastAsia="en-IN"/>
        </w:rPr>
        <w:t xml:space="preserve"> real-time and at a high frequency. All sensors have standard </w:t>
      </w:r>
      <w:r w:rsidR="00B342FA">
        <w:rPr>
          <w:rFonts w:eastAsia="Times New Roman"/>
          <w:b w:val="0"/>
          <w:bCs w:val="0"/>
          <w:i w:val="0"/>
          <w:iCs/>
          <w:sz w:val="20"/>
          <w:szCs w:val="20"/>
          <w:lang w:eastAsia="en-IN"/>
        </w:rPr>
        <w:t>digital interfaces</w:t>
      </w:r>
      <w:r w:rsidR="002D4C51" w:rsidRPr="002D4C51">
        <w:rPr>
          <w:rFonts w:eastAsia="Times New Roman"/>
          <w:b w:val="0"/>
          <w:bCs w:val="0"/>
          <w:i w:val="0"/>
          <w:iCs/>
          <w:sz w:val="20"/>
          <w:szCs w:val="20"/>
          <w:lang w:eastAsia="en-IN"/>
        </w:rPr>
        <w:t>, and all are calibrated locally to maintain their accuracy under adverse weather conditions.</w:t>
      </w:r>
      <w:r w:rsidR="002D4C51" w:rsidRPr="002D4C51">
        <w:rPr>
          <w:rFonts w:eastAsia="Times New Roman"/>
          <w:b w:val="0"/>
          <w:bCs w:val="0"/>
          <w:sz w:val="20"/>
          <w:szCs w:val="20"/>
          <w:lang w:eastAsia="en-IN"/>
        </w:rPr>
        <w:br/>
      </w:r>
      <w:r w:rsidR="002D4C51" w:rsidRPr="002D4C51">
        <w:rPr>
          <w:rFonts w:eastAsia="Times New Roman"/>
          <w:b w:val="0"/>
          <w:bCs w:val="0"/>
          <w:sz w:val="20"/>
          <w:szCs w:val="20"/>
          <w:lang w:eastAsia="en-IN"/>
        </w:rPr>
        <w:br/>
      </w:r>
      <w:r w:rsidR="00CA2358">
        <w:rPr>
          <w:rFonts w:eastAsia="Times New Roman"/>
          <w:b w:val="0"/>
          <w:bCs w:val="0"/>
          <w:sz w:val="20"/>
          <w:szCs w:val="20"/>
          <w:lang w:eastAsia="en-IN"/>
        </w:rPr>
        <w:t xml:space="preserve">     </w:t>
      </w:r>
      <w:r w:rsidR="002D4C51" w:rsidRPr="002D4C51">
        <w:rPr>
          <w:rFonts w:eastAsia="Times New Roman"/>
          <w:b w:val="0"/>
          <w:bCs w:val="0"/>
          <w:sz w:val="20"/>
          <w:szCs w:val="20"/>
          <w:lang w:eastAsia="en-IN"/>
        </w:rPr>
        <w:t xml:space="preserve">Edge Preprocessing: </w:t>
      </w:r>
      <w:r w:rsidR="002D4C51" w:rsidRPr="002D4C51">
        <w:rPr>
          <w:rFonts w:eastAsia="Times New Roman"/>
          <w:b w:val="0"/>
          <w:bCs w:val="0"/>
          <w:i w:val="0"/>
          <w:iCs/>
          <w:sz w:val="20"/>
          <w:szCs w:val="20"/>
          <w:lang w:eastAsia="en-IN"/>
        </w:rPr>
        <w:t>Data pre-filtration at the microcontroller gateways (commonly on Arduino,</w:t>
      </w:r>
      <w:r w:rsidR="002D4C51" w:rsidRPr="002D4C51">
        <w:rPr>
          <w:rFonts w:eastAsia="Times New Roman"/>
          <w:b w:val="0"/>
          <w:bCs w:val="0"/>
          <w:i w:val="0"/>
          <w:iCs/>
          <w:sz w:val="20"/>
          <w:szCs w:val="20"/>
          <w:lang w:eastAsia="en-IN"/>
        </w:rPr>
        <w:t> </w:t>
      </w:r>
      <w:r w:rsidR="002D4C51" w:rsidRPr="002D4C51">
        <w:rPr>
          <w:rFonts w:eastAsia="Times New Roman"/>
          <w:b w:val="0"/>
          <w:bCs w:val="0"/>
          <w:i w:val="0"/>
          <w:iCs/>
          <w:sz w:val="20"/>
          <w:szCs w:val="20"/>
          <w:lang w:eastAsia="en-IN"/>
        </w:rPr>
        <w:t>ESP32 or Raspberry Pi) carry out certain checks (e.g., in range validation and noise filtering) to securely transmit one or more data to the cloud using Wi-Fi / LoRa / GSM modems. This in which</w:t>
      </w:r>
      <w:r w:rsidR="002D4C51" w:rsidRPr="002D4C51">
        <w:rPr>
          <w:rFonts w:eastAsia="Times New Roman"/>
          <w:b w:val="0"/>
          <w:bCs w:val="0"/>
          <w:i w:val="0"/>
          <w:iCs/>
          <w:sz w:val="20"/>
          <w:szCs w:val="20"/>
          <w:lang w:eastAsia="en-IN"/>
        </w:rPr>
        <w:t> </w:t>
      </w:r>
      <w:r w:rsidR="002D4C51" w:rsidRPr="002D4C51">
        <w:rPr>
          <w:rFonts w:eastAsia="Times New Roman"/>
          <w:b w:val="0"/>
          <w:bCs w:val="0"/>
          <w:i w:val="0"/>
          <w:iCs/>
          <w:sz w:val="20"/>
          <w:szCs w:val="20"/>
          <w:lang w:eastAsia="en-IN"/>
        </w:rPr>
        <w:t xml:space="preserve">lowers the amount of bandwidth used, and </w:t>
      </w:r>
      <w:proofErr w:type="spellStart"/>
      <w:r w:rsidR="002D4C51" w:rsidRPr="002D4C51">
        <w:rPr>
          <w:rFonts w:eastAsia="Times New Roman"/>
          <w:b w:val="0"/>
          <w:bCs w:val="0"/>
          <w:i w:val="0"/>
          <w:iCs/>
          <w:sz w:val="20"/>
          <w:szCs w:val="20"/>
          <w:lang w:eastAsia="en-IN"/>
        </w:rPr>
        <w:t>consquently</w:t>
      </w:r>
      <w:proofErr w:type="spellEnd"/>
      <w:r w:rsidR="002D4C51" w:rsidRPr="002D4C51">
        <w:rPr>
          <w:rFonts w:eastAsia="Times New Roman"/>
          <w:b w:val="0"/>
          <w:bCs w:val="0"/>
          <w:i w:val="0"/>
          <w:iCs/>
          <w:sz w:val="20"/>
          <w:szCs w:val="20"/>
          <w:lang w:eastAsia="en-IN"/>
        </w:rPr>
        <w:t xml:space="preserve"> lower latency [23].</w:t>
      </w:r>
    </w:p>
    <w:p w14:paraId="463F3CC9" w14:textId="420BFC66" w:rsidR="002066EE" w:rsidRDefault="00B75402" w:rsidP="003B2A92">
      <w:pPr>
        <w:pStyle w:val="Keywords"/>
        <w:numPr>
          <w:ilvl w:val="0"/>
          <w:numId w:val="25"/>
        </w:numPr>
        <w:rPr>
          <w:b w:val="0"/>
          <w:bCs w:val="0"/>
          <w:iCs/>
          <w:spacing w:val="-1"/>
          <w:sz w:val="20"/>
          <w:szCs w:val="20"/>
          <w:lang w:eastAsia="zh-CN"/>
        </w:rPr>
      </w:pPr>
      <w:r w:rsidRPr="00932F52">
        <w:rPr>
          <w:b w:val="0"/>
          <w:bCs w:val="0"/>
          <w:iCs/>
          <w:spacing w:val="-1"/>
          <w:sz w:val="20"/>
          <w:szCs w:val="20"/>
          <w:lang w:eastAsia="zh-CN"/>
        </w:rPr>
        <w:t xml:space="preserve">Cloud/Backend Layer: </w:t>
      </w:r>
    </w:p>
    <w:p w14:paraId="25439E4B" w14:textId="6B9B8BF9" w:rsidR="00670BFD" w:rsidRDefault="003B2A92" w:rsidP="00670BFD">
      <w:pPr>
        <w:pStyle w:val="Keywords"/>
        <w:ind w:firstLine="0"/>
        <w:rPr>
          <w:b w:val="0"/>
          <w:bCs w:val="0"/>
          <w:iCs/>
          <w:spacing w:val="-1"/>
          <w:sz w:val="20"/>
          <w:szCs w:val="20"/>
          <w:lang w:eastAsia="zh-CN"/>
        </w:rPr>
      </w:pPr>
      <w:r w:rsidRPr="00F51DD7">
        <w:rPr>
          <w:noProof/>
        </w:rPr>
        <w:drawing>
          <wp:anchor distT="0" distB="0" distL="114300" distR="114300" simplePos="0" relativeHeight="251658240" behindDoc="0" locked="0" layoutInCell="1" allowOverlap="1" wp14:anchorId="15B99C21" wp14:editId="3FAFC8E1">
            <wp:simplePos x="0" y="0"/>
            <wp:positionH relativeFrom="column">
              <wp:posOffset>3344199</wp:posOffset>
            </wp:positionH>
            <wp:positionV relativeFrom="page">
              <wp:posOffset>7000124</wp:posOffset>
            </wp:positionV>
            <wp:extent cx="3063240" cy="1899285"/>
            <wp:effectExtent l="19050" t="19050" r="22860" b="24765"/>
            <wp:wrapSquare wrapText="bothSides"/>
            <wp:docPr id="1716882810" name="Picture 1" descr="AI-powered flood monitoring system architecture in IEEE black and whit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powered flood monitoring system architecture in IEEE black and white styl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845" t="4806" r="3092" b="18908"/>
                    <a:stretch/>
                  </pic:blipFill>
                  <pic:spPr bwMode="auto">
                    <a:xfrm>
                      <a:off x="0" y="0"/>
                      <a:ext cx="3063240" cy="1899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66EE">
        <w:rPr>
          <w:b w:val="0"/>
          <w:bCs w:val="0"/>
          <w:iCs/>
          <w:spacing w:val="-1"/>
          <w:sz w:val="20"/>
          <w:szCs w:val="20"/>
          <w:lang w:eastAsia="zh-CN"/>
        </w:rPr>
        <w:t xml:space="preserve">     </w:t>
      </w:r>
      <w:r w:rsidR="00670BFD" w:rsidRPr="00670BFD">
        <w:rPr>
          <w:b w:val="0"/>
          <w:bCs w:val="0"/>
          <w:iCs/>
          <w:spacing w:val="-1"/>
          <w:sz w:val="20"/>
          <w:szCs w:val="20"/>
          <w:lang w:eastAsia="zh-CN"/>
        </w:rPr>
        <w:t xml:space="preserve">Data Ingestion &amp; Processing: </w:t>
      </w:r>
      <w:r w:rsidR="00670BFD" w:rsidRPr="00670BFD">
        <w:rPr>
          <w:b w:val="0"/>
          <w:bCs w:val="0"/>
          <w:i w:val="0"/>
          <w:spacing w:val="-1"/>
          <w:sz w:val="20"/>
          <w:szCs w:val="20"/>
          <w:lang w:eastAsia="zh-CN"/>
        </w:rPr>
        <w:t>The data collected from the sensors are combined at edge on a scalable</w:t>
      </w:r>
      <w:r w:rsidR="00670BFD" w:rsidRPr="00670BFD">
        <w:rPr>
          <w:b w:val="0"/>
          <w:bCs w:val="0"/>
          <w:i w:val="0"/>
          <w:spacing w:val="-1"/>
          <w:sz w:val="20"/>
          <w:szCs w:val="20"/>
          <w:lang w:eastAsia="zh-CN"/>
        </w:rPr>
        <w:t> </w:t>
      </w:r>
      <w:r w:rsidR="00670BFD" w:rsidRPr="00670BFD">
        <w:rPr>
          <w:b w:val="0"/>
          <w:bCs w:val="0"/>
          <w:i w:val="0"/>
          <w:spacing w:val="-1"/>
          <w:sz w:val="20"/>
          <w:szCs w:val="20"/>
          <w:lang w:eastAsia="zh-CN"/>
        </w:rPr>
        <w:t>cloud platform. Streaming and data ingestion frameworks such as Apache Kafka, MQTT brokers enable real-time ingestion of</w:t>
      </w:r>
      <w:r w:rsidR="00670BFD" w:rsidRPr="00670BFD">
        <w:rPr>
          <w:b w:val="0"/>
          <w:bCs w:val="0"/>
          <w:i w:val="0"/>
          <w:spacing w:val="-1"/>
          <w:sz w:val="20"/>
          <w:szCs w:val="20"/>
          <w:lang w:eastAsia="zh-CN"/>
        </w:rPr>
        <w:t> </w:t>
      </w:r>
      <w:r w:rsidR="00670BFD" w:rsidRPr="00670BFD">
        <w:rPr>
          <w:b w:val="0"/>
          <w:bCs w:val="0"/>
          <w:i w:val="0"/>
          <w:spacing w:val="-1"/>
          <w:sz w:val="20"/>
          <w:szCs w:val="20"/>
          <w:lang w:eastAsia="zh-CN"/>
        </w:rPr>
        <w:t>data. ETL processes perform relentless cleaning, interpolation of missing entries and outlier removal as well as transformation operations, such as</w:t>
      </w:r>
      <w:r w:rsidR="00670BFD" w:rsidRPr="00670BFD">
        <w:rPr>
          <w:b w:val="0"/>
          <w:bCs w:val="0"/>
          <w:i w:val="0"/>
          <w:spacing w:val="-1"/>
          <w:sz w:val="20"/>
          <w:szCs w:val="20"/>
          <w:lang w:eastAsia="zh-CN"/>
        </w:rPr>
        <w:t> </w:t>
      </w:r>
      <w:r w:rsidR="00670BFD" w:rsidRPr="00670BFD">
        <w:rPr>
          <w:b w:val="0"/>
          <w:bCs w:val="0"/>
          <w:i w:val="0"/>
          <w:spacing w:val="-1"/>
          <w:sz w:val="20"/>
          <w:szCs w:val="20"/>
          <w:lang w:eastAsia="zh-CN"/>
        </w:rPr>
        <w:t>unit conversions and normalization of measurements [10], [20]. The backend will be</w:t>
      </w:r>
      <w:r w:rsidR="00670BFD" w:rsidRPr="00670BFD">
        <w:rPr>
          <w:b w:val="0"/>
          <w:bCs w:val="0"/>
          <w:i w:val="0"/>
          <w:spacing w:val="-1"/>
          <w:sz w:val="20"/>
          <w:szCs w:val="20"/>
          <w:lang w:eastAsia="zh-CN"/>
        </w:rPr>
        <w:t> </w:t>
      </w:r>
      <w:r w:rsidR="00670BFD" w:rsidRPr="00670BFD">
        <w:rPr>
          <w:b w:val="0"/>
          <w:bCs w:val="0"/>
          <w:i w:val="0"/>
          <w:spacing w:val="-1"/>
          <w:sz w:val="20"/>
          <w:szCs w:val="20"/>
          <w:lang w:eastAsia="zh-CN"/>
        </w:rPr>
        <w:t>a modular, RESTful API utilizing 3rd party government databases and external weather feeds.</w:t>
      </w:r>
    </w:p>
    <w:p w14:paraId="1033E528" w14:textId="679DFA7F" w:rsidR="00F433C3" w:rsidRDefault="00541E57" w:rsidP="00670BFD">
      <w:pPr>
        <w:pStyle w:val="Keywords"/>
        <w:ind w:firstLine="0"/>
        <w:rPr>
          <w:b w:val="0"/>
          <w:bCs w:val="0"/>
          <w:i w:val="0"/>
          <w:spacing w:val="-1"/>
          <w:sz w:val="20"/>
          <w:szCs w:val="20"/>
          <w:lang w:eastAsia="zh-CN"/>
        </w:rPr>
      </w:pPr>
      <w:r>
        <w:rPr>
          <w:b w:val="0"/>
          <w:bCs w:val="0"/>
          <w:iCs/>
          <w:spacing w:val="-1"/>
          <w:sz w:val="20"/>
          <w:szCs w:val="20"/>
          <w:lang w:val="en-IN" w:eastAsia="zh-CN"/>
        </w:rPr>
        <w:t xml:space="preserve">     </w:t>
      </w:r>
      <w:r w:rsidR="00931C87" w:rsidRPr="00931C87">
        <w:rPr>
          <w:b w:val="0"/>
          <w:bCs w:val="0"/>
          <w:iCs/>
          <w:spacing w:val="-1"/>
          <w:sz w:val="20"/>
          <w:szCs w:val="20"/>
          <w:lang w:val="en-IN" w:eastAsia="zh-CN"/>
        </w:rPr>
        <w:t xml:space="preserve">Flood Prediction AI Model: </w:t>
      </w:r>
      <w:r w:rsidR="002A6B87" w:rsidRPr="002A6B87">
        <w:rPr>
          <w:b w:val="0"/>
          <w:bCs w:val="0"/>
          <w:i w:val="0"/>
          <w:spacing w:val="-1"/>
          <w:sz w:val="20"/>
          <w:szCs w:val="20"/>
          <w:lang w:eastAsia="zh-CN"/>
        </w:rPr>
        <w:t xml:space="preserve">As a machine-learning backbone, it utilizes the Random Forest or Gradient Boosted Trees classifiers </w:t>
      </w:r>
      <w:r w:rsidR="00B342FA">
        <w:rPr>
          <w:b w:val="0"/>
          <w:bCs w:val="0"/>
          <w:i w:val="0"/>
          <w:spacing w:val="-1"/>
          <w:sz w:val="20"/>
          <w:szCs w:val="20"/>
          <w:lang w:eastAsia="zh-CN"/>
        </w:rPr>
        <w:t>trained from</w:t>
      </w:r>
      <w:r w:rsidR="002A6B87" w:rsidRPr="002A6B87">
        <w:rPr>
          <w:b w:val="0"/>
          <w:bCs w:val="0"/>
          <w:i w:val="0"/>
          <w:spacing w:val="-1"/>
          <w:sz w:val="20"/>
          <w:szCs w:val="20"/>
          <w:lang w:eastAsia="zh-CN"/>
        </w:rPr>
        <w:t xml:space="preserve"> multi-year historical sensor information and meteorological inputs [2], [24]. The model pulls in the relevant features — rate-of-rise of water levels, intensity of rainfall, spikes in temperature — and combines those with external variables (soil moisture, discharge from an upstream dam, etc.)</w:t>
      </w:r>
      <w:r w:rsidR="002A6B87" w:rsidRPr="002A6B87">
        <w:rPr>
          <w:b w:val="0"/>
          <w:bCs w:val="0"/>
          <w:i w:val="0"/>
          <w:spacing w:val="-1"/>
          <w:sz w:val="20"/>
          <w:szCs w:val="20"/>
          <w:lang w:eastAsia="zh-CN"/>
        </w:rPr>
        <w:t> </w:t>
      </w:r>
      <w:r w:rsidR="002A6B87" w:rsidRPr="002A6B87">
        <w:rPr>
          <w:b w:val="0"/>
          <w:bCs w:val="0"/>
          <w:i w:val="0"/>
          <w:spacing w:val="-1"/>
          <w:sz w:val="20"/>
          <w:szCs w:val="20"/>
          <w:lang w:eastAsia="zh-CN"/>
        </w:rPr>
        <w:t>to estimate the probability that a flood would occur in the next few hours or days.</w:t>
      </w:r>
    </w:p>
    <w:p w14:paraId="3A1D51FB" w14:textId="725256AF" w:rsidR="00655EE6" w:rsidRDefault="000E33BC" w:rsidP="00655EE6">
      <w:pPr>
        <w:pStyle w:val="Keywords"/>
        <w:rPr>
          <w:b w:val="0"/>
          <w:bCs w:val="0"/>
          <w:i w:val="0"/>
          <w:iCs/>
          <w:spacing w:val="-1"/>
          <w:sz w:val="20"/>
          <w:szCs w:val="20"/>
          <w:lang w:eastAsia="zh-CN"/>
        </w:rPr>
      </w:pPr>
      <w:r w:rsidRPr="00931C87">
        <w:rPr>
          <w:b w:val="0"/>
          <w:bCs w:val="0"/>
          <w:i w:val="0"/>
          <w:spacing w:val="-1"/>
          <w:sz w:val="20"/>
          <w:szCs w:val="20"/>
          <w:lang w:eastAsia="zh-CN"/>
        </w:rPr>
        <w:t xml:space="preserve"> </w:t>
      </w:r>
      <w:r>
        <w:rPr>
          <w:b w:val="0"/>
          <w:bCs w:val="0"/>
          <w:i w:val="0"/>
          <w:spacing w:val="-1"/>
          <w:sz w:val="20"/>
          <w:szCs w:val="20"/>
          <w:lang w:eastAsia="zh-CN"/>
        </w:rPr>
        <w:t xml:space="preserve">    </w:t>
      </w:r>
      <w:r w:rsidR="00932F52" w:rsidRPr="00932F52">
        <w:rPr>
          <w:b w:val="0"/>
          <w:bCs w:val="0"/>
          <w:iCs/>
          <w:spacing w:val="-1"/>
          <w:sz w:val="20"/>
          <w:szCs w:val="20"/>
          <w:lang w:val="en-IN" w:eastAsia="zh-CN"/>
        </w:rPr>
        <w:t>Alert Engine:</w:t>
      </w:r>
      <w:r w:rsidR="00932F52" w:rsidRPr="00932F52">
        <w:rPr>
          <w:b w:val="0"/>
          <w:bCs w:val="0"/>
          <w:i w:val="0"/>
          <w:spacing w:val="-1"/>
          <w:sz w:val="20"/>
          <w:szCs w:val="20"/>
          <w:lang w:val="en-IN" w:eastAsia="zh-CN"/>
        </w:rPr>
        <w:t xml:space="preserve"> </w:t>
      </w:r>
      <w:r w:rsidR="00655EE6" w:rsidRPr="00655EE6">
        <w:rPr>
          <w:b w:val="0"/>
          <w:bCs w:val="0"/>
          <w:i w:val="0"/>
          <w:iCs/>
          <w:spacing w:val="-1"/>
          <w:sz w:val="20"/>
          <w:szCs w:val="20"/>
          <w:lang w:eastAsia="zh-CN"/>
        </w:rPr>
        <w:t xml:space="preserve">The model output is further processed by a </w:t>
      </w:r>
      <w:r w:rsidR="001C5648">
        <w:rPr>
          <w:b w:val="0"/>
          <w:bCs w:val="0"/>
          <w:i w:val="0"/>
          <w:iCs/>
          <w:spacing w:val="-1"/>
          <w:sz w:val="20"/>
          <w:szCs w:val="20"/>
          <w:lang w:eastAsia="zh-CN"/>
        </w:rPr>
        <w:t>business rule</w:t>
      </w:r>
      <w:r w:rsidR="00655EE6" w:rsidRPr="00655EE6">
        <w:rPr>
          <w:b w:val="0"/>
          <w:bCs w:val="0"/>
          <w:i w:val="0"/>
          <w:iCs/>
          <w:spacing w:val="-1"/>
          <w:sz w:val="20"/>
          <w:szCs w:val="20"/>
          <w:lang w:eastAsia="zh-CN"/>
        </w:rPr>
        <w:t xml:space="preserve"> layer. Rules can include severity thresholds, spatial propagation analysis (through </w:t>
      </w:r>
      <w:r w:rsidR="001C5648">
        <w:rPr>
          <w:b w:val="0"/>
          <w:bCs w:val="0"/>
          <w:i w:val="0"/>
          <w:iCs/>
          <w:spacing w:val="-1"/>
          <w:sz w:val="20"/>
          <w:szCs w:val="20"/>
          <w:lang w:eastAsia="zh-CN"/>
        </w:rPr>
        <w:t>the use</w:t>
      </w:r>
      <w:r w:rsidR="00655EE6" w:rsidRPr="00655EE6">
        <w:rPr>
          <w:b w:val="0"/>
          <w:bCs w:val="0"/>
          <w:i w:val="0"/>
          <w:iCs/>
          <w:spacing w:val="-1"/>
          <w:sz w:val="20"/>
          <w:szCs w:val="20"/>
          <w:lang w:eastAsia="zh-CN"/>
        </w:rPr>
        <w:t xml:space="preserve"> of GIS overlays) </w:t>
      </w:r>
      <w:r w:rsidR="00655EE6" w:rsidRPr="00655EE6">
        <w:rPr>
          <w:b w:val="0"/>
          <w:bCs w:val="0"/>
          <w:i w:val="0"/>
          <w:iCs/>
          <w:spacing w:val="-1"/>
          <w:sz w:val="20"/>
          <w:szCs w:val="20"/>
          <w:lang w:eastAsia="zh-CN"/>
        </w:rPr>
        <w:t xml:space="preserve">[1], and user-defined risk aversion levels. Upon flood risk detection, the engine action alerted (in the wrapper) </w:t>
      </w:r>
      <w:r w:rsidR="001C5648">
        <w:rPr>
          <w:b w:val="0"/>
          <w:bCs w:val="0"/>
          <w:i w:val="0"/>
          <w:iCs/>
          <w:spacing w:val="-1"/>
          <w:sz w:val="20"/>
          <w:szCs w:val="20"/>
          <w:lang w:eastAsia="zh-CN"/>
        </w:rPr>
        <w:t>with downstream</w:t>
      </w:r>
      <w:r w:rsidR="00655EE6" w:rsidRPr="00655EE6">
        <w:rPr>
          <w:b w:val="0"/>
          <w:bCs w:val="0"/>
          <w:i w:val="0"/>
          <w:iCs/>
          <w:spacing w:val="-1"/>
          <w:sz w:val="20"/>
          <w:szCs w:val="20"/>
          <w:lang w:eastAsia="zh-CN"/>
        </w:rPr>
        <w:t xml:space="preserve"> UI context to secure webhook and cloud messaging endpoints.</w:t>
      </w:r>
    </w:p>
    <w:p w14:paraId="1D9EBA04" w14:textId="0F0EA1D7" w:rsidR="00932F52" w:rsidRPr="00932F52" w:rsidRDefault="00932F52" w:rsidP="00655EE6">
      <w:pPr>
        <w:pStyle w:val="Keywords"/>
        <w:numPr>
          <w:ilvl w:val="0"/>
          <w:numId w:val="25"/>
        </w:numPr>
        <w:rPr>
          <w:b w:val="0"/>
          <w:bCs w:val="0"/>
          <w:iCs/>
          <w:spacing w:val="-1"/>
          <w:sz w:val="20"/>
          <w:szCs w:val="20"/>
          <w:lang w:val="en-IN" w:eastAsia="zh-CN"/>
        </w:rPr>
      </w:pPr>
      <w:r w:rsidRPr="00932F52">
        <w:rPr>
          <w:b w:val="0"/>
          <w:bCs w:val="0"/>
          <w:iCs/>
          <w:spacing w:val="-1"/>
          <w:sz w:val="20"/>
          <w:szCs w:val="20"/>
          <w:lang w:eastAsia="zh-CN"/>
        </w:rPr>
        <w:t>Frontend/Alert Layer</w:t>
      </w:r>
      <w:r>
        <w:rPr>
          <w:b w:val="0"/>
          <w:bCs w:val="0"/>
          <w:iCs/>
          <w:spacing w:val="-1"/>
          <w:sz w:val="20"/>
          <w:szCs w:val="20"/>
          <w:lang w:eastAsia="zh-CN"/>
        </w:rPr>
        <w:t>:</w:t>
      </w:r>
    </w:p>
    <w:p w14:paraId="1FCCDB68" w14:textId="77777777" w:rsidR="00473EC7" w:rsidRPr="00473EC7" w:rsidRDefault="00552F41" w:rsidP="00473EC7">
      <w:pPr>
        <w:pStyle w:val="Keywords"/>
        <w:rPr>
          <w:spacing w:val="-1"/>
          <w:sz w:val="20"/>
          <w:szCs w:val="20"/>
          <w:lang w:val="en-IN" w:eastAsia="zh-CN"/>
        </w:rPr>
      </w:pPr>
      <w:r w:rsidRPr="00552F41">
        <w:rPr>
          <w:b w:val="0"/>
          <w:bCs w:val="0"/>
          <w:iCs/>
          <w:spacing w:val="-1"/>
          <w:sz w:val="20"/>
          <w:szCs w:val="20"/>
          <w:lang w:eastAsia="zh-CN"/>
        </w:rPr>
        <w:t xml:space="preserve">     Web Dashboard</w:t>
      </w:r>
      <w:r w:rsidR="0092450F" w:rsidRPr="0092450F">
        <w:rPr>
          <w:iCs/>
          <w:spacing w:val="-1"/>
          <w:lang w:val="en-IN" w:eastAsia="zh-CN"/>
        </w:rPr>
        <w:t xml:space="preserve">: </w:t>
      </w:r>
      <w:r w:rsidR="00473EC7" w:rsidRPr="00473EC7">
        <w:rPr>
          <w:b w:val="0"/>
          <w:bCs w:val="0"/>
          <w:i w:val="0"/>
          <w:iCs/>
          <w:spacing w:val="-1"/>
          <w:sz w:val="20"/>
          <w:szCs w:val="20"/>
          <w:lang w:val="en-IN" w:eastAsia="zh-CN"/>
        </w:rPr>
        <w:t>Administrators are provided with real-time</w:t>
      </w:r>
      <w:r w:rsidR="00473EC7" w:rsidRPr="00473EC7">
        <w:rPr>
          <w:b w:val="0"/>
          <w:bCs w:val="0"/>
          <w:i w:val="0"/>
          <w:iCs/>
          <w:spacing w:val="-1"/>
          <w:sz w:val="20"/>
          <w:szCs w:val="20"/>
          <w:lang w:val="en-IN" w:eastAsia="zh-CN"/>
        </w:rPr>
        <w:t> </w:t>
      </w:r>
      <w:r w:rsidR="00473EC7" w:rsidRPr="00473EC7">
        <w:rPr>
          <w:b w:val="0"/>
          <w:bCs w:val="0"/>
          <w:i w:val="0"/>
          <w:iCs/>
          <w:spacing w:val="-1"/>
          <w:sz w:val="20"/>
          <w:szCs w:val="20"/>
          <w:lang w:val="en-IN" w:eastAsia="zh-CN"/>
        </w:rPr>
        <w:t>visualization of data on dashboards equipped with rich features to show the real time river level, maps for rainfall, system health, upcoming risks through interactive filtering and GIS overlays [5], [20].</w:t>
      </w:r>
    </w:p>
    <w:p w14:paraId="0743E565" w14:textId="77777777" w:rsidR="009E6663" w:rsidRDefault="00700E30" w:rsidP="00C65908">
      <w:pPr>
        <w:pStyle w:val="Keywords"/>
        <w:rPr>
          <w:b w:val="0"/>
          <w:bCs w:val="0"/>
          <w:i w:val="0"/>
          <w:spacing w:val="-1"/>
          <w:sz w:val="20"/>
          <w:szCs w:val="20"/>
          <w:lang w:eastAsia="zh-CN"/>
        </w:rPr>
      </w:pPr>
      <w:r>
        <w:rPr>
          <w:b w:val="0"/>
          <w:bCs w:val="0"/>
          <w:i w:val="0"/>
          <w:spacing w:val="-1"/>
          <w:sz w:val="20"/>
          <w:szCs w:val="20"/>
          <w:lang w:eastAsia="zh-CN"/>
        </w:rPr>
        <w:t xml:space="preserve">    </w:t>
      </w:r>
      <w:r w:rsidR="0011352D">
        <w:rPr>
          <w:b w:val="0"/>
          <w:bCs w:val="0"/>
          <w:i w:val="0"/>
          <w:spacing w:val="-1"/>
          <w:sz w:val="20"/>
          <w:szCs w:val="20"/>
          <w:lang w:eastAsia="zh-CN"/>
        </w:rPr>
        <w:t xml:space="preserve">  </w:t>
      </w:r>
      <w:r w:rsidR="00552F41" w:rsidRPr="00552F41">
        <w:rPr>
          <w:b w:val="0"/>
          <w:bCs w:val="0"/>
          <w:spacing w:val="-1"/>
          <w:sz w:val="20"/>
          <w:szCs w:val="20"/>
          <w:lang w:val="en-IN" w:eastAsia="zh-CN"/>
        </w:rPr>
        <w:t>Mobile Application:</w:t>
      </w:r>
      <w:r w:rsidR="00552F41" w:rsidRPr="00552F41">
        <w:rPr>
          <w:b w:val="0"/>
          <w:bCs w:val="0"/>
          <w:i w:val="0"/>
          <w:iCs/>
          <w:spacing w:val="-1"/>
          <w:sz w:val="20"/>
          <w:szCs w:val="20"/>
          <w:lang w:val="en-IN" w:eastAsia="zh-CN"/>
        </w:rPr>
        <w:t xml:space="preserve"> </w:t>
      </w:r>
      <w:r w:rsidR="009E6663" w:rsidRPr="009E6663">
        <w:rPr>
          <w:b w:val="0"/>
          <w:bCs w:val="0"/>
          <w:i w:val="0"/>
          <w:spacing w:val="-1"/>
          <w:sz w:val="20"/>
          <w:szCs w:val="20"/>
          <w:lang w:eastAsia="zh-CN"/>
        </w:rPr>
        <w:t>A</w:t>
      </w:r>
      <w:r w:rsidR="009E6663" w:rsidRPr="009E6663">
        <w:rPr>
          <w:b w:val="0"/>
          <w:bCs w:val="0"/>
          <w:i w:val="0"/>
          <w:spacing w:val="-1"/>
          <w:sz w:val="20"/>
          <w:szCs w:val="20"/>
          <w:lang w:eastAsia="zh-CN"/>
        </w:rPr>
        <w:t> </w:t>
      </w:r>
      <w:r w:rsidR="009E6663" w:rsidRPr="009E6663">
        <w:rPr>
          <w:b w:val="0"/>
          <w:bCs w:val="0"/>
          <w:i w:val="0"/>
          <w:spacing w:val="-1"/>
          <w:sz w:val="20"/>
          <w:szCs w:val="20"/>
          <w:lang w:eastAsia="zh-CN"/>
        </w:rPr>
        <w:t>mobile app introduces a lightweight solution which empowers field technicians to be notified and read sensors manually, and also checking the status of the system while maintaining functionality even in minimal connectivity conditions [3].</w:t>
      </w:r>
    </w:p>
    <w:p w14:paraId="75EEAC99" w14:textId="77777777" w:rsidR="00241649" w:rsidRPr="00241649" w:rsidRDefault="0011352D" w:rsidP="00241649">
      <w:pPr>
        <w:pStyle w:val="Keywords"/>
        <w:ind w:firstLine="0"/>
        <w:rPr>
          <w:b w:val="0"/>
          <w:bCs w:val="0"/>
          <w:i w:val="0"/>
          <w:iCs/>
          <w:spacing w:val="-1"/>
          <w:sz w:val="20"/>
          <w:szCs w:val="20"/>
          <w:lang w:val="en-IN" w:eastAsia="zh-CN"/>
        </w:rPr>
      </w:pPr>
      <w:r>
        <w:rPr>
          <w:b w:val="0"/>
          <w:bCs w:val="0"/>
          <w:spacing w:val="-1"/>
          <w:sz w:val="20"/>
          <w:szCs w:val="20"/>
          <w:lang w:val="en-IN" w:eastAsia="zh-CN"/>
        </w:rPr>
        <w:t xml:space="preserve">        </w:t>
      </w:r>
      <w:r w:rsidR="00552F41" w:rsidRPr="00552F41">
        <w:rPr>
          <w:b w:val="0"/>
          <w:bCs w:val="0"/>
          <w:spacing w:val="-1"/>
          <w:sz w:val="20"/>
          <w:szCs w:val="20"/>
          <w:lang w:val="en-IN" w:eastAsia="zh-CN"/>
        </w:rPr>
        <w:t>SMS/Email Alerts:</w:t>
      </w:r>
      <w:r w:rsidR="00D55567">
        <w:rPr>
          <w:b w:val="0"/>
          <w:bCs w:val="0"/>
          <w:spacing w:val="-1"/>
          <w:sz w:val="20"/>
          <w:szCs w:val="20"/>
          <w:lang w:val="en-IN" w:eastAsia="zh-CN"/>
        </w:rPr>
        <w:t xml:space="preserve"> </w:t>
      </w:r>
      <w:r w:rsidR="00241649" w:rsidRPr="00241649">
        <w:rPr>
          <w:b w:val="0"/>
          <w:bCs w:val="0"/>
          <w:i w:val="0"/>
          <w:iCs/>
          <w:spacing w:val="-1"/>
          <w:sz w:val="20"/>
          <w:szCs w:val="20"/>
          <w:lang w:val="en-IN" w:eastAsia="zh-CN"/>
        </w:rPr>
        <w:t>Automated alert notifications with risk assessment, and response incentives are sent via SMS/Email by utilizing</w:t>
      </w:r>
      <w:r w:rsidR="00241649" w:rsidRPr="00241649">
        <w:rPr>
          <w:b w:val="0"/>
          <w:bCs w:val="0"/>
          <w:i w:val="0"/>
          <w:iCs/>
          <w:spacing w:val="-1"/>
          <w:sz w:val="20"/>
          <w:szCs w:val="20"/>
          <w:lang w:val="en-IN" w:eastAsia="zh-CN"/>
        </w:rPr>
        <w:t> </w:t>
      </w:r>
      <w:r w:rsidR="00241649" w:rsidRPr="00241649">
        <w:rPr>
          <w:b w:val="0"/>
          <w:bCs w:val="0"/>
          <w:i w:val="0"/>
          <w:iCs/>
          <w:spacing w:val="-1"/>
          <w:sz w:val="20"/>
          <w:szCs w:val="20"/>
          <w:lang w:val="en-IN" w:eastAsia="zh-CN"/>
        </w:rPr>
        <w:t>cloud gateway APIs (Twilio, AWS SES), which is also adjustable according to geofenced subscriber list and jurisdictional ladder [11], [19].</w:t>
      </w:r>
    </w:p>
    <w:p w14:paraId="483647B5" w14:textId="629B9246" w:rsidR="00266DCE" w:rsidRPr="001858A0" w:rsidRDefault="0011352D" w:rsidP="001858A0">
      <w:pPr>
        <w:pStyle w:val="Keywords"/>
        <w:rPr>
          <w:spacing w:val="-1"/>
          <w:sz w:val="20"/>
          <w:szCs w:val="20"/>
          <w:lang w:val="en-IN" w:eastAsia="zh-CN"/>
        </w:rPr>
      </w:pPr>
      <w:r>
        <w:rPr>
          <w:b w:val="0"/>
          <w:bCs w:val="0"/>
          <w:spacing w:val="-1"/>
          <w:sz w:val="20"/>
          <w:szCs w:val="20"/>
          <w:lang w:val="en-IN" w:eastAsia="zh-CN"/>
        </w:rPr>
        <w:t xml:space="preserve">       </w:t>
      </w:r>
      <w:r w:rsidR="00552F41" w:rsidRPr="00552F41">
        <w:rPr>
          <w:b w:val="0"/>
          <w:bCs w:val="0"/>
          <w:spacing w:val="-1"/>
          <w:sz w:val="20"/>
          <w:szCs w:val="20"/>
          <w:lang w:val="en-IN" w:eastAsia="zh-CN"/>
        </w:rPr>
        <w:t>Scalability &amp; Security:</w:t>
      </w:r>
      <w:r w:rsidR="00552F41" w:rsidRPr="00552F41">
        <w:rPr>
          <w:b w:val="0"/>
          <w:bCs w:val="0"/>
          <w:i w:val="0"/>
          <w:iCs/>
          <w:spacing w:val="-1"/>
          <w:sz w:val="20"/>
          <w:szCs w:val="20"/>
          <w:lang w:val="en-IN" w:eastAsia="zh-CN"/>
        </w:rPr>
        <w:t xml:space="preserve"> </w:t>
      </w:r>
      <w:r w:rsidR="002D4F86" w:rsidRPr="002D4F86">
        <w:rPr>
          <w:b w:val="0"/>
          <w:bCs w:val="0"/>
          <w:i w:val="0"/>
          <w:iCs/>
          <w:spacing w:val="-1"/>
          <w:sz w:val="20"/>
          <w:szCs w:val="20"/>
          <w:lang w:val="en-IN" w:eastAsia="zh-CN"/>
        </w:rPr>
        <w:t>All communication channels are secured (TLS) with</w:t>
      </w:r>
      <w:r w:rsidR="002D4F86" w:rsidRPr="002D4F86">
        <w:rPr>
          <w:b w:val="0"/>
          <w:bCs w:val="0"/>
          <w:i w:val="0"/>
          <w:iCs/>
          <w:spacing w:val="-1"/>
          <w:sz w:val="20"/>
          <w:szCs w:val="20"/>
          <w:lang w:val="en-IN" w:eastAsia="zh-CN"/>
        </w:rPr>
        <w:t> </w:t>
      </w:r>
      <w:r w:rsidR="002D4F86" w:rsidRPr="002D4F86">
        <w:rPr>
          <w:b w:val="0"/>
          <w:bCs w:val="0"/>
          <w:i w:val="0"/>
          <w:iCs/>
          <w:spacing w:val="-1"/>
          <w:sz w:val="20"/>
          <w:szCs w:val="20"/>
          <w:lang w:val="en-IN" w:eastAsia="zh-CN"/>
        </w:rPr>
        <w:t>multi-factor auth for admin operations along with local failover capabilities in protecting against node-level failures and disaster recovery scenarios.</w:t>
      </w:r>
    </w:p>
    <w:p w14:paraId="3E09DD50" w14:textId="6569BE5F" w:rsidR="00552F41" w:rsidRPr="00552F41" w:rsidRDefault="00552F41" w:rsidP="001858A0">
      <w:pPr>
        <w:pStyle w:val="Keywords"/>
        <w:numPr>
          <w:ilvl w:val="0"/>
          <w:numId w:val="22"/>
        </w:numPr>
        <w:rPr>
          <w:b w:val="0"/>
          <w:bCs w:val="0"/>
          <w:spacing w:val="-1"/>
          <w:sz w:val="20"/>
          <w:szCs w:val="20"/>
          <w:lang w:val="en-IN" w:eastAsia="zh-CN"/>
        </w:rPr>
      </w:pPr>
      <w:r w:rsidRPr="00552F41">
        <w:rPr>
          <w:b w:val="0"/>
          <w:bCs w:val="0"/>
          <w:spacing w:val="-1"/>
          <w:sz w:val="20"/>
          <w:szCs w:val="20"/>
          <w:lang w:eastAsia="zh-CN"/>
        </w:rPr>
        <w:t>System Feedback and Adaptation</w:t>
      </w:r>
      <w:r>
        <w:rPr>
          <w:b w:val="0"/>
          <w:bCs w:val="0"/>
          <w:spacing w:val="-1"/>
          <w:sz w:val="20"/>
          <w:szCs w:val="20"/>
          <w:lang w:eastAsia="zh-CN"/>
        </w:rPr>
        <w:t>:</w:t>
      </w:r>
    </w:p>
    <w:p w14:paraId="2B4796D2" w14:textId="77777777" w:rsidR="001858A0" w:rsidRPr="001858A0" w:rsidRDefault="00540B6C" w:rsidP="001858A0">
      <w:pPr>
        <w:jc w:val="both"/>
        <w:rPr>
          <w:rFonts w:eastAsia="Times New Roman"/>
          <w:lang w:val="en-IN" w:eastAsia="en-IN"/>
        </w:rPr>
      </w:pPr>
      <w:r>
        <w:rPr>
          <w:rFonts w:eastAsia="Times New Roman"/>
          <w:sz w:val="24"/>
          <w:szCs w:val="24"/>
          <w:lang w:val="en-IN" w:eastAsia="en-IN"/>
        </w:rPr>
        <w:t xml:space="preserve">      </w:t>
      </w:r>
      <w:r w:rsidR="001858A0" w:rsidRPr="001858A0">
        <w:rPr>
          <w:rFonts w:eastAsia="Times New Roman"/>
          <w:lang w:val="en-IN" w:eastAsia="en-IN"/>
        </w:rPr>
        <w:t xml:space="preserve">The architecture enables live installation of new sensors (plug-and-play onboarding), active model retraining with newly arriving data, user-specific parameter configuration for </w:t>
      </w:r>
      <w:proofErr w:type="spellStart"/>
      <w:r w:rsidR="001858A0" w:rsidRPr="001858A0">
        <w:rPr>
          <w:rFonts w:eastAsia="Times New Roman"/>
          <w:lang w:val="en-IN" w:eastAsia="en-IN"/>
        </w:rPr>
        <w:t>tunable</w:t>
      </w:r>
      <w:proofErr w:type="spellEnd"/>
      <w:r w:rsidR="001858A0" w:rsidRPr="001858A0">
        <w:rPr>
          <w:rFonts w:eastAsia="Times New Roman"/>
          <w:lang w:val="en-IN" w:eastAsia="en-IN"/>
        </w:rPr>
        <w:t xml:space="preserve"> deployments, and reciprocal feedback loop from end-users to backend analytics systems (through alert confirmations and incident</w:t>
      </w:r>
      <w:r w:rsidR="001858A0" w:rsidRPr="001858A0">
        <w:rPr>
          <w:rFonts w:eastAsia="Times New Roman"/>
          <w:lang w:val="en-IN" w:eastAsia="en-IN"/>
        </w:rPr>
        <w:t> </w:t>
      </w:r>
      <w:r w:rsidR="001858A0" w:rsidRPr="001858A0">
        <w:rPr>
          <w:rFonts w:eastAsia="Times New Roman"/>
          <w:lang w:val="en-IN" w:eastAsia="en-IN"/>
        </w:rPr>
        <w:t>reports) [17].</w:t>
      </w:r>
    </w:p>
    <w:p w14:paraId="27F2C22C" w14:textId="7471BE11" w:rsidR="00540B6C" w:rsidRPr="00540B6C" w:rsidRDefault="00540B6C" w:rsidP="00540B6C">
      <w:pPr>
        <w:jc w:val="both"/>
        <w:rPr>
          <w:rFonts w:eastAsia="Times New Roman"/>
          <w:lang w:val="en-IN" w:eastAsia="en-IN"/>
        </w:rPr>
      </w:pPr>
    </w:p>
    <w:p w14:paraId="58B1C736" w14:textId="5B1334C1" w:rsidR="00552F41" w:rsidRDefault="00552F41" w:rsidP="00612FAF">
      <w:pPr>
        <w:pStyle w:val="Keywords"/>
        <w:numPr>
          <w:ilvl w:val="0"/>
          <w:numId w:val="16"/>
        </w:numPr>
        <w:rPr>
          <w:b w:val="0"/>
          <w:bCs w:val="0"/>
          <w:spacing w:val="-1"/>
          <w:sz w:val="20"/>
          <w:szCs w:val="20"/>
          <w:lang w:eastAsia="zh-CN"/>
        </w:rPr>
      </w:pPr>
      <w:r w:rsidRPr="00552F41">
        <w:rPr>
          <w:b w:val="0"/>
          <w:bCs w:val="0"/>
          <w:spacing w:val="-1"/>
          <w:sz w:val="20"/>
          <w:szCs w:val="20"/>
          <w:lang w:eastAsia="zh-CN"/>
        </w:rPr>
        <w:t>Deployment and Maintenance</w:t>
      </w:r>
      <w:r>
        <w:rPr>
          <w:b w:val="0"/>
          <w:bCs w:val="0"/>
          <w:spacing w:val="-1"/>
          <w:sz w:val="20"/>
          <w:szCs w:val="20"/>
          <w:lang w:eastAsia="zh-CN"/>
        </w:rPr>
        <w:t>:</w:t>
      </w:r>
    </w:p>
    <w:p w14:paraId="747E010D" w14:textId="55ED2133" w:rsidR="000708AE" w:rsidRPr="000708AE" w:rsidRDefault="00E53A5E" w:rsidP="000708AE">
      <w:pPr>
        <w:pStyle w:val="Keywords"/>
        <w:rPr>
          <w:b w:val="0"/>
          <w:bCs w:val="0"/>
          <w:i w:val="0"/>
          <w:iCs/>
          <w:spacing w:val="-1"/>
          <w:sz w:val="20"/>
          <w:szCs w:val="20"/>
          <w:lang w:val="en-IN" w:eastAsia="zh-CN"/>
        </w:rPr>
      </w:pPr>
      <w:r>
        <w:rPr>
          <w:b w:val="0"/>
          <w:bCs w:val="0"/>
          <w:i w:val="0"/>
          <w:iCs/>
          <w:spacing w:val="-1"/>
          <w:sz w:val="20"/>
          <w:szCs w:val="20"/>
          <w:lang w:eastAsia="zh-CN"/>
        </w:rPr>
        <w:t xml:space="preserve">     </w:t>
      </w:r>
      <w:r w:rsidR="000708AE" w:rsidRPr="000708AE">
        <w:rPr>
          <w:b w:val="0"/>
          <w:bCs w:val="0"/>
          <w:i w:val="0"/>
          <w:iCs/>
          <w:spacing w:val="-1"/>
          <w:sz w:val="20"/>
          <w:szCs w:val="20"/>
          <w:lang w:val="en-IN" w:eastAsia="zh-CN"/>
        </w:rPr>
        <w:t xml:space="preserve">Automated </w:t>
      </w:r>
      <w:proofErr w:type="gramStart"/>
      <w:r w:rsidR="00B342FA" w:rsidRPr="000708AE">
        <w:rPr>
          <w:b w:val="0"/>
          <w:bCs w:val="0"/>
          <w:i w:val="0"/>
          <w:iCs/>
          <w:spacing w:val="-1"/>
          <w:sz w:val="20"/>
          <w:szCs w:val="20"/>
          <w:lang w:val="en-IN" w:eastAsia="zh-CN"/>
        </w:rPr>
        <w:t>cloud based</w:t>
      </w:r>
      <w:proofErr w:type="gramEnd"/>
      <w:r w:rsidR="000708AE" w:rsidRPr="000708AE">
        <w:rPr>
          <w:b w:val="0"/>
          <w:bCs w:val="0"/>
          <w:i w:val="0"/>
          <w:iCs/>
          <w:spacing w:val="-1"/>
          <w:sz w:val="20"/>
          <w:szCs w:val="20"/>
          <w:lang w:val="en-IN" w:eastAsia="zh-CN"/>
        </w:rPr>
        <w:t xml:space="preserve"> monitoring solutions identify device failures, abnormal </w:t>
      </w:r>
      <w:r w:rsidR="00B342FA" w:rsidRPr="000708AE">
        <w:rPr>
          <w:b w:val="0"/>
          <w:bCs w:val="0"/>
          <w:i w:val="0"/>
          <w:iCs/>
          <w:spacing w:val="-1"/>
          <w:sz w:val="20"/>
          <w:szCs w:val="20"/>
          <w:lang w:val="en-IN" w:eastAsia="zh-CN"/>
        </w:rPr>
        <w:t>behaviour</w:t>
      </w:r>
      <w:r w:rsidR="000708AE" w:rsidRPr="000708AE">
        <w:rPr>
          <w:b w:val="0"/>
          <w:bCs w:val="0"/>
          <w:i w:val="0"/>
          <w:iCs/>
          <w:spacing w:val="-1"/>
          <w:sz w:val="20"/>
          <w:szCs w:val="20"/>
          <w:lang w:val="en-IN" w:eastAsia="zh-CN"/>
        </w:rPr>
        <w:t xml:space="preserve"> and security events and notify system engineers</w:t>
      </w:r>
      <w:r w:rsidR="000708AE" w:rsidRPr="000708AE">
        <w:rPr>
          <w:b w:val="0"/>
          <w:bCs w:val="0"/>
          <w:i w:val="0"/>
          <w:iCs/>
          <w:spacing w:val="-1"/>
          <w:sz w:val="20"/>
          <w:szCs w:val="20"/>
          <w:lang w:val="en-IN" w:eastAsia="zh-CN"/>
        </w:rPr>
        <w:t> </w:t>
      </w:r>
      <w:r w:rsidR="000708AE" w:rsidRPr="000708AE">
        <w:rPr>
          <w:b w:val="0"/>
          <w:bCs w:val="0"/>
          <w:i w:val="0"/>
          <w:iCs/>
          <w:spacing w:val="-1"/>
          <w:sz w:val="20"/>
          <w:szCs w:val="20"/>
          <w:lang w:val="en-IN" w:eastAsia="zh-CN"/>
        </w:rPr>
        <w:t>to take immediate action. Planned firmware updates and also API reviews</w:t>
      </w:r>
      <w:r w:rsidR="000708AE" w:rsidRPr="000708AE">
        <w:rPr>
          <w:b w:val="0"/>
          <w:bCs w:val="0"/>
          <w:i w:val="0"/>
          <w:iCs/>
          <w:spacing w:val="-1"/>
          <w:sz w:val="20"/>
          <w:szCs w:val="20"/>
          <w:lang w:val="en-IN" w:eastAsia="zh-CN"/>
        </w:rPr>
        <w:t> </w:t>
      </w:r>
      <w:r w:rsidR="000708AE" w:rsidRPr="000708AE">
        <w:rPr>
          <w:b w:val="0"/>
          <w:bCs w:val="0"/>
          <w:i w:val="0"/>
          <w:iCs/>
          <w:spacing w:val="-1"/>
          <w:sz w:val="20"/>
          <w:szCs w:val="20"/>
          <w:lang w:val="en-IN" w:eastAsia="zh-CN"/>
        </w:rPr>
        <w:t>guarantee longevity and future scalability [17].</w:t>
      </w:r>
    </w:p>
    <w:p w14:paraId="750F7D83" w14:textId="72EC3AE0" w:rsidR="00E53A5E" w:rsidRPr="00C56E07" w:rsidRDefault="00342F3F" w:rsidP="000708AE">
      <w:pPr>
        <w:pStyle w:val="Keywords"/>
        <w:ind w:firstLine="0"/>
        <w:jc w:val="center"/>
        <w:rPr>
          <w:b w:val="0"/>
          <w:bCs w:val="0"/>
          <w:i w:val="0"/>
          <w:spacing w:val="-1"/>
          <w:lang w:val="en-IN" w:eastAsia="zh-CN"/>
        </w:rPr>
      </w:pPr>
      <w:r w:rsidRPr="000C2E40">
        <w:rPr>
          <w:b w:val="0"/>
          <w:bCs w:val="0"/>
          <w:i w:val="0"/>
          <w:iCs/>
          <w:spacing w:val="-1"/>
          <w:lang w:eastAsia="zh-CN"/>
        </w:rPr>
        <w:t>Fig.1</w:t>
      </w:r>
      <w:r w:rsidR="00BF2A78">
        <w:rPr>
          <w:b w:val="0"/>
          <w:bCs w:val="0"/>
          <w:i w:val="0"/>
          <w:iCs/>
          <w:spacing w:val="-1"/>
          <w:lang w:eastAsia="zh-CN"/>
        </w:rPr>
        <w:t xml:space="preserve">. </w:t>
      </w:r>
      <w:r w:rsidRPr="000C2E40">
        <w:rPr>
          <w:b w:val="0"/>
          <w:bCs w:val="0"/>
          <w:i w:val="0"/>
          <w:spacing w:val="-1"/>
          <w:lang w:val="en-IN" w:eastAsia="zh-CN"/>
        </w:rPr>
        <w:t>AI-powered real-time flood monitoring platform's system architecture</w:t>
      </w:r>
      <w:r w:rsidR="00F33113">
        <w:rPr>
          <w:b w:val="0"/>
          <w:bCs w:val="0"/>
          <w:i w:val="0"/>
          <w:spacing w:val="-1"/>
          <w:lang w:val="en-IN" w:eastAsia="zh-CN"/>
        </w:rPr>
        <w:t>.</w:t>
      </w:r>
    </w:p>
    <w:p w14:paraId="3B63F78F" w14:textId="5C522634" w:rsidR="00BC03C0" w:rsidRPr="005743C5" w:rsidRDefault="00644753" w:rsidP="00EE6293">
      <w:pPr>
        <w:pStyle w:val="Heading1"/>
        <w:spacing w:before="100" w:beforeAutospacing="1"/>
        <w:rPr>
          <w:b/>
          <w:bCs/>
          <w:i/>
          <w:iCs/>
          <w:spacing w:val="-1"/>
          <w:lang w:eastAsia="zh-CN"/>
        </w:rPr>
      </w:pPr>
      <w:r w:rsidRPr="005743C5">
        <w:lastRenderedPageBreak/>
        <w:t>Proposed Methodology</w:t>
      </w:r>
    </w:p>
    <w:p w14:paraId="548BBB8A" w14:textId="56553EB4" w:rsidR="002B7A0A" w:rsidRPr="00192264" w:rsidRDefault="00192264" w:rsidP="00541E57">
      <w:pPr>
        <w:spacing w:before="100" w:beforeAutospacing="1" w:after="100" w:afterAutospacing="1"/>
        <w:jc w:val="both"/>
        <w:rPr>
          <w:rFonts w:eastAsia="Times New Roman"/>
          <w:lang w:val="en-IN" w:eastAsia="en-IN"/>
        </w:rPr>
      </w:pPr>
      <w:r w:rsidRPr="00192264">
        <w:rPr>
          <w:rFonts w:eastAsia="Times New Roman"/>
          <w:lang w:val="en-IN" w:eastAsia="en-IN"/>
        </w:rPr>
        <w:t xml:space="preserve">The planned approach of </w:t>
      </w:r>
      <w:r w:rsidR="00FA4729">
        <w:rPr>
          <w:rFonts w:eastAsia="Times New Roman"/>
          <w:lang w:val="en-IN" w:eastAsia="en-IN"/>
        </w:rPr>
        <w:t xml:space="preserve">the </w:t>
      </w:r>
      <w:r w:rsidRPr="00192264">
        <w:rPr>
          <w:rFonts w:eastAsia="Times New Roman"/>
          <w:lang w:val="en-IN" w:eastAsia="en-IN"/>
        </w:rPr>
        <w:t>AI-</w:t>
      </w:r>
      <w:r w:rsidR="00FA4729">
        <w:rPr>
          <w:rFonts w:eastAsia="Times New Roman"/>
          <w:lang w:val="en-IN" w:eastAsia="en-IN"/>
        </w:rPr>
        <w:t xml:space="preserve">based </w:t>
      </w:r>
      <w:r w:rsidR="00EE6293">
        <w:rPr>
          <w:rFonts w:eastAsia="Times New Roman"/>
          <w:lang w:val="en-IN" w:eastAsia="en-IN"/>
        </w:rPr>
        <w:t xml:space="preserve">real time </w:t>
      </w:r>
      <w:r w:rsidR="00FA4729">
        <w:rPr>
          <w:rFonts w:eastAsia="Times New Roman"/>
          <w:lang w:val="en-IN" w:eastAsia="en-IN"/>
        </w:rPr>
        <w:t>flood monitoring</w:t>
      </w:r>
      <w:r w:rsidRPr="00192264">
        <w:rPr>
          <w:rFonts w:eastAsia="Times New Roman"/>
          <w:lang w:val="en-IN" w:eastAsia="en-IN"/>
        </w:rPr>
        <w:t xml:space="preserve"> system is designed with a systematic procedure which consists of </w:t>
      </w:r>
      <w:r w:rsidR="00B342FA">
        <w:rPr>
          <w:rFonts w:eastAsia="Times New Roman"/>
          <w:lang w:val="en-IN" w:eastAsia="en-IN"/>
        </w:rPr>
        <w:t>five major</w:t>
      </w:r>
      <w:r w:rsidRPr="00192264">
        <w:rPr>
          <w:rFonts w:eastAsia="Times New Roman"/>
          <w:lang w:val="en-IN" w:eastAsia="en-IN"/>
        </w:rPr>
        <w:t xml:space="preserve"> steps, as shown in Fig. 2. There are critical roles for each of these in turning </w:t>
      </w:r>
      <w:r w:rsidR="00B342FA">
        <w:rPr>
          <w:rFonts w:eastAsia="Times New Roman"/>
          <w:lang w:val="en-IN" w:eastAsia="en-IN"/>
        </w:rPr>
        <w:t>raw sensor</w:t>
      </w:r>
      <w:r w:rsidRPr="00192264">
        <w:rPr>
          <w:rFonts w:eastAsia="Times New Roman"/>
          <w:lang w:val="en-IN" w:eastAsia="en-IN"/>
        </w:rPr>
        <w:t xml:space="preserve"> data into actionable flood risk assessments and alerts.</w:t>
      </w:r>
    </w:p>
    <w:p w14:paraId="5CB70019" w14:textId="77777777" w:rsidR="00344A1D" w:rsidRDefault="00EC16B2" w:rsidP="00541E57">
      <w:pPr>
        <w:pStyle w:val="Heading2"/>
        <w:numPr>
          <w:ilvl w:val="0"/>
          <w:numId w:val="10"/>
        </w:numPr>
        <w:jc w:val="both"/>
      </w:pPr>
      <w:r w:rsidRPr="00EC16B2">
        <w:t>Data Acquisition (IoT Sensors)</w:t>
      </w:r>
    </w:p>
    <w:p w14:paraId="68C21AF3" w14:textId="48D1AF02" w:rsidR="00344A1D" w:rsidRPr="00012578" w:rsidRDefault="00344A1D" w:rsidP="00541E57">
      <w:pPr>
        <w:pStyle w:val="Heading2"/>
        <w:numPr>
          <w:ilvl w:val="0"/>
          <w:numId w:val="0"/>
        </w:numPr>
        <w:ind w:left="180"/>
        <w:jc w:val="both"/>
        <w:rPr>
          <w:i w:val="0"/>
          <w:iCs w:val="0"/>
        </w:rPr>
      </w:pPr>
      <w:r w:rsidRPr="00012578">
        <w:rPr>
          <w:i w:val="0"/>
          <w:iCs w:val="0"/>
        </w:rPr>
        <w:t xml:space="preserve">     </w:t>
      </w:r>
      <w:r w:rsidRPr="00012578">
        <w:rPr>
          <w:rFonts w:eastAsia="Times New Roman"/>
          <w:i w:val="0"/>
          <w:iCs w:val="0"/>
          <w:lang w:val="en-IN" w:eastAsia="en-IN"/>
        </w:rPr>
        <w:t>The first phase is the streaming of real-time environmental information using an IoT sensor network in flood prone areas, gathering data</w:t>
      </w:r>
      <w:r w:rsidRPr="00012578">
        <w:rPr>
          <w:i w:val="0"/>
          <w:iCs w:val="0"/>
          <w:lang w:val="en-IN" w:eastAsia="en-IN"/>
        </w:rPr>
        <w:t> </w:t>
      </w:r>
      <w:r w:rsidRPr="00012578">
        <w:rPr>
          <w:rFonts w:eastAsia="Times New Roman"/>
          <w:i w:val="0"/>
          <w:iCs w:val="0"/>
          <w:lang w:val="en-IN" w:eastAsia="en-IN"/>
        </w:rPr>
        <w:t>continually [7], [15]. The sensors acquire instantaneous readings of water level, rain intensity,</w:t>
      </w:r>
      <w:r w:rsidRPr="00012578">
        <w:rPr>
          <w:i w:val="0"/>
          <w:iCs w:val="0"/>
          <w:lang w:val="en-IN" w:eastAsia="en-IN"/>
        </w:rPr>
        <w:t> </w:t>
      </w:r>
      <w:r w:rsidRPr="00012578">
        <w:rPr>
          <w:rFonts w:eastAsia="Times New Roman"/>
          <w:i w:val="0"/>
          <w:iCs w:val="0"/>
          <w:lang w:val="en-IN" w:eastAsia="en-IN"/>
        </w:rPr>
        <w:t xml:space="preserve">temperature, humidity and flow rate. The </w:t>
      </w:r>
      <w:r w:rsidR="00B342FA" w:rsidRPr="00012578">
        <w:rPr>
          <w:rFonts w:eastAsia="Times New Roman"/>
          <w:i w:val="0"/>
          <w:iCs w:val="0"/>
          <w:lang w:val="en-IN" w:eastAsia="en-IN"/>
        </w:rPr>
        <w:t>information’s</w:t>
      </w:r>
      <w:r w:rsidRPr="00012578">
        <w:rPr>
          <w:rFonts w:eastAsia="Times New Roman"/>
          <w:i w:val="0"/>
          <w:iCs w:val="0"/>
          <w:lang w:val="en-IN" w:eastAsia="en-IN"/>
        </w:rPr>
        <w:t xml:space="preserve"> would be time stamped and wireless transmitted (MQTT/ LoRa or</w:t>
      </w:r>
      <w:r w:rsidRPr="00012578">
        <w:rPr>
          <w:i w:val="0"/>
          <w:iCs w:val="0"/>
          <w:lang w:val="en-IN" w:eastAsia="en-IN"/>
        </w:rPr>
        <w:t> </w:t>
      </w:r>
      <w:r w:rsidR="00B342FA" w:rsidRPr="00012578">
        <w:rPr>
          <w:rFonts w:eastAsia="Times New Roman"/>
          <w:i w:val="0"/>
          <w:iCs w:val="0"/>
          <w:lang w:val="en-IN" w:eastAsia="en-IN"/>
        </w:rPr>
        <w:t>GSM) First</w:t>
      </w:r>
      <w:r w:rsidRPr="00012578">
        <w:rPr>
          <w:rFonts w:eastAsia="Times New Roman"/>
          <w:i w:val="0"/>
          <w:iCs w:val="0"/>
          <w:lang w:val="en-IN" w:eastAsia="en-IN"/>
        </w:rPr>
        <w:t>, to maintain a stable communication link in a remote area.</w:t>
      </w:r>
    </w:p>
    <w:p w14:paraId="45F996C1" w14:textId="66373DF7" w:rsidR="00A2099B" w:rsidRPr="00A2099B" w:rsidRDefault="00A2099B" w:rsidP="00541E57">
      <w:pPr>
        <w:pStyle w:val="Heading2"/>
        <w:numPr>
          <w:ilvl w:val="0"/>
          <w:numId w:val="10"/>
        </w:numPr>
        <w:jc w:val="both"/>
      </w:pPr>
      <w:r w:rsidRPr="00A2099B">
        <w:rPr>
          <w:lang w:eastAsia="zh-CN"/>
        </w:rPr>
        <w:t>Edge &amp; Cloud Preprocessing</w:t>
      </w:r>
    </w:p>
    <w:p w14:paraId="58AE8560" w14:textId="13592775" w:rsidR="00C160DD" w:rsidRPr="00C160DD" w:rsidRDefault="002E49B4" w:rsidP="00541E57">
      <w:pPr>
        <w:pStyle w:val="Heading2"/>
        <w:numPr>
          <w:ilvl w:val="0"/>
          <w:numId w:val="0"/>
        </w:numPr>
        <w:jc w:val="both"/>
        <w:rPr>
          <w:i w:val="0"/>
          <w:iCs w:val="0"/>
          <w:lang w:val="en-IN"/>
        </w:rPr>
      </w:pPr>
      <w:r>
        <w:rPr>
          <w:i w:val="0"/>
          <w:iCs w:val="0"/>
          <w:spacing w:val="-1"/>
          <w:lang w:eastAsia="zh-CN"/>
        </w:rPr>
        <w:t xml:space="preserve">  </w:t>
      </w:r>
      <w:r w:rsidR="00A2099B" w:rsidRPr="00A2099B">
        <w:rPr>
          <w:i w:val="0"/>
          <w:iCs w:val="0"/>
          <w:spacing w:val="-1"/>
          <w:lang w:eastAsia="zh-CN"/>
        </w:rPr>
        <w:t xml:space="preserve">    </w:t>
      </w:r>
      <w:r w:rsidR="00C160DD" w:rsidRPr="00C160DD">
        <w:rPr>
          <w:i w:val="0"/>
          <w:iCs w:val="0"/>
          <w:lang w:val="en-IN"/>
        </w:rPr>
        <w:t xml:space="preserve">The raw sensor data is firstly validated and </w:t>
      </w:r>
      <w:r w:rsidR="00B342FA">
        <w:rPr>
          <w:i w:val="0"/>
          <w:iCs w:val="0"/>
          <w:lang w:val="en-IN"/>
        </w:rPr>
        <w:t>filtered at</w:t>
      </w:r>
      <w:r w:rsidR="00C160DD" w:rsidRPr="00C160DD">
        <w:rPr>
          <w:i w:val="0"/>
          <w:iCs w:val="0"/>
          <w:lang w:val="en-IN"/>
        </w:rPr>
        <w:t xml:space="preserve"> the edge</w:t>
      </w:r>
      <w:r w:rsidR="00264081">
        <w:rPr>
          <w:i w:val="0"/>
          <w:iCs w:val="0"/>
          <w:lang w:val="en-IN"/>
        </w:rPr>
        <w:t>,</w:t>
      </w:r>
      <w:r w:rsidR="00C160DD" w:rsidRPr="00C160DD">
        <w:rPr>
          <w:i w:val="0"/>
          <w:iCs w:val="0"/>
          <w:lang w:val="en-IN"/>
        </w:rPr>
        <w:t xml:space="preserve"> being utilized to eliminate noises, identify sensor failure</w:t>
      </w:r>
      <w:r w:rsidR="00264081">
        <w:rPr>
          <w:i w:val="0"/>
          <w:iCs w:val="0"/>
          <w:lang w:val="en-IN"/>
        </w:rPr>
        <w:t>,</w:t>
      </w:r>
      <w:r w:rsidR="00C160DD" w:rsidRPr="00C160DD">
        <w:rPr>
          <w:i w:val="0"/>
          <w:iCs w:val="0"/>
          <w:lang w:val="en-IN"/>
        </w:rPr>
        <w:t xml:space="preserve"> and conduct range checking [4]. After this, the checked data </w:t>
      </w:r>
      <w:r w:rsidR="00264081">
        <w:rPr>
          <w:i w:val="0"/>
          <w:iCs w:val="0"/>
          <w:lang w:val="en-IN"/>
        </w:rPr>
        <w:t>is sent</w:t>
      </w:r>
      <w:r w:rsidR="00C160DD" w:rsidRPr="00C160DD">
        <w:rPr>
          <w:i w:val="0"/>
          <w:iCs w:val="0"/>
          <w:lang w:val="en-IN"/>
        </w:rPr>
        <w:t xml:space="preserve"> to the cloud [17], [13] where extensive preprocessing is performed. This </w:t>
      </w:r>
      <w:r w:rsidR="00264081">
        <w:rPr>
          <w:i w:val="0"/>
          <w:iCs w:val="0"/>
          <w:lang w:val="en-IN"/>
        </w:rPr>
        <w:t>includes processing</w:t>
      </w:r>
      <w:r w:rsidR="00C160DD" w:rsidRPr="00C160DD">
        <w:rPr>
          <w:i w:val="0"/>
          <w:iCs w:val="0"/>
          <w:lang w:val="en-IN"/>
        </w:rPr>
        <w:t xml:space="preserve"> Missing values using </w:t>
      </w:r>
      <w:r w:rsidR="00264081">
        <w:rPr>
          <w:i w:val="0"/>
          <w:iCs w:val="0"/>
          <w:lang w:val="en-IN"/>
        </w:rPr>
        <w:t xml:space="preserve">an </w:t>
      </w:r>
      <w:r w:rsidR="00C160DD" w:rsidRPr="00C160DD">
        <w:rPr>
          <w:i w:val="0"/>
          <w:iCs w:val="0"/>
          <w:lang w:val="en-IN"/>
        </w:rPr>
        <w:t>interpolation technique, Outlier Treatment process to make sure there are no violations of basic assumptions involving these two data points, Normalization part of the pre-processing stage since it scales all numeric variables so that they’re within a similar range and lets model converge faster and Performs Feature Engineering to come up with meaningful metrics.</w:t>
      </w:r>
    </w:p>
    <w:p w14:paraId="10844E5A" w14:textId="4C843060" w:rsidR="00997DAD" w:rsidRPr="00997DAD" w:rsidRDefault="00A2099B" w:rsidP="00541E57">
      <w:pPr>
        <w:pStyle w:val="Heading2"/>
        <w:numPr>
          <w:ilvl w:val="0"/>
          <w:numId w:val="10"/>
        </w:numPr>
        <w:jc w:val="both"/>
      </w:pPr>
      <w:r w:rsidRPr="00A2099B">
        <w:t>Feature Selection &amp; Model Training</w:t>
      </w:r>
    </w:p>
    <w:p w14:paraId="76D67DB2" w14:textId="074BE966" w:rsidR="00A828CC" w:rsidRPr="00A828CC" w:rsidRDefault="00A828CC" w:rsidP="00541E57">
      <w:pPr>
        <w:jc w:val="both"/>
        <w:rPr>
          <w:rFonts w:eastAsia="Times New Roman"/>
          <w:lang w:val="en-IN" w:eastAsia="en-IN"/>
        </w:rPr>
      </w:pPr>
      <w:r>
        <w:rPr>
          <w:rFonts w:eastAsia="Times New Roman"/>
          <w:lang w:val="en-IN" w:eastAsia="en-IN"/>
        </w:rPr>
        <w:t xml:space="preserve">     </w:t>
      </w:r>
      <w:r w:rsidR="00444D11">
        <w:rPr>
          <w:rFonts w:eastAsia="Times New Roman"/>
          <w:lang w:val="en-IN" w:eastAsia="en-IN"/>
        </w:rPr>
        <w:t xml:space="preserve"> </w:t>
      </w:r>
      <w:r w:rsidR="007056A9" w:rsidRPr="007056A9">
        <w:rPr>
          <w:rFonts w:eastAsia="Times New Roman"/>
          <w:lang w:val="en-IN" w:eastAsia="en-IN"/>
        </w:rPr>
        <w:t>The</w:t>
      </w:r>
      <w:r w:rsidR="007056A9" w:rsidRPr="007056A9">
        <w:rPr>
          <w:rFonts w:eastAsia="Times New Roman"/>
          <w:lang w:val="en-IN" w:eastAsia="en-IN"/>
        </w:rPr>
        <w:t> </w:t>
      </w:r>
      <w:r w:rsidR="007056A9" w:rsidRPr="007056A9">
        <w:rPr>
          <w:rFonts w:eastAsia="Times New Roman"/>
          <w:lang w:val="en-IN" w:eastAsia="en-IN"/>
        </w:rPr>
        <w:t>classifier used to predict flood risk in the system is Random Forest, because of its non-linear relationship robustness [10]. Important attributes considered for the model are water level, intensity of rainfall, rate change in water level, total precipitation</w:t>
      </w:r>
      <w:r w:rsidR="007056A9" w:rsidRPr="007056A9">
        <w:rPr>
          <w:rFonts w:eastAsia="Times New Roman"/>
          <w:lang w:val="en-IN" w:eastAsia="en-IN"/>
        </w:rPr>
        <w:t> </w:t>
      </w:r>
      <w:r w:rsidR="007056A9" w:rsidRPr="007056A9">
        <w:rPr>
          <w:rFonts w:eastAsia="Times New Roman"/>
          <w:lang w:val="en-IN" w:eastAsia="en-IN"/>
        </w:rPr>
        <w:t>volume, humidity and temperature readings [1]. We train the model on historical information and sensor measurements of floods in order to capture patterns of</w:t>
      </w:r>
      <w:r w:rsidR="007056A9" w:rsidRPr="007056A9">
        <w:rPr>
          <w:rFonts w:eastAsia="Times New Roman"/>
          <w:lang w:val="en-IN" w:eastAsia="en-IN"/>
        </w:rPr>
        <w:t> </w:t>
      </w:r>
      <w:r w:rsidR="007056A9" w:rsidRPr="007056A9">
        <w:rPr>
          <w:rFonts w:eastAsia="Times New Roman"/>
          <w:lang w:val="en-IN" w:eastAsia="en-IN"/>
        </w:rPr>
        <w:t>flow that indicate a flood.</w:t>
      </w:r>
    </w:p>
    <w:p w14:paraId="17D5D3E6" w14:textId="77777777" w:rsidR="00425DD5" w:rsidRDefault="001D1886" w:rsidP="00541E57">
      <w:pPr>
        <w:pStyle w:val="Heading2"/>
        <w:numPr>
          <w:ilvl w:val="0"/>
          <w:numId w:val="10"/>
        </w:numPr>
        <w:jc w:val="both"/>
      </w:pPr>
      <w:r w:rsidRPr="001D1886">
        <w:t>Real-Time Prediction Pipeline</w:t>
      </w:r>
    </w:p>
    <w:p w14:paraId="7829DD98" w14:textId="2B266B91" w:rsidR="00425DD5" w:rsidRPr="00425DD5" w:rsidRDefault="00425DD5" w:rsidP="00541E57">
      <w:pPr>
        <w:pStyle w:val="Heading2"/>
        <w:numPr>
          <w:ilvl w:val="0"/>
          <w:numId w:val="0"/>
        </w:numPr>
        <w:jc w:val="both"/>
        <w:rPr>
          <w:i w:val="0"/>
          <w:iCs w:val="0"/>
        </w:rPr>
      </w:pPr>
      <w:r>
        <w:rPr>
          <w:rFonts w:eastAsia="Times New Roman"/>
          <w:i w:val="0"/>
          <w:iCs w:val="0"/>
          <w:lang w:val="en-IN" w:eastAsia="en-IN"/>
        </w:rPr>
        <w:t xml:space="preserve">    </w:t>
      </w:r>
      <w:r w:rsidR="00444D11">
        <w:rPr>
          <w:rFonts w:eastAsia="Times New Roman"/>
          <w:i w:val="0"/>
          <w:iCs w:val="0"/>
          <w:lang w:val="en-IN" w:eastAsia="en-IN"/>
        </w:rPr>
        <w:t xml:space="preserve"> </w:t>
      </w:r>
      <w:r w:rsidRPr="00425DD5">
        <w:rPr>
          <w:rFonts w:eastAsia="Times New Roman"/>
          <w:i w:val="0"/>
          <w:iCs w:val="0"/>
          <w:lang w:val="en-IN" w:eastAsia="en-IN"/>
        </w:rPr>
        <w:t>After training, the model is deployed in the cloud</w:t>
      </w:r>
      <w:r w:rsidRPr="00425DD5">
        <w:rPr>
          <w:i w:val="0"/>
          <w:iCs w:val="0"/>
          <w:lang w:val="en-IN" w:eastAsia="en-IN"/>
        </w:rPr>
        <w:t> </w:t>
      </w:r>
      <w:r w:rsidRPr="00425DD5">
        <w:rPr>
          <w:rFonts w:eastAsia="Times New Roman"/>
          <w:i w:val="0"/>
          <w:iCs w:val="0"/>
          <w:lang w:val="en-IN" w:eastAsia="en-IN"/>
        </w:rPr>
        <w:t>for online inference [9], [13]. New incoming sensor data</w:t>
      </w:r>
      <w:r w:rsidRPr="00425DD5">
        <w:rPr>
          <w:i w:val="0"/>
          <w:iCs w:val="0"/>
          <w:lang w:val="en-IN" w:eastAsia="en-IN"/>
        </w:rPr>
        <w:t> </w:t>
      </w:r>
      <w:r w:rsidRPr="00425DD5">
        <w:rPr>
          <w:rFonts w:eastAsia="Times New Roman"/>
          <w:i w:val="0"/>
          <w:iCs w:val="0"/>
          <w:lang w:val="en-IN" w:eastAsia="en-IN"/>
        </w:rPr>
        <w:t>streams go through the same preprocessing process with features calculated automatically. The Random Forest model estimates a flood risk score (likelihood</w:t>
      </w:r>
      <w:r w:rsidRPr="00425DD5">
        <w:rPr>
          <w:i w:val="0"/>
          <w:iCs w:val="0"/>
          <w:lang w:val="en-IN" w:eastAsia="en-IN"/>
        </w:rPr>
        <w:t> </w:t>
      </w:r>
      <w:r w:rsidRPr="00425DD5">
        <w:rPr>
          <w:rFonts w:eastAsia="Times New Roman"/>
          <w:i w:val="0"/>
          <w:iCs w:val="0"/>
          <w:lang w:val="en-IN" w:eastAsia="en-IN"/>
        </w:rPr>
        <w:t xml:space="preserve">for having flood), and the system maps scores against rule-based logic to LOW, MEDIUM, or HIGH categories based on </w:t>
      </w:r>
      <w:r w:rsidR="00264081">
        <w:rPr>
          <w:rFonts w:eastAsia="Times New Roman"/>
          <w:i w:val="0"/>
          <w:iCs w:val="0"/>
          <w:lang w:val="en-IN" w:eastAsia="en-IN"/>
        </w:rPr>
        <w:t xml:space="preserve">a </w:t>
      </w:r>
      <w:r w:rsidRPr="00425DD5">
        <w:rPr>
          <w:rFonts w:eastAsia="Times New Roman"/>
          <w:i w:val="0"/>
          <w:iCs w:val="0"/>
          <w:lang w:val="en-IN" w:eastAsia="en-IN"/>
        </w:rPr>
        <w:t xml:space="preserve">threshold of probability [4]. </w:t>
      </w:r>
      <w:r w:rsidR="00264081">
        <w:rPr>
          <w:rFonts w:eastAsia="Times New Roman"/>
          <w:i w:val="0"/>
          <w:iCs w:val="0"/>
          <w:lang w:val="en-IN" w:eastAsia="en-IN"/>
        </w:rPr>
        <w:t>Other factors</w:t>
      </w:r>
      <w:r w:rsidRPr="00425DD5">
        <w:rPr>
          <w:rFonts w:eastAsia="Times New Roman"/>
          <w:i w:val="0"/>
          <w:iCs w:val="0"/>
          <w:lang w:val="en-IN" w:eastAsia="en-IN"/>
        </w:rPr>
        <w:t xml:space="preserve"> (e.g., current weather warnings) or contextual information (like archival flood pattern at the location) are utilized to enhance prediction [21].</w:t>
      </w:r>
    </w:p>
    <w:p w14:paraId="4C620E65" w14:textId="77777777" w:rsidR="00195EA4" w:rsidRDefault="00AD6686" w:rsidP="00541E57">
      <w:pPr>
        <w:pStyle w:val="ListParagraph"/>
        <w:numPr>
          <w:ilvl w:val="0"/>
          <w:numId w:val="10"/>
        </w:numPr>
        <w:spacing w:before="120" w:after="60"/>
        <w:jc w:val="both"/>
        <w:rPr>
          <w:i/>
          <w:iCs/>
          <w:lang w:val="en-IN"/>
        </w:rPr>
      </w:pPr>
      <w:r w:rsidRPr="00977175">
        <w:rPr>
          <w:i/>
          <w:iCs/>
        </w:rPr>
        <w:t>Alert Generation &amp; User Notification</w:t>
      </w:r>
      <w:r w:rsidRPr="00977175">
        <w:rPr>
          <w:i/>
          <w:iCs/>
          <w:lang w:val="en-IN"/>
        </w:rPr>
        <w:t xml:space="preserve"> </w:t>
      </w:r>
    </w:p>
    <w:p w14:paraId="4E8E0871" w14:textId="4B551D5A" w:rsidR="00195EA4" w:rsidRPr="00195EA4" w:rsidRDefault="00195EA4" w:rsidP="002B1A1D">
      <w:pPr>
        <w:spacing w:before="120" w:after="60"/>
        <w:jc w:val="both"/>
        <w:rPr>
          <w:i/>
          <w:iCs/>
          <w:lang w:val="en-IN"/>
        </w:rPr>
      </w:pPr>
      <w:r>
        <w:rPr>
          <w:rFonts w:eastAsia="Times New Roman"/>
          <w:sz w:val="24"/>
          <w:szCs w:val="24"/>
          <w:lang w:val="en-IN" w:eastAsia="en-IN"/>
        </w:rPr>
        <w:t xml:space="preserve">     </w:t>
      </w:r>
      <w:r w:rsidRPr="00195EA4">
        <w:rPr>
          <w:rFonts w:eastAsia="Times New Roman"/>
          <w:lang w:val="en-IN" w:eastAsia="en-IN"/>
        </w:rPr>
        <w:t>The trained</w:t>
      </w:r>
      <w:r w:rsidRPr="00195EA4">
        <w:rPr>
          <w:lang w:val="en-IN" w:eastAsia="en-IN"/>
        </w:rPr>
        <w:t> </w:t>
      </w:r>
      <w:r w:rsidRPr="00195EA4">
        <w:rPr>
          <w:rFonts w:eastAsia="Times New Roman"/>
          <w:lang w:val="en-IN" w:eastAsia="en-IN"/>
        </w:rPr>
        <w:t>model is deployed to the cloud for on-line inferences [9]. New sensor data streams from new participants are</w:t>
      </w:r>
      <w:r w:rsidRPr="00195EA4">
        <w:rPr>
          <w:lang w:val="en-IN" w:eastAsia="en-IN"/>
        </w:rPr>
        <w:t> </w:t>
      </w:r>
      <w:r w:rsidRPr="00195EA4">
        <w:rPr>
          <w:rFonts w:eastAsia="Times New Roman"/>
          <w:lang w:val="en-IN" w:eastAsia="en-IN"/>
        </w:rPr>
        <w:t>subjected to the same preprocessing pipeline and features can be derived without external help. The flood risk score</w:t>
      </w:r>
      <w:r w:rsidRPr="00195EA4">
        <w:rPr>
          <w:rFonts w:eastAsia="Times New Roman"/>
          <w:sz w:val="24"/>
          <w:szCs w:val="24"/>
          <w:lang w:val="en-IN" w:eastAsia="en-IN"/>
        </w:rPr>
        <w:t xml:space="preserve"> </w:t>
      </w:r>
      <w:r w:rsidRPr="00195EA4">
        <w:rPr>
          <w:rFonts w:eastAsia="Times New Roman"/>
          <w:lang w:val="en-IN" w:eastAsia="en-IN"/>
        </w:rPr>
        <w:t>(likelihood of flood) scores in terms of a probability</w:t>
      </w:r>
      <w:r w:rsidRPr="00195EA4">
        <w:rPr>
          <w:lang w:val="en-IN" w:eastAsia="en-IN"/>
        </w:rPr>
        <w:t> </w:t>
      </w:r>
      <w:r w:rsidRPr="00195EA4">
        <w:rPr>
          <w:rFonts w:eastAsia="Times New Roman"/>
          <w:lang w:val="en-IN" w:eastAsia="en-IN"/>
        </w:rPr>
        <w:t xml:space="preserve">expression have been assigned to the model and </w:t>
      </w:r>
      <w:r w:rsidR="00A628E6" w:rsidRPr="00195EA4">
        <w:rPr>
          <w:rFonts w:eastAsia="Times New Roman"/>
          <w:lang w:val="en-IN" w:eastAsia="en-IN"/>
        </w:rPr>
        <w:t>rule-based</w:t>
      </w:r>
      <w:r w:rsidRPr="00195EA4">
        <w:rPr>
          <w:rFonts w:eastAsia="Times New Roman"/>
          <w:lang w:val="en-IN" w:eastAsia="en-IN"/>
        </w:rPr>
        <w:t xml:space="preserve"> logic has been used to classify the levels by considering </w:t>
      </w:r>
      <w:r w:rsidR="00B342FA">
        <w:rPr>
          <w:rFonts w:eastAsia="Times New Roman"/>
          <w:lang w:val="en-IN" w:eastAsia="en-IN"/>
        </w:rPr>
        <w:t xml:space="preserve">the </w:t>
      </w:r>
      <w:r w:rsidRPr="00195EA4">
        <w:rPr>
          <w:rFonts w:eastAsia="Times New Roman"/>
          <w:lang w:val="en-IN" w:eastAsia="en-IN"/>
        </w:rPr>
        <w:t xml:space="preserve">threshold level [4]. Other contextual reasons- e.g., weather </w:t>
      </w:r>
      <w:r w:rsidR="00B342FA">
        <w:rPr>
          <w:rFonts w:eastAsia="Times New Roman"/>
          <w:lang w:val="en-IN" w:eastAsia="en-IN"/>
        </w:rPr>
        <w:t>forecasted for</w:t>
      </w:r>
      <w:r w:rsidRPr="00195EA4">
        <w:rPr>
          <w:rFonts w:eastAsia="Times New Roman"/>
          <w:lang w:val="en-IN" w:eastAsia="en-IN"/>
        </w:rPr>
        <w:t xml:space="preserve"> the date and historical flooding patterns at the site- are included to enhance predictions [21]. The system generates Automated alerts if a flood risk is </w:t>
      </w:r>
      <w:r w:rsidR="00B342FA">
        <w:rPr>
          <w:rFonts w:eastAsia="Times New Roman"/>
          <w:lang w:val="en-IN" w:eastAsia="en-IN"/>
        </w:rPr>
        <w:t>identified</w:t>
      </w:r>
      <w:r w:rsidRPr="00195EA4">
        <w:rPr>
          <w:rFonts w:eastAsia="Times New Roman"/>
          <w:lang w:val="en-IN" w:eastAsia="en-IN"/>
        </w:rPr>
        <w:t xml:space="preserve"> that the decision makers and the communities get warning in advance to decrease impact [11], [19].</w:t>
      </w:r>
    </w:p>
    <w:p w14:paraId="7D88D208" w14:textId="77777777" w:rsidR="00425D25" w:rsidRPr="00425D25" w:rsidRDefault="005743C5" w:rsidP="002B1A1D">
      <w:pPr>
        <w:pStyle w:val="Heading2"/>
        <w:numPr>
          <w:ilvl w:val="0"/>
          <w:numId w:val="10"/>
        </w:numPr>
        <w:jc w:val="both"/>
        <w:rPr>
          <w:lang w:val="en-IN"/>
        </w:rPr>
      </w:pPr>
      <w:r w:rsidRPr="00195EA4">
        <w:t>Feedback &amp; Model Improvement</w:t>
      </w:r>
    </w:p>
    <w:p w14:paraId="38B2C329" w14:textId="7F0F70E3" w:rsidR="00425D25" w:rsidRPr="00425D25" w:rsidRDefault="00425D25" w:rsidP="002B1A1D">
      <w:pPr>
        <w:pStyle w:val="Heading2"/>
        <w:numPr>
          <w:ilvl w:val="0"/>
          <w:numId w:val="0"/>
        </w:numPr>
        <w:jc w:val="both"/>
        <w:rPr>
          <w:i w:val="0"/>
          <w:iCs w:val="0"/>
          <w:lang w:val="en-IN"/>
        </w:rPr>
      </w:pPr>
      <w:r>
        <w:t xml:space="preserve">     </w:t>
      </w:r>
      <w:r w:rsidRPr="00425D25">
        <w:rPr>
          <w:rFonts w:eastAsia="Times New Roman"/>
          <w:i w:val="0"/>
          <w:iCs w:val="0"/>
          <w:lang w:val="en-IN" w:eastAsia="en-IN"/>
        </w:rPr>
        <w:t xml:space="preserve">The system continually </w:t>
      </w:r>
      <w:r w:rsidR="00B342FA">
        <w:rPr>
          <w:rFonts w:eastAsia="Times New Roman"/>
          <w:i w:val="0"/>
          <w:iCs w:val="0"/>
          <w:lang w:val="en-IN" w:eastAsia="en-IN"/>
        </w:rPr>
        <w:t>feeds back</w:t>
      </w:r>
      <w:r w:rsidRPr="00425D25">
        <w:rPr>
          <w:rFonts w:eastAsia="Times New Roman"/>
          <w:i w:val="0"/>
          <w:iCs w:val="0"/>
          <w:lang w:val="en-IN" w:eastAsia="en-IN"/>
        </w:rPr>
        <w:t xml:space="preserve"> on </w:t>
      </w:r>
      <w:r w:rsidR="00B342FA" w:rsidRPr="00425D25">
        <w:rPr>
          <w:rFonts w:eastAsia="Times New Roman"/>
          <w:i w:val="0"/>
          <w:iCs w:val="0"/>
          <w:lang w:val="en-IN" w:eastAsia="en-IN"/>
        </w:rPr>
        <w:t>itself</w:t>
      </w:r>
      <w:r w:rsidRPr="00425D25">
        <w:rPr>
          <w:rFonts w:eastAsia="Times New Roman"/>
          <w:i w:val="0"/>
          <w:iCs w:val="0"/>
          <w:lang w:val="en-IN" w:eastAsia="en-IN"/>
        </w:rPr>
        <w:t xml:space="preserve"> for </w:t>
      </w:r>
      <w:r w:rsidR="00B342FA">
        <w:rPr>
          <w:rFonts w:eastAsia="Times New Roman"/>
          <w:i w:val="0"/>
          <w:iCs w:val="0"/>
          <w:lang w:val="en-IN" w:eastAsia="en-IN"/>
        </w:rPr>
        <w:t>further calibration</w:t>
      </w:r>
      <w:r w:rsidRPr="00425D25">
        <w:rPr>
          <w:rFonts w:eastAsia="Times New Roman"/>
          <w:i w:val="0"/>
          <w:iCs w:val="0"/>
          <w:lang w:val="en-IN" w:eastAsia="en-IN"/>
        </w:rPr>
        <w:t xml:space="preserve"> and adjustment. Users can affirm or debunk the alerts and add comments to actual flood events, as well </w:t>
      </w:r>
      <w:r w:rsidR="00B342FA">
        <w:rPr>
          <w:rFonts w:eastAsia="Times New Roman"/>
          <w:i w:val="0"/>
          <w:iCs w:val="0"/>
          <w:lang w:val="en-IN" w:eastAsia="en-IN"/>
        </w:rPr>
        <w:t>as upload field</w:t>
      </w:r>
      <w:r w:rsidRPr="00425D25">
        <w:rPr>
          <w:rFonts w:eastAsia="Times New Roman"/>
          <w:i w:val="0"/>
          <w:iCs w:val="0"/>
          <w:lang w:val="en-IN" w:eastAsia="en-IN"/>
        </w:rPr>
        <w:t xml:space="preserve"> reports via the site or mobile platform. This </w:t>
      </w:r>
      <w:r w:rsidR="00B342FA">
        <w:rPr>
          <w:rFonts w:eastAsia="Times New Roman"/>
          <w:i w:val="0"/>
          <w:iCs w:val="0"/>
          <w:lang w:val="en-IN" w:eastAsia="en-IN"/>
        </w:rPr>
        <w:t>feedback is</w:t>
      </w:r>
      <w:r w:rsidRPr="00425D25">
        <w:rPr>
          <w:rFonts w:eastAsia="Times New Roman"/>
          <w:i w:val="0"/>
          <w:iCs w:val="0"/>
          <w:lang w:val="en-IN" w:eastAsia="en-IN"/>
        </w:rPr>
        <w:t xml:space="preserve"> recorded</w:t>
      </w:r>
      <w:r w:rsidR="00B342FA">
        <w:rPr>
          <w:rFonts w:eastAsia="Times New Roman"/>
          <w:i w:val="0"/>
          <w:iCs w:val="0"/>
          <w:lang w:val="en-IN" w:eastAsia="en-IN"/>
        </w:rPr>
        <w:t>,</w:t>
      </w:r>
      <w:r w:rsidRPr="00425D25">
        <w:rPr>
          <w:rFonts w:eastAsia="Times New Roman"/>
          <w:i w:val="0"/>
          <w:iCs w:val="0"/>
          <w:lang w:val="en-IN" w:eastAsia="en-IN"/>
        </w:rPr>
        <w:t xml:space="preserve"> and retraining of the model occurs at regular intervals to decrease false alarms and to adapt to seasonal changes, sensor drift, varying setting conditions</w:t>
      </w:r>
      <w:r w:rsidR="00B342FA">
        <w:rPr>
          <w:rFonts w:eastAsia="Times New Roman"/>
          <w:i w:val="0"/>
          <w:iCs w:val="0"/>
          <w:lang w:val="en-IN" w:eastAsia="en-IN"/>
        </w:rPr>
        <w:t>,</w:t>
      </w:r>
      <w:r w:rsidRPr="00425D25">
        <w:rPr>
          <w:rFonts w:eastAsia="Times New Roman"/>
          <w:i w:val="0"/>
          <w:iCs w:val="0"/>
          <w:lang w:val="en-IN" w:eastAsia="en-IN"/>
        </w:rPr>
        <w:t xml:space="preserve"> etc. [17], [6]. The system also </w:t>
      </w:r>
      <w:r w:rsidR="00B342FA">
        <w:rPr>
          <w:rFonts w:eastAsia="Times New Roman"/>
          <w:i w:val="0"/>
          <w:iCs w:val="0"/>
          <w:lang w:val="en-IN" w:eastAsia="en-IN"/>
        </w:rPr>
        <w:t>allows for</w:t>
      </w:r>
      <w:r w:rsidRPr="00425D25">
        <w:rPr>
          <w:rFonts w:eastAsia="Times New Roman"/>
          <w:i w:val="0"/>
          <w:iCs w:val="0"/>
          <w:lang w:val="en-IN" w:eastAsia="en-IN"/>
        </w:rPr>
        <w:t xml:space="preserve"> automatic retraining of the model, which can lead to a gradual increase in prediction accuracy and trustworthiness.</w:t>
      </w:r>
    </w:p>
    <w:p w14:paraId="4EB676BB" w14:textId="77777777" w:rsidR="004B0AB0" w:rsidRPr="00195EA4" w:rsidRDefault="004B0AB0" w:rsidP="002B1A1D">
      <w:pPr>
        <w:jc w:val="both"/>
      </w:pPr>
    </w:p>
    <w:p w14:paraId="11716B77" w14:textId="78FC7310" w:rsidR="00276D13" w:rsidRPr="00276D13" w:rsidRDefault="002A5064" w:rsidP="002B1A1D">
      <w:pPr>
        <w:jc w:val="both"/>
        <w:rPr>
          <w:noProof/>
          <w:lang w:val="en-IN"/>
        </w:rPr>
      </w:pPr>
      <w:r w:rsidRPr="00195EA4">
        <w:rPr>
          <w:noProof/>
          <w:lang w:val="en-IN"/>
        </w:rPr>
        <w:drawing>
          <wp:anchor distT="0" distB="0" distL="114300" distR="114300" simplePos="0" relativeHeight="251659264" behindDoc="1" locked="0" layoutInCell="1" allowOverlap="1" wp14:anchorId="754B2F3B" wp14:editId="5309FB9D">
            <wp:simplePos x="0" y="0"/>
            <wp:positionH relativeFrom="column">
              <wp:posOffset>99695</wp:posOffset>
            </wp:positionH>
            <wp:positionV relativeFrom="paragraph">
              <wp:posOffset>866594</wp:posOffset>
            </wp:positionV>
            <wp:extent cx="2995295" cy="2245995"/>
            <wp:effectExtent l="19050" t="19050" r="14605" b="20955"/>
            <wp:wrapSquare wrapText="bothSides"/>
            <wp:docPr id="158454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59" t="2503" r="2170" b="2657"/>
                    <a:stretch>
                      <a:fillRect/>
                    </a:stretch>
                  </pic:blipFill>
                  <pic:spPr bwMode="auto">
                    <a:xfrm>
                      <a:off x="0" y="0"/>
                      <a:ext cx="2995295" cy="22459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3CDC" w:rsidRPr="00195EA4">
        <w:rPr>
          <w:rFonts w:eastAsia="Times New Roman"/>
          <w:lang w:val="en-IN" w:eastAsia="en-IN"/>
        </w:rPr>
        <w:t xml:space="preserve">  </w:t>
      </w:r>
      <w:r w:rsidR="002B1A1D">
        <w:rPr>
          <w:rFonts w:eastAsia="Times New Roman"/>
          <w:lang w:val="en-IN" w:eastAsia="en-IN"/>
        </w:rPr>
        <w:t xml:space="preserve">  </w:t>
      </w:r>
      <w:r w:rsidR="009F3CDC" w:rsidRPr="00195EA4">
        <w:rPr>
          <w:rFonts w:eastAsia="Times New Roman"/>
          <w:lang w:val="en-IN" w:eastAsia="en-IN"/>
        </w:rPr>
        <w:t xml:space="preserve"> </w:t>
      </w:r>
      <w:r w:rsidR="00276D13" w:rsidRPr="00276D13">
        <w:rPr>
          <w:noProof/>
          <w:lang w:val="en-IN"/>
        </w:rPr>
        <w:t>The complete methodology provides a robust, scalable</w:t>
      </w:r>
      <w:r w:rsidR="00B342FA">
        <w:rPr>
          <w:noProof/>
          <w:lang w:val="en-IN"/>
        </w:rPr>
        <w:t>,</w:t>
      </w:r>
      <w:r w:rsidR="00276D13" w:rsidRPr="00276D13">
        <w:rPr>
          <w:noProof/>
          <w:lang w:val="en-IN"/>
        </w:rPr>
        <w:t xml:space="preserve"> and flexible flood monitoring solution based on experimental determination </w:t>
      </w:r>
      <w:r w:rsidR="00B342FA">
        <w:rPr>
          <w:noProof/>
          <w:lang w:val="en-IN"/>
        </w:rPr>
        <w:t>of a</w:t>
      </w:r>
      <w:r w:rsidR="00276D13" w:rsidRPr="00276D13">
        <w:rPr>
          <w:noProof/>
          <w:lang w:val="en-IN"/>
        </w:rPr>
        <w:t xml:space="preserve"> system using IoT sensing, machine learning</w:t>
      </w:r>
      <w:r w:rsidR="00B342FA">
        <w:rPr>
          <w:noProof/>
          <w:lang w:val="en-IN"/>
        </w:rPr>
        <w:t>,</w:t>
      </w:r>
      <w:r w:rsidR="00276D13" w:rsidRPr="00276D13">
        <w:rPr>
          <w:noProof/>
          <w:lang w:val="en-IN"/>
        </w:rPr>
        <w:t xml:space="preserve"> and multi-channel communication for disaster mitigation [7], [9].</w:t>
      </w:r>
    </w:p>
    <w:p w14:paraId="15600F29" w14:textId="226788EB" w:rsidR="00C87092" w:rsidRPr="004C1404" w:rsidRDefault="009F3CDC" w:rsidP="004C1404">
      <w:pPr>
        <w:rPr>
          <w:sz w:val="18"/>
          <w:szCs w:val="18"/>
          <w:lang w:val="en-IN"/>
        </w:rPr>
      </w:pPr>
      <w:r w:rsidRPr="004C1404">
        <w:rPr>
          <w:sz w:val="18"/>
          <w:szCs w:val="18"/>
          <w:lang w:val="en-IN"/>
        </w:rPr>
        <w:t>Fig.</w:t>
      </w:r>
      <w:r w:rsidR="005743C5" w:rsidRPr="004C1404">
        <w:rPr>
          <w:sz w:val="18"/>
          <w:szCs w:val="18"/>
          <w:lang w:val="en-IN"/>
        </w:rPr>
        <w:t xml:space="preserve"> 2. Proposed Methodology Flowchart for AI-based Real-Time Flood Monitoring System.</w:t>
      </w:r>
    </w:p>
    <w:p w14:paraId="5F26AF8D" w14:textId="574CE5C6" w:rsidR="006A0991" w:rsidRPr="00195EA4" w:rsidRDefault="00EA5A49" w:rsidP="002B1A1D">
      <w:pPr>
        <w:pStyle w:val="Heading1"/>
        <w:spacing w:before="100" w:beforeAutospacing="1"/>
        <w:rPr>
          <w:b/>
          <w:bCs/>
          <w:i/>
          <w:lang w:val="en-IN"/>
        </w:rPr>
      </w:pPr>
      <w:r w:rsidRPr="00195EA4">
        <w:rPr>
          <w:lang w:val="en-IN"/>
        </w:rPr>
        <w:t>Simulation Results and Analysis</w:t>
      </w:r>
    </w:p>
    <w:p w14:paraId="36AA88C8" w14:textId="5B8341F5" w:rsidR="00B17C95" w:rsidRPr="00B17C95" w:rsidRDefault="00B17C95" w:rsidP="002B1A1D">
      <w:pPr>
        <w:spacing w:before="100" w:beforeAutospacing="1" w:after="100" w:afterAutospacing="1"/>
        <w:jc w:val="both"/>
        <w:rPr>
          <w:rFonts w:eastAsia="Times New Roman"/>
          <w:lang w:val="en-IN" w:eastAsia="en-IN"/>
        </w:rPr>
      </w:pPr>
      <w:r>
        <w:rPr>
          <w:rFonts w:eastAsia="Times New Roman"/>
          <w:lang w:val="en-IN" w:eastAsia="en-IN"/>
        </w:rPr>
        <w:t xml:space="preserve">    </w:t>
      </w:r>
      <w:r w:rsidRPr="00B17C95">
        <w:rPr>
          <w:rFonts w:eastAsia="Times New Roman"/>
          <w:lang w:val="en-IN" w:eastAsia="en-IN"/>
        </w:rPr>
        <w:t>We developed and tested our real-time AI-based monitoring system for flood through a web application built with</w:t>
      </w:r>
      <w:r w:rsidRPr="00B17C95">
        <w:rPr>
          <w:rFonts w:eastAsia="Times New Roman"/>
          <w:lang w:val="en-IN" w:eastAsia="en-IN"/>
        </w:rPr>
        <w:t> </w:t>
      </w:r>
      <w:r w:rsidRPr="00B17C95">
        <w:rPr>
          <w:rFonts w:eastAsia="Times New Roman"/>
          <w:lang w:val="en-IN" w:eastAsia="en-IN"/>
        </w:rPr>
        <w:t>Flask on top of OpenWeatherMap API, along with the trained Random Forest classifier [1]. This section provides the simulation results to illustrate how the system functions and</w:t>
      </w:r>
      <w:r w:rsidRPr="00B17C95">
        <w:rPr>
          <w:rFonts w:eastAsia="Times New Roman"/>
          <w:lang w:val="en-IN" w:eastAsia="en-IN"/>
        </w:rPr>
        <w:t> </w:t>
      </w:r>
      <w:r w:rsidRPr="00B17C95">
        <w:rPr>
          <w:rFonts w:eastAsia="Times New Roman"/>
          <w:lang w:val="en-IN" w:eastAsia="en-IN"/>
        </w:rPr>
        <w:t>to quantify its performance.</w:t>
      </w:r>
    </w:p>
    <w:p w14:paraId="3CFC1AEA" w14:textId="77777777" w:rsidR="0046488B" w:rsidRPr="0046488B" w:rsidRDefault="0046488B" w:rsidP="002B1A1D">
      <w:pPr>
        <w:pStyle w:val="ListParagraph"/>
        <w:numPr>
          <w:ilvl w:val="0"/>
          <w:numId w:val="26"/>
        </w:numPr>
        <w:jc w:val="both"/>
        <w:rPr>
          <w:i/>
          <w:iCs/>
          <w:lang w:val="en-IN" w:eastAsia="zh-CN"/>
        </w:rPr>
      </w:pPr>
      <w:r w:rsidRPr="0046488B">
        <w:rPr>
          <w:i/>
          <w:iCs/>
          <w:lang w:val="en-IN" w:eastAsia="zh-CN"/>
        </w:rPr>
        <w:t xml:space="preserve">Implementation and Configuration of System </w:t>
      </w:r>
    </w:p>
    <w:p w14:paraId="561ED1E8" w14:textId="77777777" w:rsidR="00CD3362" w:rsidRPr="00195EA4" w:rsidRDefault="00CD3362" w:rsidP="002B1A1D">
      <w:pPr>
        <w:jc w:val="both"/>
        <w:rPr>
          <w:i/>
          <w:iCs/>
          <w:lang w:eastAsia="zh-CN"/>
        </w:rPr>
      </w:pPr>
    </w:p>
    <w:p w14:paraId="3D39CA89" w14:textId="554D5F72" w:rsidR="00226006" w:rsidRDefault="004457BE" w:rsidP="002B1A1D">
      <w:pPr>
        <w:pStyle w:val="references"/>
        <w:rPr>
          <w:sz w:val="20"/>
          <w:szCs w:val="20"/>
          <w:lang w:val="en-IN" w:eastAsia="zh-CN"/>
        </w:rPr>
      </w:pPr>
      <w:r w:rsidRPr="00195EA4">
        <w:rPr>
          <w:sz w:val="20"/>
          <w:szCs w:val="20"/>
          <w:lang w:eastAsia="zh-CN"/>
        </w:rPr>
        <w:t xml:space="preserve">   </w:t>
      </w:r>
      <w:r w:rsidR="00990E3C" w:rsidRPr="00195EA4">
        <w:rPr>
          <w:sz w:val="20"/>
          <w:szCs w:val="20"/>
          <w:lang w:eastAsia="zh-CN"/>
        </w:rPr>
        <w:t xml:space="preserve">    </w:t>
      </w:r>
      <w:r w:rsidR="00226006" w:rsidRPr="00226006">
        <w:rPr>
          <w:sz w:val="20"/>
          <w:szCs w:val="20"/>
          <w:lang w:val="en-IN" w:eastAsia="zh-CN"/>
        </w:rPr>
        <w:t xml:space="preserve">The system was developed on server based on </w:t>
      </w:r>
      <w:r w:rsidR="00AF2650">
        <w:rPr>
          <w:sz w:val="20"/>
          <w:szCs w:val="20"/>
          <w:lang w:val="en-IN" w:eastAsia="zh-CN"/>
        </w:rPr>
        <w:t>a Python framework</w:t>
      </w:r>
      <w:r w:rsidR="00226006" w:rsidRPr="00226006">
        <w:rPr>
          <w:sz w:val="20"/>
          <w:szCs w:val="20"/>
          <w:lang w:val="en-IN" w:eastAsia="zh-CN"/>
        </w:rPr>
        <w:t>. TABLE I</w:t>
      </w:r>
      <w:r w:rsidR="00973D81">
        <w:rPr>
          <w:sz w:val="20"/>
          <w:szCs w:val="20"/>
          <w:lang w:val="en-IN" w:eastAsia="zh-CN"/>
        </w:rPr>
        <w:t xml:space="preserve"> presents the</w:t>
      </w:r>
      <w:r w:rsidR="00226006" w:rsidRPr="00226006">
        <w:rPr>
          <w:sz w:val="20"/>
          <w:szCs w:val="20"/>
          <w:lang w:val="en-IN" w:eastAsia="zh-CN"/>
        </w:rPr>
        <w:t xml:space="preserve"> </w:t>
      </w:r>
      <w:r w:rsidR="00255A6D">
        <w:rPr>
          <w:sz w:val="20"/>
          <w:szCs w:val="20"/>
          <w:lang w:val="en-IN" w:eastAsia="zh-CN"/>
        </w:rPr>
        <w:t>summary of all software</w:t>
      </w:r>
      <w:r w:rsidR="00226006" w:rsidRPr="00226006">
        <w:rPr>
          <w:sz w:val="20"/>
          <w:szCs w:val="20"/>
          <w:lang w:val="en-IN" w:eastAsia="zh-CN"/>
        </w:rPr>
        <w:t xml:space="preserve"> </w:t>
      </w:r>
      <w:r w:rsidR="00255A6D">
        <w:rPr>
          <w:sz w:val="20"/>
          <w:szCs w:val="20"/>
          <w:lang w:val="en-IN" w:eastAsia="zh-CN"/>
        </w:rPr>
        <w:t>specifications</w:t>
      </w:r>
      <w:r w:rsidR="00973D81">
        <w:rPr>
          <w:sz w:val="20"/>
          <w:szCs w:val="20"/>
          <w:lang w:val="en-IN" w:eastAsia="zh-CN"/>
        </w:rPr>
        <w:t xml:space="preserve"> and components utilized in the implementation.</w:t>
      </w:r>
      <w:r w:rsidR="00226006" w:rsidRPr="00226006">
        <w:rPr>
          <w:sz w:val="20"/>
          <w:szCs w:val="20"/>
          <w:lang w:val="en-IN" w:eastAsia="zh-CN"/>
        </w:rPr>
        <w:t> </w:t>
      </w:r>
      <w:r w:rsidR="00226006" w:rsidRPr="00226006">
        <w:rPr>
          <w:sz w:val="20"/>
          <w:szCs w:val="20"/>
          <w:lang w:val="en-IN" w:eastAsia="zh-CN"/>
        </w:rPr>
        <w:t xml:space="preserve"> Random Forest was built </w:t>
      </w:r>
      <w:r w:rsidR="00AF2650">
        <w:rPr>
          <w:sz w:val="20"/>
          <w:szCs w:val="20"/>
          <w:lang w:val="en-IN" w:eastAsia="zh-CN"/>
        </w:rPr>
        <w:t>with 120</w:t>
      </w:r>
      <w:r w:rsidR="00226006" w:rsidRPr="00226006">
        <w:rPr>
          <w:sz w:val="20"/>
          <w:szCs w:val="20"/>
          <w:lang w:val="en-IN" w:eastAsia="zh-CN"/>
        </w:rPr>
        <w:t xml:space="preserve"> decision trees, learning from synthetic data that consists of 3,000 samples described by eight environmental variables.</w:t>
      </w:r>
    </w:p>
    <w:p w14:paraId="5D8F7B31" w14:textId="77777777" w:rsidR="00156C5C" w:rsidRPr="00226006" w:rsidRDefault="00156C5C" w:rsidP="002B1A1D">
      <w:pPr>
        <w:pStyle w:val="references"/>
        <w:rPr>
          <w:sz w:val="20"/>
          <w:szCs w:val="20"/>
          <w:lang w:val="en-IN" w:eastAsia="zh-CN"/>
        </w:rPr>
      </w:pPr>
    </w:p>
    <w:tbl>
      <w:tblPr>
        <w:tblStyle w:val="TableGrid"/>
        <w:tblW w:w="4828" w:type="dxa"/>
        <w:tblLook w:val="04A0" w:firstRow="1" w:lastRow="0" w:firstColumn="1" w:lastColumn="0" w:noHBand="0" w:noVBand="1"/>
      </w:tblPr>
      <w:tblGrid>
        <w:gridCol w:w="1780"/>
        <w:gridCol w:w="3048"/>
      </w:tblGrid>
      <w:tr w:rsidR="00867565" w14:paraId="682BE32A" w14:textId="77777777" w:rsidTr="008D64CA">
        <w:trPr>
          <w:trHeight w:val="263"/>
        </w:trPr>
        <w:tc>
          <w:tcPr>
            <w:tcW w:w="1780" w:type="dxa"/>
            <w:shd w:val="clear" w:color="auto" w:fill="A5A5A5" w:themeFill="accent3"/>
          </w:tcPr>
          <w:p w14:paraId="5B9041D0" w14:textId="5037AF34" w:rsidR="00867565" w:rsidRPr="00867565" w:rsidRDefault="00867565" w:rsidP="006A0991">
            <w:pPr>
              <w:pStyle w:val="references"/>
              <w:rPr>
                <w:b/>
                <w:bCs/>
                <w:sz w:val="18"/>
                <w:szCs w:val="18"/>
                <w:lang w:eastAsia="zh-CN"/>
              </w:rPr>
            </w:pPr>
            <w:r w:rsidRPr="00867565">
              <w:rPr>
                <w:b/>
                <w:bCs/>
                <w:sz w:val="18"/>
                <w:szCs w:val="18"/>
                <w:lang w:eastAsia="zh-CN"/>
              </w:rPr>
              <w:lastRenderedPageBreak/>
              <w:t>Component</w:t>
            </w:r>
          </w:p>
        </w:tc>
        <w:tc>
          <w:tcPr>
            <w:tcW w:w="3048" w:type="dxa"/>
            <w:shd w:val="clear" w:color="auto" w:fill="A5A5A5" w:themeFill="accent3"/>
          </w:tcPr>
          <w:p w14:paraId="4839B043" w14:textId="4839C727" w:rsidR="00867565" w:rsidRPr="00E122C4" w:rsidRDefault="00E122C4" w:rsidP="00E122C4">
            <w:pPr>
              <w:pStyle w:val="references"/>
              <w:jc w:val="left"/>
              <w:rPr>
                <w:b/>
                <w:bCs/>
                <w:sz w:val="18"/>
                <w:szCs w:val="18"/>
                <w:lang w:val="en-IN" w:eastAsia="zh-CN"/>
              </w:rPr>
            </w:pPr>
            <w:r w:rsidRPr="00E122C4">
              <w:rPr>
                <w:b/>
                <w:bCs/>
                <w:sz w:val="18"/>
                <w:szCs w:val="18"/>
                <w:lang w:val="en-IN" w:eastAsia="zh-CN"/>
              </w:rPr>
              <w:t>Specification</w:t>
            </w:r>
          </w:p>
        </w:tc>
      </w:tr>
      <w:tr w:rsidR="00867565" w14:paraId="3A54F921" w14:textId="77777777" w:rsidTr="008D64CA">
        <w:trPr>
          <w:trHeight w:val="480"/>
        </w:trPr>
        <w:tc>
          <w:tcPr>
            <w:tcW w:w="1780" w:type="dxa"/>
          </w:tcPr>
          <w:p w14:paraId="76B6A084" w14:textId="68003063" w:rsidR="00867565" w:rsidRPr="00E122C4" w:rsidRDefault="00867565" w:rsidP="00E122C4">
            <w:pPr>
              <w:pStyle w:val="references"/>
              <w:jc w:val="left"/>
              <w:rPr>
                <w:sz w:val="18"/>
                <w:szCs w:val="18"/>
                <w:lang w:val="en-IN" w:eastAsia="zh-CN"/>
              </w:rPr>
            </w:pPr>
            <w:r w:rsidRPr="00E122C4">
              <w:rPr>
                <w:sz w:val="18"/>
                <w:szCs w:val="18"/>
                <w:lang w:eastAsia="zh-CN"/>
              </w:rPr>
              <w:t>Programming Language</w:t>
            </w:r>
          </w:p>
        </w:tc>
        <w:tc>
          <w:tcPr>
            <w:tcW w:w="3048" w:type="dxa"/>
          </w:tcPr>
          <w:p w14:paraId="5738D51F" w14:textId="5C7975CB" w:rsidR="00867565" w:rsidRPr="008D64CA" w:rsidRDefault="00E122C4" w:rsidP="008D64CA">
            <w:pPr>
              <w:pStyle w:val="references"/>
              <w:jc w:val="left"/>
              <w:rPr>
                <w:sz w:val="18"/>
                <w:szCs w:val="18"/>
                <w:lang w:val="en-IN" w:eastAsia="zh-CN"/>
              </w:rPr>
            </w:pPr>
            <w:r w:rsidRPr="008D64CA">
              <w:rPr>
                <w:sz w:val="18"/>
                <w:szCs w:val="18"/>
                <w:lang w:val="en-IN" w:eastAsia="zh-CN"/>
              </w:rPr>
              <w:t>Python 3.8+</w:t>
            </w:r>
          </w:p>
        </w:tc>
      </w:tr>
      <w:tr w:rsidR="00867565" w14:paraId="03E88FD6" w14:textId="77777777" w:rsidTr="008D64CA">
        <w:trPr>
          <w:trHeight w:val="541"/>
        </w:trPr>
        <w:tc>
          <w:tcPr>
            <w:tcW w:w="1780" w:type="dxa"/>
          </w:tcPr>
          <w:p w14:paraId="68E62BEC" w14:textId="5A34F728" w:rsidR="00867565" w:rsidRPr="00E122C4" w:rsidRDefault="00867565" w:rsidP="00E122C4">
            <w:pPr>
              <w:pStyle w:val="references"/>
              <w:jc w:val="left"/>
              <w:rPr>
                <w:sz w:val="18"/>
                <w:szCs w:val="18"/>
                <w:lang w:val="en-IN" w:eastAsia="zh-CN"/>
              </w:rPr>
            </w:pPr>
            <w:r w:rsidRPr="00E122C4">
              <w:rPr>
                <w:sz w:val="18"/>
                <w:szCs w:val="18"/>
                <w:lang w:eastAsia="zh-CN"/>
              </w:rPr>
              <w:t>Web Framework</w:t>
            </w:r>
          </w:p>
        </w:tc>
        <w:tc>
          <w:tcPr>
            <w:tcW w:w="3048" w:type="dxa"/>
          </w:tcPr>
          <w:p w14:paraId="6D0C4197" w14:textId="77777777" w:rsidR="00867565" w:rsidRPr="008D64CA" w:rsidRDefault="00E122C4" w:rsidP="008D64CA">
            <w:pPr>
              <w:pStyle w:val="references"/>
              <w:jc w:val="left"/>
              <w:rPr>
                <w:sz w:val="18"/>
                <w:szCs w:val="18"/>
                <w:lang w:val="en-IN" w:eastAsia="zh-CN"/>
              </w:rPr>
            </w:pPr>
            <w:r w:rsidRPr="008D64CA">
              <w:rPr>
                <w:sz w:val="18"/>
                <w:szCs w:val="18"/>
                <w:lang w:val="en-IN" w:eastAsia="zh-CN"/>
              </w:rPr>
              <w:t>Flask (Backend server)</w:t>
            </w:r>
          </w:p>
          <w:p w14:paraId="612FDAC5" w14:textId="1DCF3F9C" w:rsidR="00E122C4" w:rsidRPr="008D64CA" w:rsidRDefault="00E122C4" w:rsidP="008D64CA">
            <w:pPr>
              <w:pStyle w:val="references"/>
              <w:jc w:val="left"/>
              <w:rPr>
                <w:sz w:val="18"/>
                <w:szCs w:val="18"/>
                <w:lang w:val="en-IN" w:eastAsia="zh-CN"/>
              </w:rPr>
            </w:pPr>
            <w:r w:rsidRPr="008D64CA">
              <w:rPr>
                <w:sz w:val="18"/>
                <w:szCs w:val="18"/>
                <w:lang w:val="en-IN" w:eastAsia="zh-CN"/>
              </w:rPr>
              <w:t>HTML/CSS/JavaScript (Frontend)</w:t>
            </w:r>
          </w:p>
        </w:tc>
      </w:tr>
      <w:tr w:rsidR="00867565" w14:paraId="0EC6BE60" w14:textId="77777777" w:rsidTr="008D64CA">
        <w:trPr>
          <w:trHeight w:val="1069"/>
        </w:trPr>
        <w:tc>
          <w:tcPr>
            <w:tcW w:w="1780" w:type="dxa"/>
          </w:tcPr>
          <w:p w14:paraId="75994CBC" w14:textId="77777777" w:rsidR="00867565" w:rsidRPr="00E122C4" w:rsidRDefault="00867565" w:rsidP="00E122C4">
            <w:pPr>
              <w:pStyle w:val="references"/>
              <w:jc w:val="left"/>
              <w:rPr>
                <w:sz w:val="18"/>
                <w:szCs w:val="18"/>
                <w:lang w:eastAsia="zh-CN"/>
              </w:rPr>
            </w:pPr>
            <w:r w:rsidRPr="00E122C4">
              <w:rPr>
                <w:sz w:val="18"/>
                <w:szCs w:val="18"/>
                <w:lang w:eastAsia="zh-CN"/>
              </w:rPr>
              <w:t>Machine Learning</w:t>
            </w:r>
          </w:p>
          <w:p w14:paraId="2083CEE3" w14:textId="77777777" w:rsidR="00867565" w:rsidRPr="00E122C4" w:rsidRDefault="00867565" w:rsidP="00E122C4">
            <w:pPr>
              <w:pStyle w:val="references"/>
              <w:jc w:val="left"/>
              <w:rPr>
                <w:sz w:val="18"/>
                <w:szCs w:val="18"/>
                <w:lang w:eastAsia="zh-CN"/>
              </w:rPr>
            </w:pPr>
            <w:r w:rsidRPr="00E122C4">
              <w:rPr>
                <w:sz w:val="18"/>
                <w:szCs w:val="18"/>
                <w:lang w:eastAsia="zh-CN"/>
              </w:rPr>
              <w:t>Library</w:t>
            </w:r>
          </w:p>
          <w:p w14:paraId="0BE2B72C" w14:textId="646BC47B" w:rsidR="00867565" w:rsidRPr="00E122C4" w:rsidRDefault="00867565" w:rsidP="00E122C4">
            <w:pPr>
              <w:pStyle w:val="references"/>
              <w:jc w:val="left"/>
              <w:rPr>
                <w:sz w:val="18"/>
                <w:szCs w:val="18"/>
                <w:lang w:val="en-IN" w:eastAsia="zh-CN"/>
              </w:rPr>
            </w:pPr>
            <w:r w:rsidRPr="00E122C4">
              <w:rPr>
                <w:sz w:val="18"/>
                <w:szCs w:val="18"/>
                <w:lang w:eastAsia="zh-CN"/>
              </w:rPr>
              <w:t>Algorithm</w:t>
            </w:r>
          </w:p>
        </w:tc>
        <w:tc>
          <w:tcPr>
            <w:tcW w:w="3048" w:type="dxa"/>
          </w:tcPr>
          <w:p w14:paraId="3F4C9CDA" w14:textId="77777777" w:rsidR="00867565" w:rsidRPr="008D64CA" w:rsidRDefault="00867565" w:rsidP="008D64CA">
            <w:pPr>
              <w:pStyle w:val="references"/>
              <w:jc w:val="left"/>
              <w:rPr>
                <w:sz w:val="18"/>
                <w:szCs w:val="18"/>
                <w:lang w:val="en-IN" w:eastAsia="zh-CN"/>
              </w:rPr>
            </w:pPr>
          </w:p>
          <w:p w14:paraId="2A831D71" w14:textId="77777777" w:rsidR="00E122C4" w:rsidRPr="008D64CA" w:rsidRDefault="00E122C4" w:rsidP="008D64CA">
            <w:pPr>
              <w:pStyle w:val="references"/>
              <w:jc w:val="left"/>
              <w:rPr>
                <w:sz w:val="18"/>
                <w:szCs w:val="18"/>
                <w:lang w:val="en-IN" w:eastAsia="zh-CN"/>
              </w:rPr>
            </w:pPr>
            <w:r w:rsidRPr="008D64CA">
              <w:rPr>
                <w:sz w:val="18"/>
                <w:szCs w:val="18"/>
                <w:lang w:val="en-IN" w:eastAsia="zh-CN"/>
              </w:rPr>
              <w:t>Scikit-learn 1.0+</w:t>
            </w:r>
          </w:p>
          <w:p w14:paraId="688BBEE0" w14:textId="77777777" w:rsidR="00E122C4" w:rsidRPr="008D64CA" w:rsidRDefault="00E122C4" w:rsidP="008D64CA">
            <w:pPr>
              <w:pStyle w:val="references"/>
              <w:jc w:val="left"/>
              <w:rPr>
                <w:sz w:val="18"/>
                <w:szCs w:val="18"/>
                <w:lang w:val="en-IN" w:eastAsia="zh-CN"/>
              </w:rPr>
            </w:pPr>
            <w:r w:rsidRPr="008D64CA">
              <w:rPr>
                <w:sz w:val="18"/>
                <w:szCs w:val="18"/>
                <w:lang w:val="en-IN" w:eastAsia="zh-CN"/>
              </w:rPr>
              <w:t>Random Forest Classifier</w:t>
            </w:r>
          </w:p>
          <w:p w14:paraId="1399CFD4" w14:textId="54267F73" w:rsidR="00E122C4" w:rsidRPr="008D64CA" w:rsidRDefault="00E122C4" w:rsidP="008D64CA">
            <w:pPr>
              <w:pStyle w:val="references"/>
              <w:jc w:val="left"/>
              <w:rPr>
                <w:sz w:val="18"/>
                <w:szCs w:val="18"/>
                <w:lang w:val="en-IN" w:eastAsia="zh-CN"/>
              </w:rPr>
            </w:pPr>
            <w:r w:rsidRPr="008D64CA">
              <w:rPr>
                <w:sz w:val="18"/>
                <w:szCs w:val="18"/>
                <w:lang w:val="en-IN" w:eastAsia="zh-CN"/>
              </w:rPr>
              <w:t>(n-estimators=120)</w:t>
            </w:r>
          </w:p>
        </w:tc>
      </w:tr>
      <w:tr w:rsidR="00867565" w14:paraId="5601F83B" w14:textId="77777777" w:rsidTr="008D64CA">
        <w:trPr>
          <w:trHeight w:val="480"/>
        </w:trPr>
        <w:tc>
          <w:tcPr>
            <w:tcW w:w="1780" w:type="dxa"/>
          </w:tcPr>
          <w:p w14:paraId="798231DA" w14:textId="53791A9F" w:rsidR="00867565" w:rsidRPr="00E122C4" w:rsidRDefault="00867565" w:rsidP="00E122C4">
            <w:pPr>
              <w:pStyle w:val="references"/>
              <w:jc w:val="left"/>
              <w:rPr>
                <w:sz w:val="18"/>
                <w:szCs w:val="18"/>
                <w:lang w:val="en-IN" w:eastAsia="zh-CN"/>
              </w:rPr>
            </w:pPr>
            <w:r w:rsidRPr="00E122C4">
              <w:rPr>
                <w:sz w:val="18"/>
                <w:szCs w:val="18"/>
                <w:lang w:eastAsia="zh-CN"/>
              </w:rPr>
              <w:t>Data Processing Libraries</w:t>
            </w:r>
          </w:p>
        </w:tc>
        <w:tc>
          <w:tcPr>
            <w:tcW w:w="3048" w:type="dxa"/>
          </w:tcPr>
          <w:p w14:paraId="12BF7541" w14:textId="22240538" w:rsidR="00867565" w:rsidRPr="008D64CA" w:rsidRDefault="00E122C4" w:rsidP="008D64CA">
            <w:pPr>
              <w:pStyle w:val="references"/>
              <w:jc w:val="left"/>
              <w:rPr>
                <w:sz w:val="18"/>
                <w:szCs w:val="18"/>
                <w:lang w:val="en-IN" w:eastAsia="zh-CN"/>
              </w:rPr>
            </w:pPr>
            <w:r w:rsidRPr="008D64CA">
              <w:rPr>
                <w:sz w:val="18"/>
                <w:szCs w:val="18"/>
                <w:lang w:val="en-IN" w:eastAsia="zh-CN"/>
              </w:rPr>
              <w:t>Pandas, NumPy</w:t>
            </w:r>
          </w:p>
        </w:tc>
      </w:tr>
      <w:tr w:rsidR="00867565" w14:paraId="34BF9EAD" w14:textId="77777777" w:rsidTr="008D64CA">
        <w:trPr>
          <w:trHeight w:val="526"/>
        </w:trPr>
        <w:tc>
          <w:tcPr>
            <w:tcW w:w="1780" w:type="dxa"/>
          </w:tcPr>
          <w:p w14:paraId="249CE36D" w14:textId="1B6AB006" w:rsidR="00867565" w:rsidRPr="00E122C4" w:rsidRDefault="00867565" w:rsidP="00E122C4">
            <w:pPr>
              <w:pStyle w:val="references"/>
              <w:jc w:val="left"/>
              <w:rPr>
                <w:sz w:val="18"/>
                <w:szCs w:val="18"/>
                <w:lang w:val="en-IN" w:eastAsia="zh-CN"/>
              </w:rPr>
            </w:pPr>
            <w:r w:rsidRPr="00E122C4">
              <w:rPr>
                <w:sz w:val="18"/>
                <w:szCs w:val="18"/>
                <w:lang w:eastAsia="zh-CN"/>
              </w:rPr>
              <w:t>External Data Source</w:t>
            </w:r>
          </w:p>
        </w:tc>
        <w:tc>
          <w:tcPr>
            <w:tcW w:w="3048" w:type="dxa"/>
          </w:tcPr>
          <w:p w14:paraId="14A65156" w14:textId="77777777" w:rsidR="00867565" w:rsidRPr="008D64CA" w:rsidRDefault="00E122C4" w:rsidP="008D64CA">
            <w:pPr>
              <w:pStyle w:val="references"/>
              <w:jc w:val="left"/>
              <w:rPr>
                <w:sz w:val="18"/>
                <w:szCs w:val="18"/>
                <w:lang w:val="en-IN" w:eastAsia="zh-CN"/>
              </w:rPr>
            </w:pPr>
            <w:r w:rsidRPr="008D64CA">
              <w:rPr>
                <w:sz w:val="18"/>
                <w:szCs w:val="18"/>
                <w:lang w:val="en-IN" w:eastAsia="zh-CN"/>
              </w:rPr>
              <w:t>OpenWeatherMap API</w:t>
            </w:r>
          </w:p>
          <w:p w14:paraId="31CD86F8" w14:textId="6E56F86A" w:rsidR="00E122C4" w:rsidRPr="008D64CA" w:rsidRDefault="00E122C4" w:rsidP="008D64CA">
            <w:pPr>
              <w:pStyle w:val="references"/>
              <w:jc w:val="left"/>
              <w:rPr>
                <w:sz w:val="18"/>
                <w:szCs w:val="18"/>
                <w:lang w:val="en-IN" w:eastAsia="zh-CN"/>
              </w:rPr>
            </w:pPr>
            <w:r w:rsidRPr="008D64CA">
              <w:rPr>
                <w:sz w:val="18"/>
                <w:szCs w:val="18"/>
                <w:lang w:val="en-IN" w:eastAsia="zh-CN"/>
              </w:rPr>
              <w:t>(Real-time weather data)</w:t>
            </w:r>
          </w:p>
        </w:tc>
      </w:tr>
      <w:tr w:rsidR="00867565" w14:paraId="2D4EE929" w14:textId="77777777" w:rsidTr="008D64CA">
        <w:trPr>
          <w:trHeight w:val="480"/>
        </w:trPr>
        <w:tc>
          <w:tcPr>
            <w:tcW w:w="1780" w:type="dxa"/>
          </w:tcPr>
          <w:p w14:paraId="363730BC" w14:textId="489AF6B8" w:rsidR="00867565" w:rsidRPr="00E122C4" w:rsidRDefault="00867565" w:rsidP="00E122C4">
            <w:pPr>
              <w:pStyle w:val="references"/>
              <w:jc w:val="left"/>
              <w:rPr>
                <w:sz w:val="18"/>
                <w:szCs w:val="18"/>
                <w:lang w:val="en-IN" w:eastAsia="zh-CN"/>
              </w:rPr>
            </w:pPr>
            <w:r w:rsidRPr="00E122C4">
              <w:rPr>
                <w:sz w:val="18"/>
                <w:szCs w:val="18"/>
                <w:lang w:eastAsia="zh-CN"/>
              </w:rPr>
              <w:t>Sensor Data Simulation</w:t>
            </w:r>
          </w:p>
        </w:tc>
        <w:tc>
          <w:tcPr>
            <w:tcW w:w="3048" w:type="dxa"/>
          </w:tcPr>
          <w:p w14:paraId="7E55669F" w14:textId="3BFEB91F" w:rsidR="00867565" w:rsidRPr="008D64CA" w:rsidRDefault="00E122C4" w:rsidP="008D64CA">
            <w:pPr>
              <w:pStyle w:val="references"/>
              <w:jc w:val="left"/>
              <w:rPr>
                <w:sz w:val="18"/>
                <w:szCs w:val="18"/>
                <w:lang w:val="en-IN" w:eastAsia="zh-CN"/>
              </w:rPr>
            </w:pPr>
            <w:r w:rsidRPr="008D64CA">
              <w:rPr>
                <w:sz w:val="18"/>
                <w:szCs w:val="18"/>
                <w:lang w:val="en-IN" w:eastAsia="zh-CN"/>
              </w:rPr>
              <w:t xml:space="preserve">Simulated river sensor </w:t>
            </w:r>
            <w:r w:rsidR="008D64CA" w:rsidRPr="008D64CA">
              <w:rPr>
                <w:sz w:val="18"/>
                <w:szCs w:val="18"/>
                <w:lang w:val="en-IN" w:eastAsia="zh-CN"/>
              </w:rPr>
              <w:t>readings (</w:t>
            </w:r>
            <w:r w:rsidRPr="008D64CA">
              <w:rPr>
                <w:sz w:val="18"/>
                <w:szCs w:val="18"/>
                <w:lang w:val="en-IN" w:eastAsia="zh-CN"/>
              </w:rPr>
              <w:t xml:space="preserve">Water </w:t>
            </w:r>
            <w:proofErr w:type="spellStart"/>
            <w:proofErr w:type="gramStart"/>
            <w:r w:rsidRPr="008D64CA">
              <w:rPr>
                <w:sz w:val="18"/>
                <w:szCs w:val="18"/>
                <w:lang w:val="en-IN" w:eastAsia="zh-CN"/>
              </w:rPr>
              <w:t>level,Flow</w:t>
            </w:r>
            <w:proofErr w:type="spellEnd"/>
            <w:proofErr w:type="gramEnd"/>
            <w:r w:rsidRPr="008D64CA">
              <w:rPr>
                <w:sz w:val="18"/>
                <w:szCs w:val="18"/>
                <w:lang w:val="en-IN" w:eastAsia="zh-CN"/>
              </w:rPr>
              <w:t xml:space="preserve"> rate)</w:t>
            </w:r>
          </w:p>
        </w:tc>
      </w:tr>
      <w:tr w:rsidR="00867565" w14:paraId="56BA1AC8" w14:textId="77777777" w:rsidTr="008D64CA">
        <w:trPr>
          <w:trHeight w:val="541"/>
        </w:trPr>
        <w:tc>
          <w:tcPr>
            <w:tcW w:w="1780" w:type="dxa"/>
          </w:tcPr>
          <w:p w14:paraId="47538610" w14:textId="3606FC1A" w:rsidR="00867565" w:rsidRPr="00E122C4" w:rsidRDefault="00867565" w:rsidP="00E122C4">
            <w:pPr>
              <w:pStyle w:val="references"/>
              <w:jc w:val="left"/>
              <w:rPr>
                <w:sz w:val="18"/>
                <w:szCs w:val="18"/>
                <w:lang w:val="en-IN" w:eastAsia="zh-CN"/>
              </w:rPr>
            </w:pPr>
            <w:r w:rsidRPr="00E122C4">
              <w:rPr>
                <w:sz w:val="18"/>
                <w:szCs w:val="18"/>
                <w:lang w:val="en-IN" w:eastAsia="zh-CN"/>
              </w:rPr>
              <w:t>Communication Protocol</w:t>
            </w:r>
          </w:p>
        </w:tc>
        <w:tc>
          <w:tcPr>
            <w:tcW w:w="3048" w:type="dxa"/>
          </w:tcPr>
          <w:p w14:paraId="39785F84" w14:textId="77777777" w:rsidR="008D64CA" w:rsidRDefault="00E122C4" w:rsidP="008D64CA">
            <w:pPr>
              <w:pStyle w:val="references"/>
              <w:jc w:val="left"/>
              <w:rPr>
                <w:sz w:val="18"/>
                <w:szCs w:val="18"/>
                <w:lang w:val="en-IN" w:eastAsia="zh-CN"/>
              </w:rPr>
            </w:pPr>
            <w:r w:rsidRPr="008D64CA">
              <w:rPr>
                <w:sz w:val="18"/>
                <w:szCs w:val="18"/>
                <w:lang w:val="en-IN" w:eastAsia="zh-CN"/>
              </w:rPr>
              <w:t>RESTful API (HTTP/HTTPS)</w:t>
            </w:r>
          </w:p>
          <w:p w14:paraId="6A4AE82E" w14:textId="3610B18E" w:rsidR="00867565" w:rsidRPr="008D64CA" w:rsidRDefault="00E122C4" w:rsidP="008D64CA">
            <w:pPr>
              <w:pStyle w:val="references"/>
              <w:jc w:val="left"/>
              <w:rPr>
                <w:sz w:val="18"/>
                <w:szCs w:val="18"/>
                <w:lang w:val="en-IN" w:eastAsia="zh-CN"/>
              </w:rPr>
            </w:pPr>
            <w:r w:rsidRPr="008D64CA">
              <w:rPr>
                <w:sz w:val="18"/>
                <w:szCs w:val="18"/>
                <w:lang w:val="en-IN" w:eastAsia="zh-CN"/>
              </w:rPr>
              <w:t xml:space="preserve"> JSON data format</w:t>
            </w:r>
          </w:p>
        </w:tc>
      </w:tr>
      <w:tr w:rsidR="00867565" w14:paraId="59A11B1A" w14:textId="77777777" w:rsidTr="008D64CA">
        <w:trPr>
          <w:trHeight w:val="463"/>
        </w:trPr>
        <w:tc>
          <w:tcPr>
            <w:tcW w:w="1780" w:type="dxa"/>
          </w:tcPr>
          <w:p w14:paraId="3CA23DFA" w14:textId="260E34CD" w:rsidR="00867565" w:rsidRPr="00E122C4" w:rsidRDefault="00867565" w:rsidP="00E122C4">
            <w:pPr>
              <w:pStyle w:val="references"/>
              <w:jc w:val="left"/>
              <w:rPr>
                <w:sz w:val="18"/>
                <w:szCs w:val="18"/>
                <w:lang w:val="en-IN" w:eastAsia="zh-CN"/>
              </w:rPr>
            </w:pPr>
            <w:r w:rsidRPr="00E122C4">
              <w:rPr>
                <w:sz w:val="18"/>
                <w:szCs w:val="18"/>
                <w:lang w:val="en-IN" w:eastAsia="zh-CN"/>
              </w:rPr>
              <w:t>Deployment Environment</w:t>
            </w:r>
          </w:p>
        </w:tc>
        <w:tc>
          <w:tcPr>
            <w:tcW w:w="3048" w:type="dxa"/>
          </w:tcPr>
          <w:p w14:paraId="37307910" w14:textId="3D7C474B" w:rsidR="00867565" w:rsidRPr="008D64CA" w:rsidRDefault="008D64CA" w:rsidP="008D64CA">
            <w:pPr>
              <w:pStyle w:val="references"/>
              <w:jc w:val="left"/>
              <w:rPr>
                <w:sz w:val="18"/>
                <w:szCs w:val="18"/>
                <w:lang w:val="en-IN" w:eastAsia="zh-CN"/>
              </w:rPr>
            </w:pPr>
            <w:r w:rsidRPr="008D64CA">
              <w:rPr>
                <w:sz w:val="18"/>
                <w:szCs w:val="18"/>
                <w:lang w:val="en-IN" w:eastAsia="zh-CN"/>
              </w:rPr>
              <w:t>Local/Cloud server compatible (localhost:5000)</w:t>
            </w:r>
          </w:p>
        </w:tc>
      </w:tr>
      <w:tr w:rsidR="00867565" w14:paraId="5C73E5B8" w14:textId="77777777" w:rsidTr="008D64CA">
        <w:trPr>
          <w:trHeight w:val="480"/>
        </w:trPr>
        <w:tc>
          <w:tcPr>
            <w:tcW w:w="1780" w:type="dxa"/>
          </w:tcPr>
          <w:p w14:paraId="14998871" w14:textId="6066DF8D" w:rsidR="00867565" w:rsidRPr="00E122C4" w:rsidRDefault="00867565" w:rsidP="00E122C4">
            <w:pPr>
              <w:pStyle w:val="references"/>
              <w:jc w:val="left"/>
              <w:rPr>
                <w:sz w:val="18"/>
                <w:szCs w:val="18"/>
                <w:lang w:val="en-IN" w:eastAsia="zh-CN"/>
              </w:rPr>
            </w:pPr>
            <w:r w:rsidRPr="00E122C4">
              <w:rPr>
                <w:sz w:val="18"/>
                <w:szCs w:val="18"/>
                <w:lang w:val="en-IN" w:eastAsia="zh-CN"/>
              </w:rPr>
              <w:t>Model Storage</w:t>
            </w:r>
          </w:p>
        </w:tc>
        <w:tc>
          <w:tcPr>
            <w:tcW w:w="3048" w:type="dxa"/>
          </w:tcPr>
          <w:p w14:paraId="61142247" w14:textId="073851DC" w:rsidR="00867565" w:rsidRPr="008D64CA" w:rsidRDefault="008D64CA" w:rsidP="008D64CA">
            <w:pPr>
              <w:pStyle w:val="references"/>
              <w:jc w:val="left"/>
              <w:rPr>
                <w:sz w:val="18"/>
                <w:szCs w:val="18"/>
                <w:lang w:val="en-IN" w:eastAsia="zh-CN"/>
              </w:rPr>
            </w:pPr>
            <w:proofErr w:type="spellStart"/>
            <w:r w:rsidRPr="008D64CA">
              <w:rPr>
                <w:sz w:val="18"/>
                <w:szCs w:val="18"/>
                <w:lang w:val="en-IN" w:eastAsia="zh-CN"/>
              </w:rPr>
              <w:t>Joblib</w:t>
            </w:r>
            <w:proofErr w:type="spellEnd"/>
            <w:r w:rsidRPr="008D64CA">
              <w:rPr>
                <w:sz w:val="18"/>
                <w:szCs w:val="18"/>
                <w:lang w:val="en-IN" w:eastAsia="zh-CN"/>
              </w:rPr>
              <w:t xml:space="preserve"> serialization (artifacts/</w:t>
            </w:r>
            <w:proofErr w:type="spellStart"/>
            <w:r w:rsidRPr="008D64CA">
              <w:rPr>
                <w:sz w:val="18"/>
                <w:szCs w:val="18"/>
                <w:lang w:val="en-IN" w:eastAsia="zh-CN"/>
              </w:rPr>
              <w:t>model.pkl</w:t>
            </w:r>
            <w:proofErr w:type="spellEnd"/>
            <w:r w:rsidRPr="008D64CA">
              <w:rPr>
                <w:sz w:val="18"/>
                <w:szCs w:val="18"/>
                <w:lang w:val="en-IN" w:eastAsia="zh-CN"/>
              </w:rPr>
              <w:t>)</w:t>
            </w:r>
          </w:p>
        </w:tc>
      </w:tr>
      <w:tr w:rsidR="00E122C4" w14:paraId="6377E7E2" w14:textId="77777777" w:rsidTr="008D64CA">
        <w:trPr>
          <w:trHeight w:val="263"/>
        </w:trPr>
        <w:tc>
          <w:tcPr>
            <w:tcW w:w="1780" w:type="dxa"/>
          </w:tcPr>
          <w:p w14:paraId="65409B35" w14:textId="190D956E" w:rsidR="00E122C4" w:rsidRPr="00E122C4" w:rsidRDefault="00E122C4" w:rsidP="00E122C4">
            <w:pPr>
              <w:pStyle w:val="references"/>
              <w:jc w:val="left"/>
              <w:rPr>
                <w:sz w:val="18"/>
                <w:szCs w:val="18"/>
                <w:lang w:val="en-IN" w:eastAsia="zh-CN"/>
              </w:rPr>
            </w:pPr>
            <w:r w:rsidRPr="00E122C4">
              <w:rPr>
                <w:sz w:val="18"/>
                <w:szCs w:val="18"/>
                <w:lang w:val="en-IN" w:eastAsia="zh-CN"/>
              </w:rPr>
              <w:t>Data Scaling</w:t>
            </w:r>
          </w:p>
        </w:tc>
        <w:tc>
          <w:tcPr>
            <w:tcW w:w="3048" w:type="dxa"/>
          </w:tcPr>
          <w:p w14:paraId="7A8F3883" w14:textId="17D3A5F6" w:rsidR="00E122C4" w:rsidRPr="008D64CA" w:rsidRDefault="00E122C4" w:rsidP="008D64CA">
            <w:pPr>
              <w:pStyle w:val="references"/>
              <w:jc w:val="left"/>
              <w:rPr>
                <w:sz w:val="18"/>
                <w:szCs w:val="18"/>
                <w:lang w:val="en-IN" w:eastAsia="zh-CN"/>
              </w:rPr>
            </w:pPr>
            <w:proofErr w:type="spellStart"/>
            <w:r w:rsidRPr="008D64CA">
              <w:rPr>
                <w:sz w:val="18"/>
                <w:szCs w:val="18"/>
                <w:lang w:val="en-IN" w:eastAsia="zh-CN"/>
              </w:rPr>
              <w:t>StandardScaler</w:t>
            </w:r>
            <w:proofErr w:type="spellEnd"/>
            <w:r w:rsidRPr="008D64CA">
              <w:rPr>
                <w:sz w:val="18"/>
                <w:szCs w:val="18"/>
                <w:lang w:val="en-IN" w:eastAsia="zh-CN"/>
              </w:rPr>
              <w:t>(artifacts/</w:t>
            </w:r>
            <w:proofErr w:type="spellStart"/>
            <w:r w:rsidRPr="008D64CA">
              <w:rPr>
                <w:sz w:val="18"/>
                <w:szCs w:val="18"/>
                <w:lang w:val="en-IN" w:eastAsia="zh-CN"/>
              </w:rPr>
              <w:t>model.pkl</w:t>
            </w:r>
            <w:proofErr w:type="spellEnd"/>
            <w:r w:rsidRPr="008D64CA">
              <w:rPr>
                <w:sz w:val="18"/>
                <w:szCs w:val="18"/>
                <w:lang w:val="en-IN" w:eastAsia="zh-CN"/>
              </w:rPr>
              <w:t>)</w:t>
            </w:r>
          </w:p>
        </w:tc>
      </w:tr>
      <w:tr w:rsidR="00E122C4" w14:paraId="54BDD41A" w14:textId="77777777" w:rsidTr="008D64CA">
        <w:trPr>
          <w:trHeight w:val="263"/>
        </w:trPr>
        <w:tc>
          <w:tcPr>
            <w:tcW w:w="1780" w:type="dxa"/>
          </w:tcPr>
          <w:p w14:paraId="0A07B155" w14:textId="3C3B3D75" w:rsidR="00E122C4" w:rsidRPr="00E122C4" w:rsidRDefault="00E122C4" w:rsidP="00E122C4">
            <w:pPr>
              <w:pStyle w:val="references"/>
              <w:jc w:val="left"/>
              <w:rPr>
                <w:sz w:val="18"/>
                <w:szCs w:val="18"/>
                <w:lang w:val="en-IN" w:eastAsia="zh-CN"/>
              </w:rPr>
            </w:pPr>
            <w:r w:rsidRPr="00E122C4">
              <w:rPr>
                <w:sz w:val="18"/>
                <w:szCs w:val="18"/>
                <w:lang w:val="en-IN" w:eastAsia="zh-CN"/>
              </w:rPr>
              <w:t>Operating System</w:t>
            </w:r>
          </w:p>
        </w:tc>
        <w:tc>
          <w:tcPr>
            <w:tcW w:w="3048" w:type="dxa"/>
          </w:tcPr>
          <w:p w14:paraId="642AB064" w14:textId="1B513362" w:rsidR="00E122C4" w:rsidRPr="008D64CA" w:rsidRDefault="008D64CA" w:rsidP="008D64CA">
            <w:pPr>
              <w:pStyle w:val="references"/>
              <w:jc w:val="left"/>
              <w:rPr>
                <w:sz w:val="18"/>
                <w:szCs w:val="18"/>
                <w:lang w:val="en-IN" w:eastAsia="zh-CN"/>
              </w:rPr>
            </w:pPr>
            <w:r w:rsidRPr="008D64CA">
              <w:rPr>
                <w:sz w:val="18"/>
                <w:szCs w:val="18"/>
                <w:lang w:val="en-IN" w:eastAsia="zh-CN"/>
              </w:rPr>
              <w:t>Cross-platform (Windows)</w:t>
            </w:r>
          </w:p>
        </w:tc>
      </w:tr>
    </w:tbl>
    <w:p w14:paraId="20253A58" w14:textId="29174AE5" w:rsidR="000A41D2" w:rsidRDefault="008D64CA" w:rsidP="000A41D2">
      <w:pPr>
        <w:pStyle w:val="references"/>
        <w:jc w:val="center"/>
        <w:rPr>
          <w:lang w:eastAsia="zh-CN"/>
        </w:rPr>
      </w:pPr>
      <w:r>
        <w:rPr>
          <w:sz w:val="20"/>
          <w:szCs w:val="20"/>
          <w:lang w:val="en-IN" w:eastAsia="zh-CN"/>
        </w:rPr>
        <w:t xml:space="preserve">  </w:t>
      </w:r>
      <w:r w:rsidRPr="008D64CA">
        <w:rPr>
          <w:sz w:val="20"/>
          <w:szCs w:val="20"/>
          <w:lang w:eastAsia="zh-CN"/>
        </w:rPr>
        <w:t> </w:t>
      </w:r>
      <w:r w:rsidR="000A41D2" w:rsidRPr="008D64CA">
        <w:rPr>
          <w:smallCaps/>
          <w:lang w:val="en-IN"/>
        </w:rPr>
        <w:t xml:space="preserve"> </w:t>
      </w:r>
      <w:r w:rsidR="000A41D2" w:rsidRPr="007F1077">
        <w:rPr>
          <w:smallCaps/>
          <w:sz w:val="18"/>
          <w:szCs w:val="18"/>
          <w:lang w:val="en-IN"/>
        </w:rPr>
        <w:t xml:space="preserve">TABLE </w:t>
      </w:r>
      <w:r w:rsidR="000A41D2" w:rsidRPr="007F1077">
        <w:rPr>
          <w:sz w:val="18"/>
          <w:szCs w:val="18"/>
          <w:lang w:val="en-IN" w:eastAsia="zh-CN"/>
        </w:rPr>
        <w:t xml:space="preserve">I </w:t>
      </w:r>
      <w:r w:rsidR="000A41D2" w:rsidRPr="007F1077">
        <w:rPr>
          <w:sz w:val="18"/>
          <w:szCs w:val="18"/>
          <w:lang w:eastAsia="zh-CN"/>
        </w:rPr>
        <w:t>System Software Specifications and Components</w:t>
      </w:r>
      <w:r w:rsidR="00CD3362" w:rsidRPr="007F1077">
        <w:rPr>
          <w:sz w:val="18"/>
          <w:szCs w:val="18"/>
          <w:lang w:eastAsia="zh-CN"/>
        </w:rPr>
        <w:t>.</w:t>
      </w:r>
    </w:p>
    <w:p w14:paraId="3012FFF5" w14:textId="77777777" w:rsidR="00CD3362" w:rsidRPr="008D64CA" w:rsidRDefault="00CD3362" w:rsidP="000A41D2">
      <w:pPr>
        <w:pStyle w:val="references"/>
        <w:jc w:val="center"/>
        <w:rPr>
          <w:lang w:val="en-IN" w:eastAsia="zh-CN"/>
        </w:rPr>
      </w:pPr>
    </w:p>
    <w:p w14:paraId="1844173D" w14:textId="1AB5F03F" w:rsidR="002B1A1D" w:rsidRPr="00940462" w:rsidRDefault="00940462" w:rsidP="00940462">
      <w:pPr>
        <w:jc w:val="left"/>
        <w:rPr>
          <w:rFonts w:eastAsia="Times New Roman"/>
          <w:lang w:val="en-IN" w:eastAsia="en-IN"/>
        </w:rPr>
      </w:pPr>
      <w:r>
        <w:rPr>
          <w:rFonts w:eastAsia="Times New Roman"/>
          <w:lang w:val="en-IN" w:eastAsia="en-IN"/>
        </w:rPr>
        <w:t>T</w:t>
      </w:r>
      <w:r w:rsidRPr="00940462">
        <w:rPr>
          <w:rFonts w:eastAsia="Times New Roman"/>
          <w:lang w:val="en-IN" w:eastAsia="en-IN"/>
        </w:rPr>
        <w:t>he feature</w:t>
      </w:r>
      <w:r w:rsidRPr="00940462">
        <w:rPr>
          <w:rFonts w:eastAsia="Times New Roman"/>
          <w:lang w:val="en-IN" w:eastAsia="en-IN"/>
        </w:rPr>
        <w:t> </w:t>
      </w:r>
      <w:r w:rsidRPr="00940462">
        <w:rPr>
          <w:rFonts w:eastAsia="Times New Roman"/>
          <w:lang w:val="en-IN" w:eastAsia="en-IN"/>
        </w:rPr>
        <w:t>types and the value ranges, which are listed in TABLE II.</w:t>
      </w:r>
    </w:p>
    <w:tbl>
      <w:tblPr>
        <w:tblStyle w:val="TableGrid"/>
        <w:tblW w:w="0" w:type="auto"/>
        <w:tblLook w:val="04A0" w:firstRow="1" w:lastRow="0" w:firstColumn="1" w:lastColumn="0" w:noHBand="0" w:noVBand="1"/>
      </w:tblPr>
      <w:tblGrid>
        <w:gridCol w:w="2428"/>
        <w:gridCol w:w="2428"/>
      </w:tblGrid>
      <w:tr w:rsidR="003A30A9" w14:paraId="4914B6EF" w14:textId="77777777" w:rsidTr="003A30A9">
        <w:tc>
          <w:tcPr>
            <w:tcW w:w="2428" w:type="dxa"/>
            <w:shd w:val="clear" w:color="auto" w:fill="A5A5A5" w:themeFill="accent3"/>
          </w:tcPr>
          <w:p w14:paraId="4C03197E" w14:textId="6D958594" w:rsidR="003A30A9" w:rsidRPr="002B1A1D" w:rsidRDefault="003A30A9" w:rsidP="006A0991">
            <w:pPr>
              <w:pStyle w:val="references"/>
              <w:rPr>
                <w:sz w:val="18"/>
                <w:szCs w:val="18"/>
                <w:lang w:eastAsia="zh-CN"/>
              </w:rPr>
            </w:pPr>
            <w:r w:rsidRPr="002B1A1D">
              <w:rPr>
                <w:sz w:val="18"/>
                <w:szCs w:val="18"/>
                <w:lang w:eastAsia="zh-CN"/>
              </w:rPr>
              <w:t>Parameters</w:t>
            </w:r>
          </w:p>
        </w:tc>
        <w:tc>
          <w:tcPr>
            <w:tcW w:w="2428" w:type="dxa"/>
            <w:shd w:val="clear" w:color="auto" w:fill="A5A5A5" w:themeFill="accent3"/>
          </w:tcPr>
          <w:p w14:paraId="2DF5C85F" w14:textId="26F3AF37" w:rsidR="003A30A9" w:rsidRPr="002B1A1D" w:rsidRDefault="003A30A9" w:rsidP="006A0991">
            <w:pPr>
              <w:pStyle w:val="references"/>
              <w:rPr>
                <w:sz w:val="18"/>
                <w:szCs w:val="18"/>
                <w:lang w:eastAsia="zh-CN"/>
              </w:rPr>
            </w:pPr>
            <w:r w:rsidRPr="002B1A1D">
              <w:rPr>
                <w:sz w:val="18"/>
                <w:szCs w:val="18"/>
                <w:lang w:eastAsia="zh-CN"/>
              </w:rPr>
              <w:t>Value</w:t>
            </w:r>
          </w:p>
        </w:tc>
      </w:tr>
      <w:tr w:rsidR="003A30A9" w14:paraId="4DF63F49" w14:textId="77777777" w:rsidTr="003A30A9">
        <w:tc>
          <w:tcPr>
            <w:tcW w:w="2428" w:type="dxa"/>
          </w:tcPr>
          <w:p w14:paraId="3ABAC12C" w14:textId="47A0B24D" w:rsidR="003A30A9" w:rsidRPr="002B1A1D" w:rsidRDefault="003A30A9" w:rsidP="000C5C03">
            <w:pPr>
              <w:pStyle w:val="references"/>
              <w:jc w:val="left"/>
              <w:rPr>
                <w:sz w:val="18"/>
                <w:szCs w:val="18"/>
                <w:lang w:eastAsia="zh-CN"/>
              </w:rPr>
            </w:pPr>
            <w:r w:rsidRPr="002B1A1D">
              <w:rPr>
                <w:sz w:val="18"/>
                <w:szCs w:val="18"/>
                <w:lang w:eastAsia="zh-CN"/>
              </w:rPr>
              <w:t>Dataset Size</w:t>
            </w:r>
          </w:p>
        </w:tc>
        <w:tc>
          <w:tcPr>
            <w:tcW w:w="2428" w:type="dxa"/>
          </w:tcPr>
          <w:p w14:paraId="2991805D" w14:textId="5E83C284" w:rsidR="003A30A9" w:rsidRPr="002B1A1D" w:rsidRDefault="003A30A9" w:rsidP="000C5C03">
            <w:pPr>
              <w:pStyle w:val="references"/>
              <w:jc w:val="left"/>
              <w:rPr>
                <w:sz w:val="18"/>
                <w:szCs w:val="18"/>
                <w:lang w:eastAsia="zh-CN"/>
              </w:rPr>
            </w:pPr>
            <w:r w:rsidRPr="002B1A1D">
              <w:rPr>
                <w:sz w:val="18"/>
                <w:szCs w:val="18"/>
                <w:lang w:eastAsia="zh-CN"/>
              </w:rPr>
              <w:t>3,000 samples</w:t>
            </w:r>
          </w:p>
        </w:tc>
      </w:tr>
      <w:tr w:rsidR="003A30A9" w14:paraId="2D3E6FD2" w14:textId="77777777" w:rsidTr="003A30A9">
        <w:tc>
          <w:tcPr>
            <w:tcW w:w="2428" w:type="dxa"/>
          </w:tcPr>
          <w:p w14:paraId="7AE6A2A4" w14:textId="1939C32D" w:rsidR="003A30A9" w:rsidRPr="002B1A1D" w:rsidRDefault="003A30A9" w:rsidP="000C5C03">
            <w:pPr>
              <w:pStyle w:val="references"/>
              <w:jc w:val="left"/>
              <w:rPr>
                <w:sz w:val="18"/>
                <w:szCs w:val="18"/>
                <w:lang w:eastAsia="zh-CN"/>
              </w:rPr>
            </w:pPr>
            <w:r w:rsidRPr="002B1A1D">
              <w:rPr>
                <w:sz w:val="18"/>
                <w:szCs w:val="18"/>
                <w:lang w:eastAsia="zh-CN"/>
              </w:rPr>
              <w:t>Training Set</w:t>
            </w:r>
          </w:p>
        </w:tc>
        <w:tc>
          <w:tcPr>
            <w:tcW w:w="2428" w:type="dxa"/>
          </w:tcPr>
          <w:p w14:paraId="7CFA6695" w14:textId="10CED331" w:rsidR="003A30A9" w:rsidRPr="002B1A1D" w:rsidRDefault="003A30A9" w:rsidP="000C5C03">
            <w:pPr>
              <w:pStyle w:val="references"/>
              <w:jc w:val="left"/>
              <w:rPr>
                <w:sz w:val="18"/>
                <w:szCs w:val="18"/>
                <w:lang w:eastAsia="zh-CN"/>
              </w:rPr>
            </w:pPr>
            <w:r w:rsidRPr="002B1A1D">
              <w:rPr>
                <w:sz w:val="18"/>
                <w:szCs w:val="18"/>
                <w:lang w:eastAsia="zh-CN"/>
              </w:rPr>
              <w:t>2,400 samples (80%)</w:t>
            </w:r>
          </w:p>
        </w:tc>
      </w:tr>
      <w:tr w:rsidR="003A30A9" w14:paraId="3D355DA6" w14:textId="77777777" w:rsidTr="003A30A9">
        <w:tc>
          <w:tcPr>
            <w:tcW w:w="2428" w:type="dxa"/>
          </w:tcPr>
          <w:p w14:paraId="4F549159" w14:textId="0737D64D" w:rsidR="003A30A9" w:rsidRPr="002B1A1D" w:rsidRDefault="003A30A9" w:rsidP="000C5C03">
            <w:pPr>
              <w:pStyle w:val="references"/>
              <w:jc w:val="left"/>
              <w:rPr>
                <w:sz w:val="18"/>
                <w:szCs w:val="18"/>
                <w:lang w:eastAsia="zh-CN"/>
              </w:rPr>
            </w:pPr>
            <w:r w:rsidRPr="002B1A1D">
              <w:rPr>
                <w:sz w:val="18"/>
                <w:szCs w:val="18"/>
                <w:lang w:eastAsia="zh-CN"/>
              </w:rPr>
              <w:t>Test Set</w:t>
            </w:r>
          </w:p>
        </w:tc>
        <w:tc>
          <w:tcPr>
            <w:tcW w:w="2428" w:type="dxa"/>
          </w:tcPr>
          <w:p w14:paraId="7A58D6CD" w14:textId="6988B1F9" w:rsidR="003A30A9" w:rsidRPr="002B1A1D" w:rsidRDefault="003A30A9" w:rsidP="000C5C03">
            <w:pPr>
              <w:pStyle w:val="references"/>
              <w:jc w:val="left"/>
              <w:rPr>
                <w:sz w:val="18"/>
                <w:szCs w:val="18"/>
                <w:lang w:eastAsia="zh-CN"/>
              </w:rPr>
            </w:pPr>
            <w:r w:rsidRPr="002B1A1D">
              <w:rPr>
                <w:sz w:val="18"/>
                <w:szCs w:val="18"/>
                <w:lang w:eastAsia="zh-CN"/>
              </w:rPr>
              <w:t>600 (20%)</w:t>
            </w:r>
          </w:p>
        </w:tc>
      </w:tr>
      <w:tr w:rsidR="003A30A9" w14:paraId="5A3C7B25" w14:textId="77777777" w:rsidTr="003A30A9">
        <w:tc>
          <w:tcPr>
            <w:tcW w:w="2428" w:type="dxa"/>
          </w:tcPr>
          <w:p w14:paraId="13B2DDD8" w14:textId="77777777" w:rsidR="003A30A9" w:rsidRPr="002B1A1D" w:rsidRDefault="003A30A9" w:rsidP="000C5C03">
            <w:pPr>
              <w:pStyle w:val="references"/>
              <w:jc w:val="left"/>
              <w:rPr>
                <w:sz w:val="18"/>
                <w:szCs w:val="18"/>
                <w:lang w:eastAsia="zh-CN"/>
              </w:rPr>
            </w:pPr>
            <w:r w:rsidRPr="002B1A1D">
              <w:rPr>
                <w:sz w:val="18"/>
                <w:szCs w:val="18"/>
                <w:lang w:eastAsia="zh-CN"/>
              </w:rPr>
              <w:t>Number of Features</w:t>
            </w:r>
          </w:p>
          <w:p w14:paraId="4D08B25E" w14:textId="77777777"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Average Temperature</w:t>
            </w:r>
          </w:p>
          <w:p w14:paraId="6FF1B0EB" w14:textId="77777777"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Maximum Temperature</w:t>
            </w:r>
          </w:p>
          <w:p w14:paraId="6CFD62D8" w14:textId="77777777"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Wind Speed</w:t>
            </w:r>
          </w:p>
          <w:p w14:paraId="4986C4AF" w14:textId="77777777"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Cloud Cover</w:t>
            </w:r>
          </w:p>
          <w:p w14:paraId="2AD3E5EB" w14:textId="15953848"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Total Precipitation</w:t>
            </w:r>
          </w:p>
          <w:p w14:paraId="2C334BBB" w14:textId="46ED0539"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Average Humidity</w:t>
            </w:r>
          </w:p>
          <w:p w14:paraId="4707F3E7" w14:textId="77777777"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Water Level</w:t>
            </w:r>
          </w:p>
          <w:p w14:paraId="435687CA" w14:textId="0C78FCEE" w:rsidR="003A30A9" w:rsidRPr="002B1A1D" w:rsidRDefault="003A30A9" w:rsidP="00E75AF1">
            <w:pPr>
              <w:pStyle w:val="references"/>
              <w:numPr>
                <w:ilvl w:val="0"/>
                <w:numId w:val="12"/>
              </w:numPr>
              <w:jc w:val="left"/>
              <w:rPr>
                <w:sz w:val="18"/>
                <w:szCs w:val="18"/>
                <w:lang w:eastAsia="zh-CN"/>
              </w:rPr>
            </w:pPr>
            <w:r w:rsidRPr="002B1A1D">
              <w:rPr>
                <w:sz w:val="18"/>
                <w:szCs w:val="18"/>
                <w:lang w:eastAsia="zh-CN"/>
              </w:rPr>
              <w:t>Flow Rate</w:t>
            </w:r>
          </w:p>
        </w:tc>
        <w:tc>
          <w:tcPr>
            <w:tcW w:w="2428" w:type="dxa"/>
          </w:tcPr>
          <w:p w14:paraId="4AF669B8" w14:textId="77777777" w:rsidR="003A30A9" w:rsidRPr="002B1A1D" w:rsidRDefault="003A30A9" w:rsidP="000C5C03">
            <w:pPr>
              <w:pStyle w:val="references"/>
              <w:jc w:val="left"/>
              <w:rPr>
                <w:sz w:val="18"/>
                <w:szCs w:val="18"/>
                <w:lang w:eastAsia="zh-CN"/>
              </w:rPr>
            </w:pPr>
            <w:r w:rsidRPr="002B1A1D">
              <w:rPr>
                <w:sz w:val="18"/>
                <w:szCs w:val="18"/>
                <w:lang w:eastAsia="zh-CN"/>
              </w:rPr>
              <w:t>8</w:t>
            </w:r>
          </w:p>
          <w:p w14:paraId="23C16E9D" w14:textId="77777777" w:rsidR="003A30A9" w:rsidRPr="002B1A1D" w:rsidRDefault="003A30A9" w:rsidP="000C5C03">
            <w:pPr>
              <w:pStyle w:val="references"/>
              <w:jc w:val="left"/>
              <w:rPr>
                <w:sz w:val="18"/>
                <w:szCs w:val="18"/>
                <w:lang w:eastAsia="zh-CN"/>
              </w:rPr>
            </w:pPr>
            <w:r w:rsidRPr="002B1A1D">
              <w:rPr>
                <w:sz w:val="18"/>
                <w:szCs w:val="18"/>
                <w:lang w:eastAsia="zh-CN"/>
              </w:rPr>
              <w:t>Continuous (°C)</w:t>
            </w:r>
          </w:p>
          <w:p w14:paraId="1A053182" w14:textId="77777777" w:rsidR="003A30A9" w:rsidRPr="002B1A1D" w:rsidRDefault="003A30A9" w:rsidP="000C5C03">
            <w:pPr>
              <w:pStyle w:val="references"/>
              <w:jc w:val="left"/>
              <w:rPr>
                <w:sz w:val="18"/>
                <w:szCs w:val="18"/>
                <w:lang w:eastAsia="zh-CN"/>
              </w:rPr>
            </w:pPr>
            <w:r w:rsidRPr="002B1A1D">
              <w:rPr>
                <w:sz w:val="18"/>
                <w:szCs w:val="18"/>
                <w:lang w:eastAsia="zh-CN"/>
              </w:rPr>
              <w:t>Continuous (°C)</w:t>
            </w:r>
          </w:p>
          <w:p w14:paraId="1AD69AAE" w14:textId="77777777" w:rsidR="003A30A9" w:rsidRPr="002B1A1D" w:rsidRDefault="003A30A9" w:rsidP="000C5C03">
            <w:pPr>
              <w:pStyle w:val="references"/>
              <w:jc w:val="left"/>
              <w:rPr>
                <w:sz w:val="18"/>
                <w:szCs w:val="18"/>
                <w:lang w:eastAsia="zh-CN"/>
              </w:rPr>
            </w:pPr>
            <w:r w:rsidRPr="002B1A1D">
              <w:rPr>
                <w:sz w:val="18"/>
                <w:szCs w:val="18"/>
                <w:lang w:eastAsia="zh-CN"/>
              </w:rPr>
              <w:t>Continuous (m/s)</w:t>
            </w:r>
          </w:p>
          <w:p w14:paraId="14BE0598" w14:textId="77777777" w:rsidR="003A30A9" w:rsidRPr="002B1A1D" w:rsidRDefault="003A30A9" w:rsidP="000C5C03">
            <w:pPr>
              <w:pStyle w:val="references"/>
              <w:jc w:val="left"/>
              <w:rPr>
                <w:sz w:val="18"/>
                <w:szCs w:val="18"/>
                <w:lang w:eastAsia="zh-CN"/>
              </w:rPr>
            </w:pPr>
            <w:r w:rsidRPr="002B1A1D">
              <w:rPr>
                <w:sz w:val="18"/>
                <w:szCs w:val="18"/>
                <w:lang w:eastAsia="zh-CN"/>
              </w:rPr>
              <w:t>Continuous (%)</w:t>
            </w:r>
          </w:p>
          <w:p w14:paraId="3965B10F" w14:textId="77777777" w:rsidR="003A30A9" w:rsidRPr="002B1A1D" w:rsidRDefault="003A30A9" w:rsidP="000C5C03">
            <w:pPr>
              <w:pStyle w:val="references"/>
              <w:jc w:val="left"/>
              <w:rPr>
                <w:sz w:val="18"/>
                <w:szCs w:val="18"/>
                <w:lang w:eastAsia="zh-CN"/>
              </w:rPr>
            </w:pPr>
            <w:r w:rsidRPr="002B1A1D">
              <w:rPr>
                <w:sz w:val="18"/>
                <w:szCs w:val="18"/>
                <w:lang w:eastAsia="zh-CN"/>
              </w:rPr>
              <w:t>Continuous (mm)</w:t>
            </w:r>
          </w:p>
          <w:p w14:paraId="089D76CE" w14:textId="77777777" w:rsidR="003A30A9" w:rsidRPr="002B1A1D" w:rsidRDefault="003A30A9" w:rsidP="000C5C03">
            <w:pPr>
              <w:pStyle w:val="references"/>
              <w:jc w:val="left"/>
              <w:rPr>
                <w:sz w:val="18"/>
                <w:szCs w:val="18"/>
                <w:lang w:eastAsia="zh-CN"/>
              </w:rPr>
            </w:pPr>
            <w:r w:rsidRPr="002B1A1D">
              <w:rPr>
                <w:sz w:val="18"/>
                <w:szCs w:val="18"/>
                <w:lang w:eastAsia="zh-CN"/>
              </w:rPr>
              <w:t>Continuous (%)</w:t>
            </w:r>
          </w:p>
          <w:p w14:paraId="5FABC0C1" w14:textId="77777777" w:rsidR="003A30A9" w:rsidRPr="002B1A1D" w:rsidRDefault="003A30A9" w:rsidP="000C5C03">
            <w:pPr>
              <w:pStyle w:val="references"/>
              <w:jc w:val="left"/>
              <w:rPr>
                <w:sz w:val="18"/>
                <w:szCs w:val="18"/>
                <w:lang w:eastAsia="zh-CN"/>
              </w:rPr>
            </w:pPr>
            <w:r w:rsidRPr="002B1A1D">
              <w:rPr>
                <w:sz w:val="18"/>
                <w:szCs w:val="18"/>
                <w:lang w:eastAsia="zh-CN"/>
              </w:rPr>
              <w:t>Continuous (m)</w:t>
            </w:r>
          </w:p>
          <w:p w14:paraId="69A42C18" w14:textId="7CEDB998" w:rsidR="003A30A9" w:rsidRPr="002B1A1D" w:rsidRDefault="003A30A9" w:rsidP="000C5C03">
            <w:pPr>
              <w:pStyle w:val="references"/>
              <w:jc w:val="left"/>
              <w:rPr>
                <w:sz w:val="18"/>
                <w:szCs w:val="18"/>
                <w:lang w:eastAsia="zh-CN"/>
              </w:rPr>
            </w:pPr>
            <w:r w:rsidRPr="002B1A1D">
              <w:rPr>
                <w:sz w:val="18"/>
                <w:szCs w:val="18"/>
                <w:lang w:eastAsia="zh-CN"/>
              </w:rPr>
              <w:t>Continuous (m</w:t>
            </w:r>
            <w:r w:rsidR="000C5C03" w:rsidRPr="002B1A1D">
              <w:rPr>
                <w:sz w:val="18"/>
                <w:szCs w:val="18"/>
                <w:lang w:eastAsia="zh-CN"/>
              </w:rPr>
              <w:t>^3/s)</w:t>
            </w:r>
          </w:p>
        </w:tc>
      </w:tr>
      <w:tr w:rsidR="003A30A9" w14:paraId="4DACBE75" w14:textId="77777777" w:rsidTr="003A30A9">
        <w:tc>
          <w:tcPr>
            <w:tcW w:w="2428" w:type="dxa"/>
          </w:tcPr>
          <w:p w14:paraId="5766C3E5" w14:textId="77777777" w:rsidR="003A30A9" w:rsidRPr="002B1A1D" w:rsidRDefault="000C5C03" w:rsidP="000C5C03">
            <w:pPr>
              <w:pStyle w:val="references"/>
              <w:jc w:val="left"/>
              <w:rPr>
                <w:sz w:val="18"/>
                <w:szCs w:val="18"/>
                <w:lang w:eastAsia="zh-CN"/>
              </w:rPr>
            </w:pPr>
            <w:r w:rsidRPr="002B1A1D">
              <w:rPr>
                <w:sz w:val="18"/>
                <w:szCs w:val="18"/>
                <w:lang w:eastAsia="zh-CN"/>
              </w:rPr>
              <w:t>Random Forest Parameters</w:t>
            </w:r>
          </w:p>
          <w:p w14:paraId="0BB6113E" w14:textId="77777777" w:rsidR="000C5C03" w:rsidRPr="002B1A1D" w:rsidRDefault="000C5C03" w:rsidP="00E75AF1">
            <w:pPr>
              <w:pStyle w:val="references"/>
              <w:numPr>
                <w:ilvl w:val="0"/>
                <w:numId w:val="13"/>
              </w:numPr>
              <w:jc w:val="left"/>
              <w:rPr>
                <w:sz w:val="18"/>
                <w:szCs w:val="18"/>
                <w:lang w:eastAsia="zh-CN"/>
              </w:rPr>
            </w:pPr>
            <w:r w:rsidRPr="002B1A1D">
              <w:rPr>
                <w:sz w:val="18"/>
                <w:szCs w:val="18"/>
                <w:lang w:eastAsia="zh-CN"/>
              </w:rPr>
              <w:t>Number of Trees</w:t>
            </w:r>
          </w:p>
          <w:p w14:paraId="5BBCC9FF" w14:textId="77777777" w:rsidR="000C5C03" w:rsidRPr="002B1A1D" w:rsidRDefault="000C5C03" w:rsidP="00E75AF1">
            <w:pPr>
              <w:pStyle w:val="references"/>
              <w:numPr>
                <w:ilvl w:val="0"/>
                <w:numId w:val="13"/>
              </w:numPr>
              <w:jc w:val="left"/>
              <w:rPr>
                <w:sz w:val="18"/>
                <w:szCs w:val="18"/>
                <w:lang w:eastAsia="zh-CN"/>
              </w:rPr>
            </w:pPr>
            <w:r w:rsidRPr="002B1A1D">
              <w:rPr>
                <w:sz w:val="18"/>
                <w:szCs w:val="18"/>
                <w:lang w:eastAsia="zh-CN"/>
              </w:rPr>
              <w:t>Max Depth</w:t>
            </w:r>
          </w:p>
          <w:p w14:paraId="5D4D1FE5" w14:textId="2440512F" w:rsidR="000C5C03" w:rsidRPr="002B1A1D" w:rsidRDefault="000C5C03" w:rsidP="00E75AF1">
            <w:pPr>
              <w:pStyle w:val="references"/>
              <w:numPr>
                <w:ilvl w:val="0"/>
                <w:numId w:val="13"/>
              </w:numPr>
              <w:jc w:val="left"/>
              <w:rPr>
                <w:sz w:val="18"/>
                <w:szCs w:val="18"/>
                <w:lang w:eastAsia="zh-CN"/>
              </w:rPr>
            </w:pPr>
            <w:r w:rsidRPr="002B1A1D">
              <w:rPr>
                <w:sz w:val="18"/>
                <w:szCs w:val="18"/>
                <w:lang w:eastAsia="zh-CN"/>
              </w:rPr>
              <w:t>Random State</w:t>
            </w:r>
          </w:p>
        </w:tc>
        <w:tc>
          <w:tcPr>
            <w:tcW w:w="2428" w:type="dxa"/>
          </w:tcPr>
          <w:p w14:paraId="41A62832" w14:textId="77777777" w:rsidR="003A30A9" w:rsidRPr="002B1A1D" w:rsidRDefault="003A30A9" w:rsidP="000C5C03">
            <w:pPr>
              <w:pStyle w:val="references"/>
              <w:jc w:val="left"/>
              <w:rPr>
                <w:sz w:val="18"/>
                <w:szCs w:val="18"/>
                <w:lang w:eastAsia="zh-CN"/>
              </w:rPr>
            </w:pPr>
          </w:p>
          <w:p w14:paraId="182E249A" w14:textId="77777777" w:rsidR="000C5C03" w:rsidRPr="002B1A1D" w:rsidRDefault="000C5C03" w:rsidP="000C5C03">
            <w:pPr>
              <w:pStyle w:val="references"/>
              <w:jc w:val="left"/>
              <w:rPr>
                <w:sz w:val="18"/>
                <w:szCs w:val="18"/>
                <w:lang w:eastAsia="zh-CN"/>
              </w:rPr>
            </w:pPr>
            <w:r w:rsidRPr="002B1A1D">
              <w:rPr>
                <w:sz w:val="18"/>
                <w:szCs w:val="18"/>
                <w:lang w:eastAsia="zh-CN"/>
              </w:rPr>
              <w:t>120</w:t>
            </w:r>
          </w:p>
          <w:p w14:paraId="3B2D987F" w14:textId="5F400B4A" w:rsidR="000C5C03" w:rsidRPr="002B1A1D" w:rsidRDefault="000C5C03" w:rsidP="000C5C03">
            <w:pPr>
              <w:pStyle w:val="references"/>
              <w:jc w:val="left"/>
              <w:rPr>
                <w:sz w:val="18"/>
                <w:szCs w:val="18"/>
                <w:lang w:eastAsia="zh-CN"/>
              </w:rPr>
            </w:pPr>
            <w:r w:rsidRPr="002B1A1D">
              <w:rPr>
                <w:sz w:val="18"/>
                <w:szCs w:val="18"/>
                <w:lang w:eastAsia="zh-CN"/>
              </w:rPr>
              <w:t>Unlimited</w:t>
            </w:r>
          </w:p>
          <w:p w14:paraId="72CD6BC8" w14:textId="47F37198" w:rsidR="000C5C03" w:rsidRPr="002B1A1D" w:rsidRDefault="000C5C03" w:rsidP="000C5C03">
            <w:pPr>
              <w:pStyle w:val="references"/>
              <w:jc w:val="left"/>
              <w:rPr>
                <w:sz w:val="18"/>
                <w:szCs w:val="18"/>
                <w:lang w:eastAsia="zh-CN"/>
              </w:rPr>
            </w:pPr>
            <w:r w:rsidRPr="002B1A1D">
              <w:rPr>
                <w:sz w:val="18"/>
                <w:szCs w:val="18"/>
                <w:lang w:eastAsia="zh-CN"/>
              </w:rPr>
              <w:t>42</w:t>
            </w:r>
          </w:p>
        </w:tc>
      </w:tr>
      <w:tr w:rsidR="003A30A9" w14:paraId="3F771E4F" w14:textId="77777777" w:rsidTr="003A30A9">
        <w:tc>
          <w:tcPr>
            <w:tcW w:w="2428" w:type="dxa"/>
          </w:tcPr>
          <w:p w14:paraId="7713706F" w14:textId="19334B25" w:rsidR="003A30A9" w:rsidRPr="002B1A1D" w:rsidRDefault="000C5C03" w:rsidP="000C5C03">
            <w:pPr>
              <w:pStyle w:val="references"/>
              <w:jc w:val="left"/>
              <w:rPr>
                <w:sz w:val="18"/>
                <w:szCs w:val="18"/>
                <w:lang w:eastAsia="zh-CN"/>
              </w:rPr>
            </w:pPr>
            <w:r w:rsidRPr="002B1A1D">
              <w:rPr>
                <w:sz w:val="18"/>
                <w:szCs w:val="18"/>
                <w:lang w:eastAsia="zh-CN"/>
              </w:rPr>
              <w:t>Classification Labels</w:t>
            </w:r>
          </w:p>
        </w:tc>
        <w:tc>
          <w:tcPr>
            <w:tcW w:w="2428" w:type="dxa"/>
          </w:tcPr>
          <w:p w14:paraId="3FCD3BAC" w14:textId="271D4BE5" w:rsidR="003A30A9" w:rsidRPr="002B1A1D" w:rsidRDefault="000C5C03" w:rsidP="000C5C03">
            <w:pPr>
              <w:pStyle w:val="references"/>
              <w:jc w:val="left"/>
              <w:rPr>
                <w:sz w:val="18"/>
                <w:szCs w:val="18"/>
                <w:lang w:eastAsia="zh-CN"/>
              </w:rPr>
            </w:pPr>
            <w:r w:rsidRPr="002B1A1D">
              <w:rPr>
                <w:sz w:val="18"/>
                <w:szCs w:val="18"/>
                <w:lang w:eastAsia="zh-CN"/>
              </w:rPr>
              <w:t>Binary (0: No Flood,1: Flood)</w:t>
            </w:r>
          </w:p>
        </w:tc>
      </w:tr>
      <w:tr w:rsidR="003A30A9" w14:paraId="308108C7" w14:textId="77777777" w:rsidTr="003A30A9">
        <w:tc>
          <w:tcPr>
            <w:tcW w:w="2428" w:type="dxa"/>
          </w:tcPr>
          <w:p w14:paraId="57D29AF5" w14:textId="74105258" w:rsidR="003A30A9" w:rsidRPr="002B1A1D" w:rsidRDefault="000C5C03" w:rsidP="000C5C03">
            <w:pPr>
              <w:pStyle w:val="references"/>
              <w:jc w:val="left"/>
              <w:rPr>
                <w:sz w:val="18"/>
                <w:szCs w:val="18"/>
                <w:lang w:eastAsia="zh-CN"/>
              </w:rPr>
            </w:pPr>
            <w:r w:rsidRPr="002B1A1D">
              <w:rPr>
                <w:sz w:val="18"/>
                <w:szCs w:val="18"/>
                <w:lang w:eastAsia="zh-CN"/>
              </w:rPr>
              <w:t>Model Accuracy</w:t>
            </w:r>
          </w:p>
        </w:tc>
        <w:tc>
          <w:tcPr>
            <w:tcW w:w="2428" w:type="dxa"/>
          </w:tcPr>
          <w:p w14:paraId="458F962D" w14:textId="427DEB8A" w:rsidR="003A30A9" w:rsidRPr="002B1A1D" w:rsidRDefault="000C5C03" w:rsidP="000C5C03">
            <w:pPr>
              <w:pStyle w:val="references"/>
              <w:jc w:val="left"/>
              <w:rPr>
                <w:sz w:val="18"/>
                <w:szCs w:val="18"/>
                <w:lang w:eastAsia="zh-CN"/>
              </w:rPr>
            </w:pPr>
            <w:r w:rsidRPr="002B1A1D">
              <w:rPr>
                <w:sz w:val="18"/>
                <w:szCs w:val="18"/>
                <w:lang w:eastAsia="zh-CN"/>
              </w:rPr>
              <w:t>&gt;90% on test set</w:t>
            </w:r>
          </w:p>
        </w:tc>
      </w:tr>
    </w:tbl>
    <w:p w14:paraId="0F77CA49" w14:textId="7D635DEB" w:rsidR="006A0991" w:rsidRPr="002B1A1D" w:rsidRDefault="00CD3362" w:rsidP="00CD3362">
      <w:pPr>
        <w:pStyle w:val="references"/>
        <w:jc w:val="center"/>
        <w:rPr>
          <w:sz w:val="18"/>
          <w:szCs w:val="18"/>
          <w:lang w:val="en-IN" w:eastAsia="zh-CN"/>
        </w:rPr>
      </w:pPr>
      <w:r w:rsidRPr="002B1A1D">
        <w:rPr>
          <w:smallCaps/>
          <w:sz w:val="18"/>
          <w:szCs w:val="18"/>
          <w:lang w:val="en-IN"/>
        </w:rPr>
        <w:t>Table</w:t>
      </w:r>
      <w:r w:rsidRPr="002B1A1D">
        <w:rPr>
          <w:sz w:val="18"/>
          <w:szCs w:val="18"/>
          <w:lang w:eastAsia="zh-CN"/>
        </w:rPr>
        <w:t xml:space="preserve"> II Model Training Parameters and Dataset Characteristics</w:t>
      </w:r>
      <w:r w:rsidR="008D64CA" w:rsidRPr="002B1A1D">
        <w:rPr>
          <w:sz w:val="18"/>
          <w:szCs w:val="18"/>
          <w:lang w:eastAsia="zh-CN"/>
        </w:rPr>
        <w:t>.</w:t>
      </w:r>
    </w:p>
    <w:p w14:paraId="1B9DAD28" w14:textId="201242FB" w:rsidR="008D64CA" w:rsidRPr="006A0991" w:rsidRDefault="008D64CA" w:rsidP="006A0991">
      <w:pPr>
        <w:pStyle w:val="references"/>
        <w:rPr>
          <w:sz w:val="20"/>
          <w:szCs w:val="20"/>
          <w:lang w:val="en-IN" w:eastAsia="zh-CN"/>
        </w:rPr>
      </w:pPr>
    </w:p>
    <w:p w14:paraId="11E6B424" w14:textId="084977D7" w:rsidR="006A0991" w:rsidRPr="000C5C03" w:rsidRDefault="00940462" w:rsidP="00940462">
      <w:pPr>
        <w:pStyle w:val="references"/>
        <w:numPr>
          <w:ilvl w:val="0"/>
          <w:numId w:val="26"/>
        </w:numPr>
        <w:rPr>
          <w:i/>
          <w:iCs/>
          <w:sz w:val="20"/>
          <w:szCs w:val="20"/>
          <w:lang w:eastAsia="zh-CN"/>
        </w:rPr>
      </w:pPr>
      <w:r>
        <w:rPr>
          <w:i/>
          <w:iCs/>
          <w:sz w:val="20"/>
          <w:szCs w:val="20"/>
          <w:lang w:eastAsia="zh-CN"/>
        </w:rPr>
        <w:t xml:space="preserve">     </w:t>
      </w:r>
      <w:r w:rsidR="006A0991" w:rsidRPr="006A0991">
        <w:rPr>
          <w:i/>
          <w:iCs/>
          <w:sz w:val="20"/>
          <w:szCs w:val="20"/>
          <w:lang w:eastAsia="zh-CN"/>
        </w:rPr>
        <w:t>Web Dashboard Interface</w:t>
      </w:r>
    </w:p>
    <w:p w14:paraId="4796FE55" w14:textId="77777777" w:rsidR="00E376BE" w:rsidRPr="00E376BE" w:rsidRDefault="00886D73" w:rsidP="00E376BE">
      <w:pPr>
        <w:jc w:val="both"/>
        <w:rPr>
          <w:lang w:val="en-IN" w:eastAsia="zh-CN"/>
        </w:rPr>
      </w:pPr>
      <w:r w:rsidRPr="00AC11DB">
        <w:rPr>
          <w:lang w:eastAsia="zh-CN"/>
        </w:rPr>
        <w:t xml:space="preserve">       </w:t>
      </w:r>
      <w:r w:rsidR="00E376BE" w:rsidRPr="00E376BE">
        <w:rPr>
          <w:lang w:val="en-IN" w:eastAsia="zh-CN"/>
        </w:rPr>
        <w:t>A web-based user interface to view the flood map in real-time is</w:t>
      </w:r>
      <w:r w:rsidR="00E376BE" w:rsidRPr="00E376BE">
        <w:rPr>
          <w:lang w:val="en-IN" w:eastAsia="zh-CN"/>
        </w:rPr>
        <w:t> </w:t>
      </w:r>
      <w:r w:rsidR="00E376BE" w:rsidRPr="00E376BE">
        <w:rPr>
          <w:lang w:val="en-IN" w:eastAsia="zh-CN"/>
        </w:rPr>
        <w:t>made available with the system [20]. Fig. 3, a homepage is provided, which has a straightforward</w:t>
      </w:r>
      <w:r w:rsidR="00E376BE" w:rsidRPr="00E376BE">
        <w:rPr>
          <w:lang w:val="en-IN" w:eastAsia="zh-CN"/>
        </w:rPr>
        <w:t> </w:t>
      </w:r>
      <w:r w:rsidR="00E376BE" w:rsidRPr="00E376BE">
        <w:rPr>
          <w:lang w:val="en-IN" w:eastAsia="zh-CN"/>
        </w:rPr>
        <w:t xml:space="preserve">user experience and does not inconvenience users with too many buttons to worry about; just provide monitoring city name or </w:t>
      </w:r>
      <w:proofErr w:type="spellStart"/>
      <w:r w:rsidR="00E376BE" w:rsidRPr="00E376BE">
        <w:rPr>
          <w:lang w:val="en-IN" w:eastAsia="zh-CN"/>
        </w:rPr>
        <w:t>coordi</w:t>
      </w:r>
      <w:proofErr w:type="spellEnd"/>
      <w:r w:rsidR="00E376BE" w:rsidRPr="00E376BE">
        <w:rPr>
          <w:lang w:val="en-IN" w:eastAsia="zh-CN"/>
        </w:rPr>
        <w:t>- nates. Its dashboard presents functionality of the system such as online risk score computation, weather data uploading and analysis</w:t>
      </w:r>
      <w:r w:rsidR="00E376BE" w:rsidRPr="00E376BE">
        <w:rPr>
          <w:lang w:val="en-IN" w:eastAsia="zh-CN"/>
        </w:rPr>
        <w:t> </w:t>
      </w:r>
      <w:r w:rsidR="00E376BE" w:rsidRPr="00E376BE">
        <w:rPr>
          <w:lang w:val="en-IN" w:eastAsia="zh-CN"/>
        </w:rPr>
        <w:t>via GIS, interactive witnessing (visualization with map), intelligent pre-alerting [5].</w:t>
      </w:r>
    </w:p>
    <w:p w14:paraId="2BDCC579" w14:textId="06A7ED81" w:rsidR="000B308E" w:rsidRDefault="0078542E" w:rsidP="000B308E">
      <w:pPr>
        <w:jc w:val="both"/>
        <w:rPr>
          <w:lang w:eastAsia="zh-CN"/>
        </w:rPr>
      </w:pPr>
      <w:r>
        <w:rPr>
          <w:noProof/>
        </w:rPr>
        <w:drawing>
          <wp:inline distT="0" distB="0" distL="0" distR="0" wp14:anchorId="71C75791" wp14:editId="21D0EDB9">
            <wp:extent cx="3089910" cy="3218628"/>
            <wp:effectExtent l="19050" t="19050" r="15240" b="20320"/>
            <wp:docPr id="11083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3218628"/>
                    </a:xfrm>
                    <a:prstGeom prst="rect">
                      <a:avLst/>
                    </a:prstGeom>
                    <a:noFill/>
                    <a:ln w="12700">
                      <a:solidFill>
                        <a:schemeClr val="tx1"/>
                      </a:solidFill>
                    </a:ln>
                  </pic:spPr>
                </pic:pic>
              </a:graphicData>
            </a:graphic>
          </wp:inline>
        </w:drawing>
      </w:r>
    </w:p>
    <w:p w14:paraId="2216E6D5" w14:textId="77777777" w:rsidR="004C1404" w:rsidRDefault="00A20556" w:rsidP="004C1404">
      <w:pPr>
        <w:rPr>
          <w:sz w:val="18"/>
          <w:szCs w:val="18"/>
          <w:lang w:val="en-IN" w:eastAsia="zh-CN"/>
        </w:rPr>
      </w:pPr>
      <w:r w:rsidRPr="004C1404">
        <w:rPr>
          <w:sz w:val="18"/>
          <w:szCs w:val="18"/>
          <w:lang w:eastAsia="zh-CN"/>
        </w:rPr>
        <w:t>Fig. 3.</w:t>
      </w:r>
      <w:r w:rsidRPr="004C1404">
        <w:rPr>
          <w:rFonts w:ascii="Segoe UI" w:hAnsi="Segoe UI" w:cs="Segoe UI"/>
          <w:spacing w:val="2"/>
          <w:sz w:val="18"/>
          <w:szCs w:val="18"/>
        </w:rPr>
        <w:t xml:space="preserve"> </w:t>
      </w:r>
      <w:r w:rsidRPr="004C1404">
        <w:rPr>
          <w:sz w:val="18"/>
          <w:szCs w:val="18"/>
          <w:lang w:eastAsia="zh-CN"/>
        </w:rPr>
        <w:t> </w:t>
      </w:r>
      <w:r w:rsidR="004C1404" w:rsidRPr="004C1404">
        <w:rPr>
          <w:sz w:val="18"/>
          <w:szCs w:val="18"/>
          <w:lang w:val="en-IN" w:eastAsia="zh-CN"/>
        </w:rPr>
        <w:t>Web Dashborad Interface for live flood</w:t>
      </w:r>
      <w:r w:rsidR="004C1404" w:rsidRPr="004C1404">
        <w:rPr>
          <w:sz w:val="18"/>
          <w:szCs w:val="18"/>
          <w:lang w:val="en-IN" w:eastAsia="zh-CN"/>
        </w:rPr>
        <w:t> </w:t>
      </w:r>
      <w:r w:rsidR="004C1404" w:rsidRPr="004C1404">
        <w:rPr>
          <w:sz w:val="18"/>
          <w:szCs w:val="18"/>
          <w:lang w:val="en-IN" w:eastAsia="zh-CN"/>
        </w:rPr>
        <w:t>risk monitoring.</w:t>
      </w:r>
    </w:p>
    <w:p w14:paraId="30CE1119" w14:textId="77777777" w:rsidR="004C1404" w:rsidRPr="004C1404" w:rsidRDefault="004C1404" w:rsidP="004C1404">
      <w:pPr>
        <w:rPr>
          <w:sz w:val="18"/>
          <w:szCs w:val="18"/>
          <w:lang w:val="en-IN" w:eastAsia="zh-CN"/>
        </w:rPr>
      </w:pPr>
    </w:p>
    <w:p w14:paraId="5C31E3BE" w14:textId="42048F8C" w:rsidR="000233D0" w:rsidRPr="000233D0" w:rsidRDefault="000233D0" w:rsidP="000233D0">
      <w:pPr>
        <w:pStyle w:val="ListParagraph"/>
        <w:numPr>
          <w:ilvl w:val="0"/>
          <w:numId w:val="26"/>
        </w:numPr>
        <w:jc w:val="both"/>
        <w:rPr>
          <w:i/>
          <w:iCs/>
          <w:lang w:val="en-IN" w:eastAsia="zh-CN"/>
        </w:rPr>
      </w:pPr>
      <w:r w:rsidRPr="000233D0">
        <w:rPr>
          <w:i/>
          <w:iCs/>
          <w:lang w:val="en-IN" w:eastAsia="zh-CN"/>
        </w:rPr>
        <w:t>Real-Time</w:t>
      </w:r>
      <w:r w:rsidRPr="000233D0">
        <w:rPr>
          <w:lang w:val="en-IN" w:eastAsia="zh-CN"/>
        </w:rPr>
        <w:t> </w:t>
      </w:r>
      <w:r w:rsidRPr="000233D0">
        <w:rPr>
          <w:i/>
          <w:iCs/>
          <w:lang w:val="en-IN" w:eastAsia="zh-CN"/>
        </w:rPr>
        <w:t xml:space="preserve">Monitoring and Risk Scoring </w:t>
      </w:r>
    </w:p>
    <w:p w14:paraId="0913E4D4" w14:textId="77777777" w:rsidR="006D2DD0" w:rsidRPr="006D2DD0" w:rsidRDefault="00613C2C" w:rsidP="006D2DD0">
      <w:pPr>
        <w:jc w:val="both"/>
        <w:rPr>
          <w:rFonts w:eastAsia="Times New Roman"/>
          <w:lang w:val="en-IN" w:eastAsia="en-IN"/>
        </w:rPr>
      </w:pPr>
      <w:r>
        <w:rPr>
          <w:rFonts w:eastAsia="Times New Roman"/>
          <w:sz w:val="24"/>
          <w:szCs w:val="24"/>
          <w:lang w:val="en-IN" w:eastAsia="en-IN"/>
        </w:rPr>
        <w:t xml:space="preserve">      </w:t>
      </w:r>
      <w:r w:rsidR="006D2DD0" w:rsidRPr="006D2DD0">
        <w:rPr>
          <w:rFonts w:eastAsia="Times New Roman"/>
          <w:lang w:val="en-IN" w:eastAsia="en-IN"/>
        </w:rPr>
        <w:t>Fig. 4</w:t>
      </w:r>
      <w:r w:rsidR="006D2DD0" w:rsidRPr="006D2DD0">
        <w:rPr>
          <w:rFonts w:eastAsia="Times New Roman"/>
          <w:lang w:val="en-IN" w:eastAsia="en-IN"/>
        </w:rPr>
        <w:t> </w:t>
      </w:r>
      <w:r w:rsidR="006D2DD0" w:rsidRPr="006D2DD0">
        <w:rPr>
          <w:rFonts w:eastAsia="Times New Roman"/>
          <w:lang w:val="en-IN" w:eastAsia="en-IN"/>
        </w:rPr>
        <w:t>shows the real-time monitoring of the system for a mock run on Bangalore city. At the top</w:t>
      </w:r>
      <w:r w:rsidR="006D2DD0" w:rsidRPr="006D2DD0">
        <w:rPr>
          <w:rFonts w:eastAsia="Times New Roman"/>
          <w:lang w:val="en-IN" w:eastAsia="en-IN"/>
        </w:rPr>
        <w:t> </w:t>
      </w:r>
      <w:r w:rsidR="006D2DD0" w:rsidRPr="006D2DD0">
        <w:rPr>
          <w:rFonts w:eastAsia="Times New Roman"/>
          <w:lang w:val="en-IN" w:eastAsia="en-IN"/>
        </w:rPr>
        <w:t>of the dashboard there is a ‘Flood Risk Monitoring (Live)’ time-series plot showing temporal snapshots of risk scores being monitored overtime [13]. In the present simulation, the system calculated a flood risk category of MEDIUM with</w:t>
      </w:r>
      <w:r w:rsidR="006D2DD0" w:rsidRPr="006D2DD0">
        <w:rPr>
          <w:rFonts w:eastAsia="Times New Roman"/>
          <w:lang w:val="en-IN" w:eastAsia="en-IN"/>
        </w:rPr>
        <w:t> </w:t>
      </w:r>
      <w:r w:rsidR="006D2DD0" w:rsidRPr="006D2DD0">
        <w:rPr>
          <w:rFonts w:eastAsia="Times New Roman"/>
          <w:lang w:val="en-IN" w:eastAsia="en-IN"/>
        </w:rPr>
        <w:t>a percentage mark of 48.33%, which reflects moderate chances of flooding according to presented meteorologic variables. Risk categories are, for</w:t>
      </w:r>
      <w:r w:rsidR="006D2DD0" w:rsidRPr="006D2DD0">
        <w:rPr>
          <w:rFonts w:eastAsia="Times New Roman"/>
          <w:lang w:val="en-IN" w:eastAsia="en-IN"/>
        </w:rPr>
        <w:t> </w:t>
      </w:r>
      <w:r w:rsidR="006D2DD0" w:rsidRPr="006D2DD0">
        <w:rPr>
          <w:rFonts w:eastAsia="Times New Roman"/>
          <w:lang w:val="en-IN" w:eastAsia="en-IN"/>
        </w:rPr>
        <w:t>predictions on a LOW (below 40%), MEDIUM (40%-70%) or HIGH (above 70%) which can be easily interpreted by end-users and emergency response personnel [4].</w:t>
      </w:r>
    </w:p>
    <w:p w14:paraId="729D6E6B" w14:textId="77777777" w:rsidR="00561FF0" w:rsidRDefault="00561FF0" w:rsidP="006D2DD0">
      <w:pPr>
        <w:jc w:val="both"/>
        <w:rPr>
          <w:noProof/>
        </w:rPr>
      </w:pPr>
    </w:p>
    <w:p w14:paraId="27726E02" w14:textId="61E03D52" w:rsidR="00A20556" w:rsidRDefault="00A20556" w:rsidP="006D2DD0">
      <w:pPr>
        <w:jc w:val="both"/>
        <w:rPr>
          <w:i/>
          <w:iCs/>
          <w:lang w:eastAsia="zh-CN"/>
        </w:rPr>
      </w:pPr>
      <w:r>
        <w:rPr>
          <w:noProof/>
        </w:rPr>
        <w:drawing>
          <wp:inline distT="0" distB="0" distL="0" distR="0" wp14:anchorId="3957F393" wp14:editId="14E06508">
            <wp:extent cx="3089910" cy="2079625"/>
            <wp:effectExtent l="19050" t="19050" r="15240" b="15875"/>
            <wp:docPr id="2086583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2079625"/>
                    </a:xfrm>
                    <a:prstGeom prst="rect">
                      <a:avLst/>
                    </a:prstGeom>
                    <a:noFill/>
                    <a:ln w="12700">
                      <a:solidFill>
                        <a:schemeClr val="tx1"/>
                      </a:solidFill>
                    </a:ln>
                  </pic:spPr>
                </pic:pic>
              </a:graphicData>
            </a:graphic>
          </wp:inline>
        </w:drawing>
      </w:r>
    </w:p>
    <w:p w14:paraId="2A5E9017" w14:textId="27130D15" w:rsidR="00886D73" w:rsidRPr="00C00B52" w:rsidRDefault="00A20556" w:rsidP="00C00B52">
      <w:pPr>
        <w:rPr>
          <w:sz w:val="18"/>
          <w:szCs w:val="18"/>
          <w:lang w:val="en-IN" w:eastAsia="zh-CN"/>
        </w:rPr>
      </w:pPr>
      <w:r w:rsidRPr="00C00B52">
        <w:rPr>
          <w:sz w:val="18"/>
          <w:szCs w:val="18"/>
          <w:lang w:val="en-IN" w:eastAsia="zh-CN"/>
        </w:rPr>
        <w:t>Fig. 4</w:t>
      </w:r>
      <w:r w:rsidR="00165A50" w:rsidRPr="00C00B52">
        <w:rPr>
          <w:sz w:val="18"/>
          <w:szCs w:val="18"/>
          <w:lang w:val="en-IN" w:eastAsia="zh-CN"/>
        </w:rPr>
        <w:t>.</w:t>
      </w:r>
      <w:r w:rsidRPr="00C00B52">
        <w:rPr>
          <w:sz w:val="18"/>
          <w:szCs w:val="18"/>
          <w:lang w:val="en-IN" w:eastAsia="zh-CN"/>
        </w:rPr>
        <w:t> </w:t>
      </w:r>
      <w:r w:rsidR="00C00B52" w:rsidRPr="00C00B52">
        <w:rPr>
          <w:sz w:val="18"/>
          <w:szCs w:val="18"/>
          <w:lang w:val="en-IN" w:eastAsia="zh-CN"/>
        </w:rPr>
        <w:t>Home Page System description and Monitoring Interface</w:t>
      </w:r>
      <w:r w:rsidR="00C00B52" w:rsidRPr="00C00B52">
        <w:rPr>
          <w:sz w:val="18"/>
          <w:szCs w:val="18"/>
          <w:lang w:val="en-IN" w:eastAsia="zh-CN"/>
        </w:rPr>
        <w:t> </w:t>
      </w:r>
      <w:r w:rsidR="00C00B52" w:rsidRPr="00C00B52">
        <w:rPr>
          <w:sz w:val="18"/>
          <w:szCs w:val="18"/>
          <w:lang w:val="en-IN" w:eastAsia="zh-CN"/>
        </w:rPr>
        <w:t>with highlights.</w:t>
      </w:r>
    </w:p>
    <w:p w14:paraId="501E3F15" w14:textId="77777777" w:rsidR="002D04F5" w:rsidRDefault="00886D73" w:rsidP="002D04F5">
      <w:pPr>
        <w:pStyle w:val="ListParagraph"/>
        <w:numPr>
          <w:ilvl w:val="0"/>
          <w:numId w:val="26"/>
        </w:numPr>
        <w:spacing w:before="120" w:after="60"/>
        <w:jc w:val="both"/>
        <w:rPr>
          <w:i/>
          <w:iCs/>
          <w:lang w:eastAsia="zh-CN"/>
        </w:rPr>
      </w:pPr>
      <w:r w:rsidRPr="00A864B1">
        <w:rPr>
          <w:i/>
          <w:iCs/>
          <w:lang w:eastAsia="zh-CN"/>
        </w:rPr>
        <w:t>Environmental Parameter Display</w:t>
      </w:r>
    </w:p>
    <w:p w14:paraId="4E394F69" w14:textId="43EB27C3" w:rsidR="00893B4D" w:rsidRPr="0075374C" w:rsidRDefault="002D04F5" w:rsidP="0075374C">
      <w:pPr>
        <w:spacing w:before="120" w:after="60"/>
        <w:jc w:val="both"/>
        <w:rPr>
          <w:i/>
          <w:iCs/>
          <w:lang w:eastAsia="zh-CN"/>
        </w:rPr>
      </w:pPr>
      <w:r>
        <w:rPr>
          <w:rFonts w:eastAsia="Times New Roman"/>
          <w:sz w:val="24"/>
          <w:szCs w:val="24"/>
          <w:lang w:val="en-IN" w:eastAsia="en-IN"/>
        </w:rPr>
        <w:t xml:space="preserve">    </w:t>
      </w:r>
      <w:r w:rsidR="0036096A">
        <w:rPr>
          <w:rFonts w:eastAsia="Times New Roman"/>
          <w:sz w:val="24"/>
          <w:szCs w:val="24"/>
          <w:lang w:val="en-IN" w:eastAsia="en-IN"/>
        </w:rPr>
        <w:t xml:space="preserve"> </w:t>
      </w:r>
      <w:r w:rsidRPr="0036096A">
        <w:rPr>
          <w:rFonts w:eastAsia="Times New Roman"/>
          <w:lang w:val="en-IN" w:eastAsia="en-IN"/>
        </w:rPr>
        <w:t>The dashboard visualizes the current environmental data and simulated sensor values that are fetched from OpenWeatherMap API, in card layout</w:t>
      </w:r>
      <w:r w:rsidRPr="0036096A">
        <w:rPr>
          <w:lang w:val="en-IN" w:eastAsia="en-IN"/>
        </w:rPr>
        <w:t> </w:t>
      </w:r>
      <w:r w:rsidRPr="0036096A">
        <w:rPr>
          <w:rFonts w:eastAsia="Times New Roman"/>
          <w:lang w:val="en-IN" w:eastAsia="en-IN"/>
        </w:rPr>
        <w:t xml:space="preserve">for </w:t>
      </w:r>
      <w:r w:rsidR="0036096A" w:rsidRPr="0036096A">
        <w:rPr>
          <w:rFonts w:eastAsia="Times New Roman"/>
          <w:lang w:val="en-IN" w:eastAsia="en-IN"/>
        </w:rPr>
        <w:t>readability</w:t>
      </w:r>
      <w:r w:rsidRPr="0036096A">
        <w:rPr>
          <w:rFonts w:eastAsia="Times New Roman"/>
          <w:lang w:val="en-IN" w:eastAsia="en-IN"/>
        </w:rPr>
        <w:t xml:space="preserve"> [9], [14]. As shown in Fig. 4,</w:t>
      </w:r>
      <w:r w:rsidRPr="0036096A">
        <w:rPr>
          <w:lang w:val="en-IN" w:eastAsia="en-IN"/>
        </w:rPr>
        <w:t> </w:t>
      </w:r>
      <w:r w:rsidRPr="0036096A">
        <w:rPr>
          <w:rFonts w:eastAsia="Times New Roman"/>
          <w:lang w:val="en-IN" w:eastAsia="en-IN"/>
        </w:rPr>
        <w:t xml:space="preserve">the monitoring session recorded parameter values as: mean cloud cover (40%), mean humidity </w:t>
      </w:r>
      <w:r w:rsidRPr="0036096A">
        <w:rPr>
          <w:rFonts w:eastAsia="Times New Roman"/>
          <w:lang w:val="en-IN" w:eastAsia="en-IN"/>
        </w:rPr>
        <w:lastRenderedPageBreak/>
        <w:t xml:space="preserve">(62%), mean </w:t>
      </w:r>
      <w:r w:rsidR="0036096A" w:rsidRPr="0036096A">
        <w:rPr>
          <w:rFonts w:eastAsia="Times New Roman"/>
          <w:lang w:val="en-IN" w:eastAsia="en-IN"/>
        </w:rPr>
        <w:t>temperature (</w:t>
      </w:r>
      <w:r w:rsidRPr="0036096A">
        <w:rPr>
          <w:rFonts w:eastAsia="Times New Roman"/>
          <w:lang w:val="en-IN" w:eastAsia="en-IN"/>
        </w:rPr>
        <w:t xml:space="preserve">25.1 degree Celsius), mean wind speed (9.39m/s), flow rate (30 m3/s), maximum temperature (25.1 degree </w:t>
      </w:r>
      <w:r w:rsidR="00461B17" w:rsidRPr="0036096A">
        <w:rPr>
          <w:rFonts w:eastAsia="Times New Roman"/>
          <w:lang w:val="en-IN" w:eastAsia="en-IN"/>
        </w:rPr>
        <w:t>Celsius)</w:t>
      </w:r>
      <w:r w:rsidRPr="0036096A">
        <w:rPr>
          <w:rFonts w:eastAsia="Times New Roman"/>
          <w:lang w:val="en-IN" w:eastAsia="en-IN"/>
        </w:rPr>
        <w:t xml:space="preserve">, total </w:t>
      </w:r>
      <w:r w:rsidR="00264081" w:rsidRPr="0036096A">
        <w:rPr>
          <w:rFonts w:eastAsia="Times New Roman"/>
          <w:lang w:val="en-IN" w:eastAsia="en-IN"/>
        </w:rPr>
        <w:t>precipitation</w:t>
      </w:r>
      <w:r w:rsidR="00264081">
        <w:rPr>
          <w:rFonts w:eastAsia="Times New Roman"/>
          <w:lang w:val="en-IN" w:eastAsia="en-IN"/>
        </w:rPr>
        <w:t xml:space="preserve"> (</w:t>
      </w:r>
      <w:r w:rsidR="0075374C" w:rsidRPr="0036096A">
        <w:rPr>
          <w:rFonts w:eastAsia="Times New Roman"/>
          <w:lang w:val="en-IN" w:eastAsia="en-IN"/>
        </w:rPr>
        <w:t>0</w:t>
      </w:r>
      <w:r w:rsidRPr="0036096A">
        <w:rPr>
          <w:rFonts w:eastAsia="Times New Roman"/>
          <w:lang w:val="en-IN" w:eastAsia="en-IN"/>
        </w:rPr>
        <w:t xml:space="preserve"> mm</w:t>
      </w:r>
      <w:r w:rsidR="00461B17">
        <w:rPr>
          <w:rFonts w:eastAsia="Times New Roman"/>
          <w:lang w:val="en-IN" w:eastAsia="en-IN"/>
        </w:rPr>
        <w:t>)</w:t>
      </w:r>
      <w:r w:rsidR="0075374C">
        <w:rPr>
          <w:rFonts w:eastAsia="Times New Roman"/>
          <w:lang w:val="en-IN" w:eastAsia="en-IN"/>
        </w:rPr>
        <w:t>,</w:t>
      </w:r>
      <w:r w:rsidRPr="0036096A">
        <w:rPr>
          <w:rFonts w:eastAsia="Times New Roman"/>
          <w:lang w:val="en-IN" w:eastAsia="en-IN"/>
        </w:rPr>
        <w:t xml:space="preserve"> and water level- 0.5m. Then</w:t>
      </w:r>
      <w:r w:rsidRPr="0036096A">
        <w:rPr>
          <w:lang w:val="en-IN" w:eastAsia="en-IN"/>
        </w:rPr>
        <w:t> </w:t>
      </w:r>
      <w:r w:rsidRPr="0036096A">
        <w:rPr>
          <w:rFonts w:eastAsia="Times New Roman"/>
          <w:lang w:val="en-IN" w:eastAsia="en-IN"/>
        </w:rPr>
        <w:t xml:space="preserve">the following parameters are used as input features for Random Forest model in flood risk </w:t>
      </w:r>
      <w:r w:rsidR="0075374C" w:rsidRPr="0036096A">
        <w:rPr>
          <w:rFonts w:eastAsia="Times New Roman"/>
          <w:lang w:val="en-IN" w:eastAsia="en-IN"/>
        </w:rPr>
        <w:t>modelling [</w:t>
      </w:r>
      <w:r w:rsidRPr="0036096A">
        <w:rPr>
          <w:rFonts w:eastAsia="Times New Roman"/>
          <w:lang w:val="en-IN" w:eastAsia="en-IN"/>
        </w:rPr>
        <w:t>1</w:t>
      </w:r>
      <w:r w:rsidR="00264081">
        <w:rPr>
          <w:rFonts w:eastAsia="Times New Roman"/>
          <w:lang w:val="en-IN" w:eastAsia="en-IN"/>
        </w:rPr>
        <w:t>]</w:t>
      </w:r>
      <w:r w:rsidRPr="0036096A">
        <w:rPr>
          <w:rFonts w:eastAsia="Times New Roman"/>
          <w:lang w:val="en-IN" w:eastAsia="en-IN"/>
        </w:rPr>
        <w:t>,[7]</w:t>
      </w:r>
      <w:r w:rsidR="0036096A">
        <w:rPr>
          <w:rFonts w:eastAsia="Times New Roman"/>
          <w:lang w:val="en-IN" w:eastAsia="en-IN"/>
        </w:rPr>
        <w:t>.</w:t>
      </w:r>
    </w:p>
    <w:p w14:paraId="1897B219" w14:textId="77777777" w:rsidR="00EB2249" w:rsidRDefault="003A2687" w:rsidP="00EB2249">
      <w:pPr>
        <w:pStyle w:val="ListParagraph"/>
        <w:numPr>
          <w:ilvl w:val="0"/>
          <w:numId w:val="26"/>
        </w:numPr>
        <w:spacing w:before="120" w:after="60"/>
        <w:jc w:val="both"/>
        <w:rPr>
          <w:i/>
          <w:iCs/>
          <w:lang w:val="en-IN" w:eastAsia="zh-CN"/>
        </w:rPr>
      </w:pPr>
      <w:r w:rsidRPr="00B72739">
        <w:rPr>
          <w:i/>
          <w:iCs/>
          <w:lang w:val="en-IN" w:eastAsia="zh-CN"/>
        </w:rPr>
        <w:t xml:space="preserve">Feature </w:t>
      </w:r>
      <w:r w:rsidR="00B72739" w:rsidRPr="00B72739">
        <w:rPr>
          <w:i/>
          <w:iCs/>
          <w:lang w:val="en-IN" w:eastAsia="zh-CN"/>
        </w:rPr>
        <w:t xml:space="preserve">importance </w:t>
      </w:r>
      <w:r w:rsidR="005701B7">
        <w:rPr>
          <w:i/>
          <w:iCs/>
          <w:lang w:val="en-IN" w:eastAsia="zh-CN"/>
        </w:rPr>
        <w:t>Analysis</w:t>
      </w:r>
    </w:p>
    <w:p w14:paraId="78A55470" w14:textId="515E822C" w:rsidR="00EB2249" w:rsidRPr="00EB2249" w:rsidRDefault="00EB2249" w:rsidP="00EB2249">
      <w:pPr>
        <w:spacing w:before="120" w:after="60"/>
        <w:jc w:val="both"/>
        <w:rPr>
          <w:i/>
          <w:iCs/>
          <w:lang w:val="en-IN" w:eastAsia="zh-CN"/>
        </w:rPr>
      </w:pPr>
      <w:r>
        <w:rPr>
          <w:rFonts w:eastAsia="Times New Roman"/>
          <w:sz w:val="24"/>
          <w:szCs w:val="24"/>
          <w:lang w:val="en-IN" w:eastAsia="en-IN"/>
        </w:rPr>
        <w:t xml:space="preserve">     </w:t>
      </w:r>
      <w:r w:rsidRPr="00EB2249">
        <w:rPr>
          <w:rFonts w:eastAsia="Times New Roman"/>
          <w:lang w:val="en-IN" w:eastAsia="en-IN"/>
        </w:rPr>
        <w:t>Fig. 5 shows the strength of importance in terms of each environmental factor to the decision determination</w:t>
      </w:r>
      <w:r w:rsidRPr="00EB2249">
        <w:rPr>
          <w:lang w:val="en-IN" w:eastAsia="en-IN"/>
        </w:rPr>
        <w:t> </w:t>
      </w:r>
      <w:r w:rsidRPr="00EB2249">
        <w:rPr>
          <w:rFonts w:eastAsia="Times New Roman"/>
          <w:lang w:val="en-IN" w:eastAsia="en-IN"/>
        </w:rPr>
        <w:t>made by Random Forest model [10]. Water level is the most important predictor (importance score 0.30), followed by total</w:t>
      </w:r>
      <w:r w:rsidRPr="00EB2249">
        <w:rPr>
          <w:lang w:val="en-IN" w:eastAsia="en-IN"/>
        </w:rPr>
        <w:t> </w:t>
      </w:r>
      <w:r w:rsidRPr="00EB2249">
        <w:rPr>
          <w:rFonts w:eastAsia="Times New Roman"/>
          <w:lang w:val="en-IN" w:eastAsia="en-IN"/>
        </w:rPr>
        <w:t>precipitation (0.22) and flow rate (0.18) [1]. This</w:t>
      </w:r>
      <w:r w:rsidRPr="00EB2249">
        <w:rPr>
          <w:lang w:val="en-IN" w:eastAsia="en-IN"/>
        </w:rPr>
        <w:t> </w:t>
      </w:r>
      <w:r w:rsidRPr="00EB2249">
        <w:rPr>
          <w:rFonts w:eastAsia="Times New Roman"/>
          <w:lang w:val="en-IN" w:eastAsia="en-IN"/>
        </w:rPr>
        <w:t>means that the model is indeed capturing those hydrological variables most directly related to the occurrence of floods.</w:t>
      </w:r>
    </w:p>
    <w:p w14:paraId="232630B5" w14:textId="77777777" w:rsidR="009A1573" w:rsidRPr="009A1573" w:rsidRDefault="00CD70C4" w:rsidP="009A1573">
      <w:pPr>
        <w:rPr>
          <w:sz w:val="18"/>
          <w:szCs w:val="18"/>
          <w:lang w:val="en-IN" w:eastAsia="zh-CN"/>
        </w:rPr>
      </w:pPr>
      <w:r w:rsidRPr="00382ACD">
        <w:rPr>
          <w:noProof/>
          <w:sz w:val="18"/>
          <w:szCs w:val="18"/>
          <w:lang w:val="en-IN" w:eastAsia="zh-CN"/>
        </w:rPr>
        <w:drawing>
          <wp:anchor distT="0" distB="0" distL="114300" distR="114300" simplePos="0" relativeHeight="251661312" behindDoc="0" locked="0" layoutInCell="1" allowOverlap="1" wp14:anchorId="7A2FE3A5" wp14:editId="15140F31">
            <wp:simplePos x="0" y="0"/>
            <wp:positionH relativeFrom="column">
              <wp:posOffset>5715</wp:posOffset>
            </wp:positionH>
            <wp:positionV relativeFrom="paragraph">
              <wp:posOffset>78105</wp:posOffset>
            </wp:positionV>
            <wp:extent cx="2934970" cy="2098040"/>
            <wp:effectExtent l="19050" t="19050" r="17780" b="16510"/>
            <wp:wrapSquare wrapText="bothSides"/>
            <wp:docPr id="618236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18">
                      <a:extLst>
                        <a:ext uri="{28A0092B-C50C-407E-A947-70E740481C1C}">
                          <a14:useLocalDpi xmlns:a14="http://schemas.microsoft.com/office/drawing/2010/main" val="0"/>
                        </a:ext>
                      </a:extLst>
                    </a:blip>
                    <a:srcRect l="5009" r="5758"/>
                    <a:stretch>
                      <a:fillRect/>
                    </a:stretch>
                  </pic:blipFill>
                  <pic:spPr bwMode="auto">
                    <a:xfrm>
                      <a:off x="0" y="0"/>
                      <a:ext cx="2934970" cy="209804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5A50" w:rsidRPr="00382ACD">
        <w:rPr>
          <w:sz w:val="18"/>
          <w:szCs w:val="18"/>
          <w:lang w:eastAsia="zh-CN"/>
        </w:rPr>
        <w:t xml:space="preserve">Fig. 5. </w:t>
      </w:r>
      <w:r w:rsidR="009A1573" w:rsidRPr="009A1573">
        <w:rPr>
          <w:sz w:val="18"/>
          <w:szCs w:val="18"/>
          <w:lang w:val="en-IN" w:eastAsia="zh-CN"/>
        </w:rPr>
        <w:t>Importance of features in the Random Forest</w:t>
      </w:r>
      <w:r w:rsidR="009A1573" w:rsidRPr="009A1573">
        <w:rPr>
          <w:sz w:val="18"/>
          <w:szCs w:val="18"/>
          <w:lang w:val="en-IN" w:eastAsia="zh-CN"/>
        </w:rPr>
        <w:t> </w:t>
      </w:r>
      <w:r w:rsidR="009A1573" w:rsidRPr="009A1573">
        <w:rPr>
          <w:sz w:val="18"/>
          <w:szCs w:val="18"/>
          <w:lang w:val="en-IN" w:eastAsia="zh-CN"/>
        </w:rPr>
        <w:t>flood prediction model.</w:t>
      </w:r>
    </w:p>
    <w:p w14:paraId="31D53640" w14:textId="0B274CD3" w:rsidR="00B300B4" w:rsidRDefault="00B300B4" w:rsidP="00B300B4">
      <w:pPr>
        <w:rPr>
          <w:lang w:eastAsia="zh-CN"/>
        </w:rPr>
      </w:pPr>
    </w:p>
    <w:p w14:paraId="05C33A83" w14:textId="77777777" w:rsidR="00165A50" w:rsidRPr="00677CCE" w:rsidRDefault="00165A50" w:rsidP="006E495D">
      <w:pPr>
        <w:pStyle w:val="ListParagraph"/>
        <w:numPr>
          <w:ilvl w:val="0"/>
          <w:numId w:val="26"/>
        </w:numPr>
        <w:spacing w:before="120" w:after="60"/>
        <w:jc w:val="both"/>
        <w:rPr>
          <w:i/>
          <w:iCs/>
          <w:lang w:eastAsia="zh-CN"/>
        </w:rPr>
      </w:pPr>
      <w:r w:rsidRPr="00677CCE">
        <w:rPr>
          <w:i/>
          <w:iCs/>
          <w:lang w:eastAsia="zh-CN"/>
        </w:rPr>
        <w:t>System Performance and Validation</w:t>
      </w:r>
    </w:p>
    <w:p w14:paraId="0582C0B1" w14:textId="26B11670" w:rsidR="00D426EC" w:rsidRPr="00D426EC" w:rsidRDefault="00A20B75" w:rsidP="00D426EC">
      <w:pPr>
        <w:jc w:val="both"/>
        <w:rPr>
          <w:rFonts w:eastAsia="Times New Roman"/>
          <w:lang w:val="en-IN" w:eastAsia="en-IN"/>
        </w:rPr>
      </w:pPr>
      <w:r>
        <w:rPr>
          <w:rFonts w:eastAsia="Times New Roman"/>
          <w:sz w:val="24"/>
          <w:szCs w:val="24"/>
          <w:lang w:val="en-IN" w:eastAsia="en-IN"/>
        </w:rPr>
        <w:t xml:space="preserve">     </w:t>
      </w:r>
      <w:r w:rsidR="00D426EC" w:rsidRPr="00D426EC">
        <w:rPr>
          <w:rFonts w:eastAsia="Times New Roman"/>
          <w:lang w:val="en-IN" w:eastAsia="en-IN"/>
        </w:rPr>
        <w:t>The simulation tool, adequately,</w:t>
      </w:r>
      <w:r w:rsidR="002C4F4A">
        <w:rPr>
          <w:rFonts w:eastAsia="Times New Roman"/>
          <w:lang w:val="en-IN" w:eastAsia="en-IN"/>
        </w:rPr>
        <w:t xml:space="preserve"> </w:t>
      </w:r>
      <w:r w:rsidR="00D426EC" w:rsidRPr="00D426EC">
        <w:rPr>
          <w:rFonts w:eastAsia="Times New Roman"/>
          <w:lang w:val="en-IN" w:eastAsia="en-IN"/>
        </w:rPr>
        <w:t> </w:t>
      </w:r>
      <w:r w:rsidR="00D426EC" w:rsidRPr="00D426EC">
        <w:rPr>
          <w:rFonts w:eastAsia="Times New Roman"/>
          <w:lang w:val="en-IN" w:eastAsia="en-IN"/>
        </w:rPr>
        <w:t>it worked well with the overall response time of less than 3 seconds for the end-to-end process</w:t>
      </w:r>
      <w:r w:rsidR="002C4F4A">
        <w:rPr>
          <w:rFonts w:eastAsia="Times New Roman"/>
          <w:lang w:val="en-IN" w:eastAsia="en-IN"/>
        </w:rPr>
        <w:t>,</w:t>
      </w:r>
      <w:r w:rsidR="00D426EC" w:rsidRPr="00D426EC">
        <w:rPr>
          <w:rFonts w:eastAsia="Times New Roman"/>
          <w:lang w:val="en-IN" w:eastAsia="en-IN"/>
        </w:rPr>
        <w:t xml:space="preserve"> which includes API invocation and </w:t>
      </w:r>
      <w:r w:rsidR="002C4F4A">
        <w:rPr>
          <w:rFonts w:eastAsia="Times New Roman"/>
          <w:lang w:val="en-IN" w:eastAsia="en-IN"/>
        </w:rPr>
        <w:t>preprocessing,</w:t>
      </w:r>
      <w:r w:rsidR="00D426EC" w:rsidRPr="00D426EC">
        <w:rPr>
          <w:rFonts w:eastAsia="Times New Roman"/>
          <w:lang w:val="en-IN" w:eastAsia="en-IN"/>
        </w:rPr>
        <w:t xml:space="preserve"> followed by model inferences and visualization [13]. In the </w:t>
      </w:r>
      <w:r w:rsidR="002C4F4A">
        <w:rPr>
          <w:rFonts w:eastAsia="Times New Roman"/>
          <w:lang w:val="en-IN" w:eastAsia="en-IN"/>
        </w:rPr>
        <w:t>time series</w:t>
      </w:r>
      <w:r w:rsidR="00D426EC" w:rsidRPr="00D426EC">
        <w:rPr>
          <w:rFonts w:eastAsia="Times New Roman"/>
          <w:lang w:val="en-IN" w:eastAsia="en-IN"/>
        </w:rPr>
        <w:t>, continuous flood risk is visualized</w:t>
      </w:r>
      <w:r w:rsidR="00E400C8">
        <w:rPr>
          <w:rFonts w:eastAsia="Times New Roman"/>
          <w:lang w:val="en-IN" w:eastAsia="en-IN"/>
        </w:rPr>
        <w:t>,</w:t>
      </w:r>
      <w:r w:rsidR="00D426EC" w:rsidRPr="00D426EC">
        <w:rPr>
          <w:rFonts w:eastAsia="Times New Roman"/>
          <w:lang w:val="en-IN" w:eastAsia="en-IN"/>
        </w:rPr>
        <w:t xml:space="preserve"> allowing users to see how risks have evolved over </w:t>
      </w:r>
      <w:r w:rsidR="002C4F4A">
        <w:rPr>
          <w:rFonts w:eastAsia="Times New Roman"/>
          <w:lang w:val="en-IN" w:eastAsia="en-IN"/>
        </w:rPr>
        <w:t>time and</w:t>
      </w:r>
      <w:r w:rsidR="00D426EC" w:rsidRPr="00D426EC">
        <w:rPr>
          <w:rFonts w:eastAsia="Times New Roman"/>
          <w:lang w:val="en-IN" w:eastAsia="en-IN"/>
        </w:rPr>
        <w:t xml:space="preserve"> anticipate when flood risks are increasing towards critical limits. The system was successfully tested to combine real-time weather inputs and </w:t>
      </w:r>
      <w:r w:rsidR="002C4F4A">
        <w:rPr>
          <w:rFonts w:eastAsia="Times New Roman"/>
          <w:lang w:val="en-IN" w:eastAsia="en-IN"/>
        </w:rPr>
        <w:t>machine-learning-based</w:t>
      </w:r>
      <w:r w:rsidR="00D426EC" w:rsidRPr="00D426EC">
        <w:rPr>
          <w:rFonts w:eastAsia="Times New Roman"/>
          <w:lang w:val="en-IN" w:eastAsia="en-IN"/>
        </w:rPr>
        <w:t xml:space="preserve"> prediction to produce </w:t>
      </w:r>
      <w:r w:rsidR="002C4F4A">
        <w:rPr>
          <w:rFonts w:eastAsia="Times New Roman"/>
          <w:lang w:val="en-IN" w:eastAsia="en-IN"/>
        </w:rPr>
        <w:t xml:space="preserve">an </w:t>
      </w:r>
      <w:r w:rsidR="00D426EC" w:rsidRPr="00D426EC">
        <w:rPr>
          <w:rFonts w:eastAsia="Times New Roman"/>
          <w:lang w:val="en-IN" w:eastAsia="en-IN"/>
        </w:rPr>
        <w:t xml:space="preserve">actionable flood risk assessment through </w:t>
      </w:r>
      <w:r w:rsidR="00E400C8">
        <w:rPr>
          <w:rFonts w:eastAsia="Times New Roman"/>
          <w:lang w:val="en-IN" w:eastAsia="en-IN"/>
        </w:rPr>
        <w:t>a friendly</w:t>
      </w:r>
      <w:r w:rsidR="00D426EC" w:rsidRPr="00D426EC">
        <w:rPr>
          <w:rFonts w:eastAsia="Times New Roman"/>
          <w:lang w:val="en-IN" w:eastAsia="en-IN"/>
        </w:rPr>
        <w:t xml:space="preserve"> web interface.</w:t>
      </w:r>
    </w:p>
    <w:p w14:paraId="24B1F221" w14:textId="77777777" w:rsidR="00451343" w:rsidRPr="00451343" w:rsidRDefault="00451343" w:rsidP="00FE0F1A">
      <w:pPr>
        <w:pStyle w:val="Heading1"/>
        <w:spacing w:before="100" w:beforeAutospacing="1"/>
        <w:rPr>
          <w:b/>
          <w:bCs/>
          <w:i/>
          <w:smallCaps w:val="0"/>
          <w:lang w:val="en-IN"/>
        </w:rPr>
      </w:pPr>
      <w:r w:rsidRPr="00451343">
        <w:rPr>
          <w:lang w:val="en-IN"/>
        </w:rPr>
        <w:t>Discussion And Future Challenges</w:t>
      </w:r>
    </w:p>
    <w:p w14:paraId="5998C521" w14:textId="77777777" w:rsidR="00884D2F" w:rsidRDefault="00451343" w:rsidP="00884D2F">
      <w:pPr>
        <w:pStyle w:val="Keywords"/>
        <w:rPr>
          <w:b w:val="0"/>
          <w:bCs w:val="0"/>
          <w:i w:val="0"/>
          <w:iCs/>
          <w:sz w:val="20"/>
          <w:szCs w:val="20"/>
          <w:lang w:val="en-IN"/>
        </w:rPr>
      </w:pPr>
      <w:r w:rsidRPr="00C0258A">
        <w:rPr>
          <w:b w:val="0"/>
          <w:bCs w:val="0"/>
          <w:i w:val="0"/>
          <w:iCs/>
          <w:sz w:val="20"/>
          <w:szCs w:val="20"/>
        </w:rPr>
        <w:t xml:space="preserve">       </w:t>
      </w:r>
      <w:r w:rsidR="004C1248" w:rsidRPr="00C0258A">
        <w:rPr>
          <w:b w:val="0"/>
          <w:bCs w:val="0"/>
          <w:i w:val="0"/>
          <w:iCs/>
          <w:sz w:val="20"/>
          <w:szCs w:val="20"/>
          <w:lang w:val="en-IN"/>
        </w:rPr>
        <w:t xml:space="preserve">The developed AI-based in situ flood monitoring system has successfully combined </w:t>
      </w:r>
      <w:r w:rsidR="00C0258A">
        <w:rPr>
          <w:b w:val="0"/>
          <w:bCs w:val="0"/>
          <w:i w:val="0"/>
          <w:iCs/>
          <w:sz w:val="20"/>
          <w:szCs w:val="20"/>
          <w:lang w:val="en-IN"/>
        </w:rPr>
        <w:t>machine learning</w:t>
      </w:r>
      <w:r w:rsidR="004C1248" w:rsidRPr="00C0258A">
        <w:rPr>
          <w:b w:val="0"/>
          <w:bCs w:val="0"/>
          <w:i w:val="0"/>
          <w:iCs/>
          <w:sz w:val="20"/>
          <w:szCs w:val="20"/>
          <w:lang w:val="en-IN"/>
        </w:rPr>
        <w:t xml:space="preserve"> with real-time information and offers timely assessments of the risk of flooding thereby overcoming traditional shortcomings like the latency before a flood is observed or spatial expediency loses accuracy [5], [21]). The Random Forest can </w:t>
      </w:r>
      <w:r w:rsidR="00336777">
        <w:rPr>
          <w:b w:val="0"/>
          <w:bCs w:val="0"/>
          <w:i w:val="0"/>
          <w:iCs/>
          <w:sz w:val="20"/>
          <w:szCs w:val="20"/>
          <w:lang w:val="en-IN"/>
        </w:rPr>
        <w:t>effectively identify</w:t>
      </w:r>
      <w:r w:rsidR="004C1248" w:rsidRPr="00C0258A">
        <w:rPr>
          <w:b w:val="0"/>
          <w:bCs w:val="0"/>
          <w:i w:val="0"/>
          <w:iCs/>
          <w:sz w:val="20"/>
          <w:szCs w:val="20"/>
          <w:lang w:val="en-IN"/>
        </w:rPr>
        <w:t xml:space="preserve"> the flood-vulnerable state using multi-parameter environmental conditions [10]. Operational </w:t>
      </w:r>
      <w:r w:rsidR="00C0258A">
        <w:rPr>
          <w:b w:val="0"/>
          <w:bCs w:val="0"/>
          <w:i w:val="0"/>
          <w:iCs/>
          <w:sz w:val="20"/>
          <w:szCs w:val="20"/>
          <w:lang w:val="en-IN"/>
        </w:rPr>
        <w:t>Deployment Challenges</w:t>
      </w:r>
      <w:r w:rsidR="004C1248" w:rsidRPr="00C0258A">
        <w:rPr>
          <w:b w:val="0"/>
          <w:bCs w:val="0"/>
          <w:i w:val="0"/>
          <w:iCs/>
          <w:sz w:val="20"/>
          <w:szCs w:val="20"/>
          <w:lang w:val="en-IN"/>
        </w:rPr>
        <w:t xml:space="preserve"> Despite the successful implementation, operational deployment is challenging due to data quality (river gauges and sensor reliability) as well as the fact that we currently use simulated river data and external API services</w:t>
      </w:r>
      <w:r w:rsidR="00336777">
        <w:rPr>
          <w:b w:val="0"/>
          <w:bCs w:val="0"/>
          <w:i w:val="0"/>
          <w:iCs/>
          <w:sz w:val="20"/>
          <w:szCs w:val="20"/>
          <w:lang w:val="en-IN"/>
        </w:rPr>
        <w:t>,</w:t>
      </w:r>
      <w:r w:rsidR="004C1248" w:rsidRPr="00C0258A">
        <w:rPr>
          <w:b w:val="0"/>
          <w:bCs w:val="0"/>
          <w:i w:val="0"/>
          <w:iCs/>
          <w:sz w:val="20"/>
          <w:szCs w:val="20"/>
          <w:lang w:val="en-IN"/>
        </w:rPr>
        <w:t xml:space="preserve"> which can be temporarily unavailable [6]. The </w:t>
      </w:r>
      <w:r w:rsidR="004C1248" w:rsidRPr="00C0258A">
        <w:rPr>
          <w:b w:val="0"/>
          <w:bCs w:val="0"/>
          <w:i w:val="0"/>
          <w:iCs/>
          <w:sz w:val="20"/>
          <w:szCs w:val="20"/>
          <w:lang w:val="en-IN"/>
        </w:rPr>
        <w:t>generalisation of a model can be limited by</w:t>
      </w:r>
      <w:r w:rsidR="004C1248" w:rsidRPr="004C1248">
        <w:rPr>
          <w:sz w:val="20"/>
          <w:szCs w:val="20"/>
          <w:lang w:val="en-IN"/>
        </w:rPr>
        <w:t xml:space="preserve"> </w:t>
      </w:r>
      <w:r w:rsidR="004C1248" w:rsidRPr="00C0258A">
        <w:rPr>
          <w:b w:val="0"/>
          <w:bCs w:val="0"/>
          <w:i w:val="0"/>
          <w:iCs/>
          <w:sz w:val="20"/>
          <w:szCs w:val="20"/>
          <w:lang w:val="en-IN"/>
        </w:rPr>
        <w:t xml:space="preserve">infrastructure </w:t>
      </w:r>
      <w:proofErr w:type="spellStart"/>
      <w:r w:rsidR="004C1248" w:rsidRPr="00C0258A">
        <w:rPr>
          <w:b w:val="0"/>
          <w:bCs w:val="0"/>
          <w:i w:val="0"/>
          <w:iCs/>
          <w:sz w:val="20"/>
          <w:szCs w:val="20"/>
          <w:lang w:val="en-IN"/>
        </w:rPr>
        <w:t>protectioning</w:t>
      </w:r>
      <w:proofErr w:type="spellEnd"/>
      <w:r w:rsidR="004C1248" w:rsidRPr="00C0258A">
        <w:rPr>
          <w:b w:val="0"/>
          <w:bCs w:val="0"/>
          <w:i w:val="0"/>
          <w:iCs/>
          <w:sz w:val="20"/>
          <w:szCs w:val="20"/>
          <w:lang w:val="en-IN"/>
        </w:rPr>
        <w:t xml:space="preserve"> such as multiple river basins, and the use of synthetic</w:t>
      </w:r>
      <w:r w:rsidR="004C1248" w:rsidRPr="00C0258A">
        <w:rPr>
          <w:b w:val="0"/>
          <w:bCs w:val="0"/>
          <w:i w:val="0"/>
          <w:iCs/>
          <w:sz w:val="20"/>
          <w:szCs w:val="20"/>
          <w:lang w:val="en-IN"/>
        </w:rPr>
        <w:t> </w:t>
      </w:r>
      <w:r w:rsidR="004C1248" w:rsidRPr="00C0258A">
        <w:rPr>
          <w:b w:val="0"/>
          <w:bCs w:val="0"/>
          <w:i w:val="0"/>
          <w:iCs/>
          <w:sz w:val="20"/>
          <w:szCs w:val="20"/>
          <w:lang w:val="en-IN"/>
        </w:rPr>
        <w:t>training data restricts the system’s capacity to capture real-world flood complexities including flash floods and urban drainage interactions [10].</w:t>
      </w:r>
    </w:p>
    <w:p w14:paraId="3F1298C6" w14:textId="6FE259B7" w:rsidR="00AD0DAD" w:rsidRPr="00AD0DAD" w:rsidRDefault="00AD0DAD" w:rsidP="00884D2F">
      <w:pPr>
        <w:pStyle w:val="Keywords"/>
        <w:rPr>
          <w:b w:val="0"/>
          <w:bCs w:val="0"/>
          <w:i w:val="0"/>
          <w:iCs/>
          <w:sz w:val="20"/>
          <w:szCs w:val="20"/>
          <w:lang w:val="en-IN"/>
        </w:rPr>
      </w:pPr>
      <w:r w:rsidRPr="00AD0DAD">
        <w:rPr>
          <w:rFonts w:eastAsia="Times New Roman"/>
          <w:b w:val="0"/>
          <w:bCs w:val="0"/>
          <w:i w:val="0"/>
          <w:iCs/>
          <w:sz w:val="20"/>
          <w:szCs w:val="20"/>
          <w:lang w:val="en-IN" w:eastAsia="en-IN"/>
        </w:rPr>
        <w:t>Upcoming work needs to focus on applying physical IoT</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sensor networks for actual high frequency measurements in sensitive river basins [9], [15]. Advanced deep learning diagrams</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 xml:space="preserve">such as LSTM and CNN can be employed to capture </w:t>
      </w:r>
      <w:proofErr w:type="spellStart"/>
      <w:r w:rsidRPr="00AD0DAD">
        <w:rPr>
          <w:rFonts w:eastAsia="Times New Roman"/>
          <w:b w:val="0"/>
          <w:bCs w:val="0"/>
          <w:i w:val="0"/>
          <w:iCs/>
          <w:sz w:val="20"/>
          <w:szCs w:val="20"/>
          <w:lang w:val="en-IN" w:eastAsia="en-IN"/>
        </w:rPr>
        <w:t>spatio</w:t>
      </w:r>
      <w:proofErr w:type="spellEnd"/>
      <w:r w:rsidRPr="00AD0DAD">
        <w:rPr>
          <w:rFonts w:eastAsia="Times New Roman"/>
          <w:b w:val="0"/>
          <w:bCs w:val="0"/>
          <w:i w:val="0"/>
          <w:iCs/>
          <w:sz w:val="20"/>
          <w:szCs w:val="20"/>
          <w:lang w:val="en-IN" w:eastAsia="en-IN"/>
        </w:rPr>
        <w:t xml:space="preserve">-temporal features and consequently yield better predictive performance </w:t>
      </w:r>
      <w:r w:rsidRPr="00884D2F">
        <w:rPr>
          <w:rFonts w:eastAsia="Times New Roman"/>
          <w:b w:val="0"/>
          <w:bCs w:val="0"/>
          <w:i w:val="0"/>
          <w:iCs/>
          <w:sz w:val="20"/>
          <w:szCs w:val="20"/>
          <w:lang w:val="en-IN" w:eastAsia="en-IN"/>
        </w:rPr>
        <w:t>[</w:t>
      </w:r>
      <w:r w:rsidRPr="00AD0DAD">
        <w:rPr>
          <w:rFonts w:eastAsia="Times New Roman"/>
          <w:b w:val="0"/>
          <w:bCs w:val="0"/>
          <w:i w:val="0"/>
          <w:iCs/>
          <w:sz w:val="20"/>
          <w:szCs w:val="20"/>
          <w:lang w:val="en-IN" w:eastAsia="en-IN"/>
        </w:rPr>
        <w:t>2</w:t>
      </w:r>
      <w:r w:rsidRPr="00884D2F">
        <w:rPr>
          <w:rFonts w:eastAsia="Times New Roman"/>
          <w:b w:val="0"/>
          <w:bCs w:val="0"/>
          <w:i w:val="0"/>
          <w:iCs/>
          <w:sz w:val="20"/>
          <w:szCs w:val="20"/>
          <w:lang w:val="en-IN" w:eastAsia="en-IN"/>
        </w:rPr>
        <w:t>]</w:t>
      </w:r>
      <w:r w:rsidRPr="00AD0DAD">
        <w:rPr>
          <w:rFonts w:eastAsia="Times New Roman"/>
          <w:b w:val="0"/>
          <w:bCs w:val="0"/>
          <w:i w:val="0"/>
          <w:iCs/>
          <w:sz w:val="20"/>
          <w:szCs w:val="20"/>
          <w:lang w:val="en-IN" w:eastAsia="en-IN"/>
        </w:rPr>
        <w:t>. The real-time inundation mapping can be improved</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by satellite images integration [16]. Broadening the distribution of multi-modal alerts via emergency broadcast systems and social media offers better reach</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to the general public [19], [13]. Ensemble modelling methods that combine multiple algorithms can</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enhance stability [10]. Successful implementation also fosters collaborative work through which hydrologists, data analysts and decision-makers can work together</w:t>
      </w:r>
      <w:r w:rsidRPr="00AD0DAD">
        <w:rPr>
          <w:rFonts w:eastAsia="Times New Roman"/>
          <w:b w:val="0"/>
          <w:bCs w:val="0"/>
          <w:i w:val="0"/>
          <w:iCs/>
          <w:sz w:val="20"/>
          <w:szCs w:val="20"/>
          <w:lang w:val="en-IN" w:eastAsia="en-IN"/>
        </w:rPr>
        <w:t> </w:t>
      </w:r>
      <w:r w:rsidRPr="00AD0DAD">
        <w:rPr>
          <w:rFonts w:eastAsia="Times New Roman"/>
          <w:b w:val="0"/>
          <w:bCs w:val="0"/>
          <w:i w:val="0"/>
          <w:iCs/>
          <w:sz w:val="20"/>
          <w:szCs w:val="20"/>
          <w:lang w:val="en-IN" w:eastAsia="en-IN"/>
        </w:rPr>
        <w:t xml:space="preserve">with local communities in co-designing resilient social-technical systems [23], </w:t>
      </w:r>
      <w:r w:rsidRPr="00884D2F">
        <w:rPr>
          <w:rFonts w:eastAsia="Times New Roman"/>
          <w:b w:val="0"/>
          <w:bCs w:val="0"/>
          <w:i w:val="0"/>
          <w:iCs/>
          <w:sz w:val="20"/>
          <w:szCs w:val="20"/>
          <w:lang w:val="en-IN" w:eastAsia="en-IN"/>
        </w:rPr>
        <w:t>[</w:t>
      </w:r>
      <w:r w:rsidRPr="00AD0DAD">
        <w:rPr>
          <w:rFonts w:eastAsia="Times New Roman"/>
          <w:b w:val="0"/>
          <w:bCs w:val="0"/>
          <w:i w:val="0"/>
          <w:iCs/>
          <w:sz w:val="20"/>
          <w:szCs w:val="20"/>
          <w:lang w:val="en-IN" w:eastAsia="en-IN"/>
        </w:rPr>
        <w:t>24</w:t>
      </w:r>
      <w:r w:rsidRPr="00884D2F">
        <w:rPr>
          <w:rFonts w:eastAsia="Times New Roman"/>
          <w:b w:val="0"/>
          <w:bCs w:val="0"/>
          <w:i w:val="0"/>
          <w:iCs/>
          <w:sz w:val="20"/>
          <w:szCs w:val="20"/>
          <w:lang w:val="en-IN" w:eastAsia="en-IN"/>
        </w:rPr>
        <w:t>]</w:t>
      </w:r>
      <w:r w:rsidRPr="00AD0DAD">
        <w:rPr>
          <w:rFonts w:eastAsia="Times New Roman"/>
          <w:b w:val="0"/>
          <w:bCs w:val="0"/>
          <w:i w:val="0"/>
          <w:iCs/>
          <w:sz w:val="20"/>
          <w:szCs w:val="20"/>
          <w:lang w:val="en-IN" w:eastAsia="en-IN"/>
        </w:rPr>
        <w:t>.</w:t>
      </w:r>
    </w:p>
    <w:p w14:paraId="4E894A43" w14:textId="47131806" w:rsidR="000B0BF3" w:rsidRDefault="000B0BF3" w:rsidP="002B1A1D">
      <w:pPr>
        <w:pStyle w:val="Heading1"/>
        <w:spacing w:before="100" w:beforeAutospacing="1"/>
        <w:rPr>
          <w:b/>
          <w:bCs/>
          <w:i/>
          <w:smallCaps w:val="0"/>
        </w:rPr>
      </w:pPr>
      <w:r w:rsidRPr="00FD492C">
        <w:t>Conclusio</w:t>
      </w:r>
      <w:r>
        <w:t>n</w:t>
      </w:r>
    </w:p>
    <w:p w14:paraId="1CCEEB02" w14:textId="56BD4A2A" w:rsidR="009B3FFE" w:rsidRPr="009B3FFE" w:rsidRDefault="000D0DA3" w:rsidP="009B3FFE">
      <w:pPr>
        <w:jc w:val="both"/>
        <w:rPr>
          <w:rFonts w:eastAsia="Times New Roman"/>
          <w:lang w:val="en-IN" w:eastAsia="en-IN"/>
        </w:rPr>
      </w:pPr>
      <w:r>
        <w:rPr>
          <w:rFonts w:eastAsia="Times New Roman"/>
          <w:lang w:eastAsia="en-IN"/>
        </w:rPr>
        <w:t xml:space="preserve">    </w:t>
      </w:r>
      <w:r w:rsidR="009B3FFE" w:rsidRPr="009B3FFE">
        <w:rPr>
          <w:rFonts w:eastAsia="Times New Roman"/>
          <w:lang w:val="en-IN" w:eastAsia="en-IN"/>
        </w:rPr>
        <w:t xml:space="preserve">This paper proposed </w:t>
      </w:r>
      <w:r w:rsidR="009B3FFE">
        <w:rPr>
          <w:rFonts w:eastAsia="Times New Roman"/>
          <w:lang w:val="en-IN" w:eastAsia="en-IN"/>
        </w:rPr>
        <w:t>an AI-enabled</w:t>
      </w:r>
      <w:r w:rsidR="009B3FFE" w:rsidRPr="009B3FFE">
        <w:rPr>
          <w:rFonts w:eastAsia="Times New Roman"/>
          <w:lang w:val="en-IN" w:eastAsia="en-IN"/>
        </w:rPr>
        <w:t xml:space="preserve"> cloud-based real-time flood monitoring system in which the IoT data, Random </w:t>
      </w:r>
      <w:r w:rsidR="009B3FFE">
        <w:rPr>
          <w:rFonts w:eastAsia="Times New Roman"/>
          <w:lang w:val="en-IN" w:eastAsia="en-IN"/>
        </w:rPr>
        <w:t>Forest-based</w:t>
      </w:r>
      <w:r w:rsidR="009B3FFE" w:rsidRPr="009B3FFE">
        <w:rPr>
          <w:rFonts w:eastAsia="Times New Roman"/>
          <w:lang w:val="en-IN" w:eastAsia="en-IN"/>
        </w:rPr>
        <w:t xml:space="preserve"> classification</w:t>
      </w:r>
      <w:r w:rsidR="009B3FFE">
        <w:rPr>
          <w:rFonts w:eastAsia="Times New Roman"/>
          <w:lang w:val="en-IN" w:eastAsia="en-IN"/>
        </w:rPr>
        <w:t>,</w:t>
      </w:r>
      <w:r w:rsidR="009B3FFE" w:rsidRPr="009B3FFE">
        <w:rPr>
          <w:rFonts w:eastAsia="Times New Roman"/>
          <w:lang w:val="en-IN" w:eastAsia="en-IN"/>
        </w:rPr>
        <w:t xml:space="preserve"> and multi-channel alerts are combined in order to improve the accuracy of flood prediction and disaster management [1], [9]. The Web interface allows disaster management authorities to visualize risk and </w:t>
      </w:r>
      <w:r w:rsidR="009B3FFE">
        <w:rPr>
          <w:rFonts w:eastAsia="Times New Roman"/>
          <w:lang w:val="en-IN" w:eastAsia="en-IN"/>
        </w:rPr>
        <w:t>monitor in</w:t>
      </w:r>
      <w:r w:rsidR="009B3FFE" w:rsidRPr="009B3FFE">
        <w:rPr>
          <w:rFonts w:eastAsia="Times New Roman"/>
          <w:lang w:val="en-IN" w:eastAsia="en-IN"/>
        </w:rPr>
        <w:t xml:space="preserve"> real time [20], [13]. Results from the simulations showed that performance was effective, with a sub-3-second response time </w:t>
      </w:r>
      <w:r w:rsidR="001C25AC">
        <w:rPr>
          <w:rFonts w:eastAsia="Times New Roman"/>
          <w:lang w:val="en-IN" w:eastAsia="en-IN"/>
        </w:rPr>
        <w:t>to alert</w:t>
      </w:r>
      <w:r w:rsidR="009B3FFE" w:rsidRPr="009B3FFE">
        <w:rPr>
          <w:rFonts w:eastAsia="Times New Roman"/>
          <w:lang w:val="en-IN" w:eastAsia="en-IN"/>
        </w:rPr>
        <w:t xml:space="preserve"> and correctly categorize risk. Importance analysis correctly identified water level, precipitation</w:t>
      </w:r>
      <w:r w:rsidR="001C25AC">
        <w:rPr>
          <w:rFonts w:eastAsia="Times New Roman"/>
          <w:lang w:val="en-IN" w:eastAsia="en-IN"/>
        </w:rPr>
        <w:t>,</w:t>
      </w:r>
      <w:r w:rsidR="009B3FFE" w:rsidRPr="009B3FFE">
        <w:rPr>
          <w:rFonts w:eastAsia="Times New Roman"/>
          <w:lang w:val="en-IN" w:eastAsia="en-IN"/>
        </w:rPr>
        <w:t xml:space="preserve"> and </w:t>
      </w:r>
      <w:r w:rsidR="001C25AC">
        <w:rPr>
          <w:rFonts w:eastAsia="Times New Roman"/>
          <w:lang w:val="en-IN" w:eastAsia="en-IN"/>
        </w:rPr>
        <w:t>flow rate</w:t>
      </w:r>
      <w:r w:rsidR="009B3FFE" w:rsidRPr="009B3FFE">
        <w:rPr>
          <w:rFonts w:eastAsia="Times New Roman"/>
          <w:lang w:val="en-IN" w:eastAsia="en-IN"/>
        </w:rPr>
        <w:t xml:space="preserve"> as being the most important predictors [1], [10]. Physical IoT sensors need to be deployed in the future</w:t>
      </w:r>
      <w:r w:rsidR="001C25AC">
        <w:rPr>
          <w:rFonts w:eastAsia="Times New Roman"/>
          <w:lang w:val="en-IN" w:eastAsia="en-IN"/>
        </w:rPr>
        <w:t>,</w:t>
      </w:r>
      <w:r w:rsidR="009B3FFE" w:rsidRPr="009B3FFE">
        <w:rPr>
          <w:rFonts w:eastAsia="Times New Roman"/>
          <w:lang w:val="en-IN" w:eastAsia="en-IN"/>
        </w:rPr>
        <w:t xml:space="preserve"> and deep learning architectures should be investigated, </w:t>
      </w:r>
      <w:r w:rsidR="001C25AC">
        <w:rPr>
          <w:rFonts w:eastAsia="Times New Roman"/>
          <w:lang w:val="en-IN" w:eastAsia="en-IN"/>
        </w:rPr>
        <w:t>and satellite</w:t>
      </w:r>
      <w:r w:rsidR="009B3FFE" w:rsidRPr="009B3FFE">
        <w:rPr>
          <w:rFonts w:eastAsia="Times New Roman"/>
          <w:lang w:val="en-IN" w:eastAsia="en-IN"/>
        </w:rPr>
        <w:t xml:space="preserve"> imagery needs to be incorporated and alert systems enhanced with joint efforts [16], [2]. The present </w:t>
      </w:r>
      <w:r w:rsidR="009B3FFE">
        <w:rPr>
          <w:rFonts w:eastAsia="Times New Roman"/>
          <w:lang w:val="en-IN" w:eastAsia="en-IN"/>
        </w:rPr>
        <w:t>investigation provides</w:t>
      </w:r>
      <w:r w:rsidR="009B3FFE" w:rsidRPr="009B3FFE">
        <w:rPr>
          <w:rFonts w:eastAsia="Times New Roman"/>
          <w:lang w:val="en-IN" w:eastAsia="en-IN"/>
        </w:rPr>
        <w:t xml:space="preserve"> a basis for intelligent disaster monitoring and environmental risk assessment technology.</w:t>
      </w:r>
    </w:p>
    <w:p w14:paraId="1FA068C7" w14:textId="491A7348" w:rsidR="00873533" w:rsidRPr="00873533" w:rsidRDefault="00873533" w:rsidP="00873533">
      <w:pPr>
        <w:jc w:val="both"/>
        <w:rPr>
          <w:rFonts w:eastAsia="Times New Roman"/>
          <w:lang w:val="en-IN" w:eastAsia="en-IN"/>
        </w:rPr>
      </w:pPr>
    </w:p>
    <w:p w14:paraId="49ED00E4" w14:textId="451107B1" w:rsidR="009F0B7E" w:rsidRPr="009F0B7E" w:rsidRDefault="005E01AF" w:rsidP="001D1934">
      <w:pPr>
        <w:spacing w:before="100" w:beforeAutospacing="1" w:after="80"/>
      </w:pPr>
      <w:bookmarkStart w:id="0" w:name="_Hlk214012613"/>
      <w:r>
        <w:rPr>
          <w:smallCaps/>
          <w:lang w:val="en-IN"/>
        </w:rPr>
        <w:t>References</w:t>
      </w:r>
    </w:p>
    <w:bookmarkEnd w:id="0"/>
    <w:p w14:paraId="5375EB3F" w14:textId="4AA8EF00" w:rsidR="0043572C" w:rsidRPr="00FE0F1A" w:rsidRDefault="00562AFC" w:rsidP="001D1934">
      <w:pPr>
        <w:pStyle w:val="ListParagraph"/>
        <w:numPr>
          <w:ilvl w:val="0"/>
          <w:numId w:val="14"/>
        </w:numPr>
        <w:spacing w:after="160" w:line="259" w:lineRule="auto"/>
        <w:jc w:val="both"/>
        <w:rPr>
          <w:sz w:val="16"/>
          <w:szCs w:val="16"/>
        </w:rPr>
      </w:pPr>
      <w:r w:rsidRPr="00FE0F1A">
        <w:rPr>
          <w:sz w:val="16"/>
          <w:szCs w:val="16"/>
        </w:rPr>
        <w:t>M. Nihal, D. Aji, A. Prabhakaran, K. P. Siby, L. S. Anand, and V. K, "AI Based Early Flood Monitoring and Detection," 2024 International Conference on E-mobility, Power Control and Smart Systems (ICEMPS), Thiruvananthapuram, India, pp. 1–5,</w:t>
      </w:r>
      <w:r w:rsidR="00923F98" w:rsidRPr="00FE0F1A">
        <w:rPr>
          <w:sz w:val="16"/>
          <w:szCs w:val="16"/>
        </w:rPr>
        <w:t>2024.</w:t>
      </w:r>
      <w:r w:rsidRPr="00FE0F1A">
        <w:rPr>
          <w:sz w:val="16"/>
          <w:szCs w:val="16"/>
        </w:rPr>
        <w:t>.</w:t>
      </w:r>
      <w:hyperlink r:id="rId19" w:history="1">
        <w:r w:rsidRPr="00FE0F1A">
          <w:rPr>
            <w:color w:val="0563C1"/>
            <w:sz w:val="16"/>
            <w:szCs w:val="16"/>
            <w:u w:val="single"/>
          </w:rPr>
          <w:t>https://doi.org/10.1109/ICEMPS60684.2024.10559317</w:t>
        </w:r>
      </w:hyperlink>
      <w:r w:rsidRPr="00FE0F1A">
        <w:rPr>
          <w:sz w:val="16"/>
          <w:szCs w:val="16"/>
        </w:rPr>
        <w:t>.</w:t>
      </w:r>
    </w:p>
    <w:p w14:paraId="2BADB87A" w14:textId="77777777" w:rsidR="00FF615A" w:rsidRPr="00FE0F1A" w:rsidRDefault="00FF615A" w:rsidP="001D1934">
      <w:pPr>
        <w:pStyle w:val="ListParagraph"/>
        <w:numPr>
          <w:ilvl w:val="0"/>
          <w:numId w:val="14"/>
        </w:numPr>
        <w:spacing w:after="160" w:line="259" w:lineRule="auto"/>
        <w:jc w:val="both"/>
        <w:rPr>
          <w:sz w:val="16"/>
          <w:szCs w:val="16"/>
        </w:rPr>
      </w:pPr>
      <w:r w:rsidRPr="00FE0F1A">
        <w:rPr>
          <w:sz w:val="16"/>
          <w:szCs w:val="16"/>
        </w:rPr>
        <w:t xml:space="preserve">E. </w:t>
      </w:r>
      <w:proofErr w:type="spellStart"/>
      <w:r w:rsidRPr="00FE0F1A">
        <w:rPr>
          <w:sz w:val="16"/>
          <w:szCs w:val="16"/>
        </w:rPr>
        <w:t>Samikwa</w:t>
      </w:r>
      <w:proofErr w:type="spellEnd"/>
      <w:r w:rsidRPr="00FE0F1A">
        <w:rPr>
          <w:sz w:val="16"/>
          <w:szCs w:val="16"/>
        </w:rPr>
        <w:t>, T. Voigt, and J. Eriksson, “Flood prediction using IoT and artificial neural networks with edge computing,” in Proceedings of the 2020 International Conferences on Internet of Things (</w:t>
      </w:r>
      <w:proofErr w:type="spellStart"/>
      <w:r w:rsidRPr="00FE0F1A">
        <w:rPr>
          <w:sz w:val="16"/>
          <w:szCs w:val="16"/>
        </w:rPr>
        <w:t>iThings</w:t>
      </w:r>
      <w:proofErr w:type="spellEnd"/>
      <w:r w:rsidRPr="00FE0F1A">
        <w:rPr>
          <w:sz w:val="16"/>
          <w:szCs w:val="16"/>
        </w:rPr>
        <w:t>), IEEE Green Computing and Communications (</w:t>
      </w:r>
      <w:proofErr w:type="spellStart"/>
      <w:r w:rsidRPr="00FE0F1A">
        <w:rPr>
          <w:sz w:val="16"/>
          <w:szCs w:val="16"/>
        </w:rPr>
        <w:t>GreenCom</w:t>
      </w:r>
      <w:proofErr w:type="spellEnd"/>
      <w:r w:rsidRPr="00FE0F1A">
        <w:rPr>
          <w:sz w:val="16"/>
          <w:szCs w:val="16"/>
        </w:rPr>
        <w:t>), IEEE Cyber, Physical and Social Computing (</w:t>
      </w:r>
      <w:proofErr w:type="spellStart"/>
      <w:r w:rsidRPr="00FE0F1A">
        <w:rPr>
          <w:sz w:val="16"/>
          <w:szCs w:val="16"/>
        </w:rPr>
        <w:t>CPSCom</w:t>
      </w:r>
      <w:proofErr w:type="spellEnd"/>
      <w:r w:rsidRPr="00FE0F1A">
        <w:rPr>
          <w:sz w:val="16"/>
          <w:szCs w:val="16"/>
        </w:rPr>
        <w:t>), IEEE Smart Data (</w:t>
      </w:r>
      <w:proofErr w:type="spellStart"/>
      <w:r w:rsidRPr="00FE0F1A">
        <w:rPr>
          <w:sz w:val="16"/>
          <w:szCs w:val="16"/>
        </w:rPr>
        <w:t>SmartData</w:t>
      </w:r>
      <w:proofErr w:type="spellEnd"/>
      <w:r w:rsidRPr="00FE0F1A">
        <w:rPr>
          <w:sz w:val="16"/>
          <w:szCs w:val="16"/>
        </w:rPr>
        <w:t xml:space="preserve">), and IEEE Congress on </w:t>
      </w:r>
      <w:proofErr w:type="spellStart"/>
      <w:r w:rsidRPr="00FE0F1A">
        <w:rPr>
          <w:sz w:val="16"/>
          <w:szCs w:val="16"/>
        </w:rPr>
        <w:t>Cybermatics</w:t>
      </w:r>
      <w:proofErr w:type="spellEnd"/>
      <w:r w:rsidRPr="00FE0F1A">
        <w:rPr>
          <w:sz w:val="16"/>
          <w:szCs w:val="16"/>
        </w:rPr>
        <w:t xml:space="preserve"> (</w:t>
      </w:r>
      <w:proofErr w:type="spellStart"/>
      <w:r w:rsidRPr="00FE0F1A">
        <w:rPr>
          <w:sz w:val="16"/>
          <w:szCs w:val="16"/>
        </w:rPr>
        <w:t>Cybermatics</w:t>
      </w:r>
      <w:proofErr w:type="spellEnd"/>
      <w:r w:rsidRPr="00FE0F1A">
        <w:rPr>
          <w:sz w:val="16"/>
          <w:szCs w:val="16"/>
        </w:rPr>
        <w:t>), Rhodes, Greece, 2020, pp. 234–240, Accessed: Nov. 13, 2025.</w:t>
      </w:r>
      <w:hyperlink r:id="rId20" w:history="1">
        <w:r w:rsidRPr="00FE0F1A">
          <w:rPr>
            <w:rStyle w:val="Hyperlink"/>
            <w:sz w:val="16"/>
            <w:szCs w:val="16"/>
          </w:rPr>
          <w:t>https://doi.org/10.1109/iThings-GreenCom-CPSCom-SmartData-Cybermatics50389.2020.00053.</w:t>
        </w:r>
      </w:hyperlink>
    </w:p>
    <w:p w14:paraId="5AA27545" w14:textId="77777777" w:rsidR="00E97B1E" w:rsidRPr="00FE0F1A" w:rsidRDefault="00E97B1E" w:rsidP="001D1934">
      <w:pPr>
        <w:pStyle w:val="ListParagraph"/>
        <w:numPr>
          <w:ilvl w:val="0"/>
          <w:numId w:val="14"/>
        </w:numPr>
        <w:spacing w:after="160" w:line="259" w:lineRule="auto"/>
        <w:jc w:val="both"/>
        <w:rPr>
          <w:sz w:val="16"/>
          <w:szCs w:val="16"/>
        </w:rPr>
      </w:pPr>
      <w:r w:rsidRPr="00FE0F1A">
        <w:rPr>
          <w:sz w:val="16"/>
          <w:szCs w:val="16"/>
        </w:rPr>
        <w:t xml:space="preserve">A. S. Kale and M. R. Dixit, “Flood monitoring and alerting system,” International Journal of Engineering Research &amp; Technology (IJERT), vol. 9, no. 9, pp. 590–593, Sep. 2020, </w:t>
      </w:r>
      <w:hyperlink r:id="rId21" w:history="1">
        <w:proofErr w:type="spellStart"/>
        <w:r w:rsidRPr="00FE0F1A">
          <w:rPr>
            <w:rStyle w:val="Hyperlink"/>
            <w:sz w:val="16"/>
            <w:szCs w:val="16"/>
          </w:rPr>
          <w:t>doi</w:t>
        </w:r>
        <w:proofErr w:type="spellEnd"/>
        <w:r w:rsidRPr="00FE0F1A">
          <w:rPr>
            <w:rStyle w:val="Hyperlink"/>
            <w:sz w:val="16"/>
            <w:szCs w:val="16"/>
          </w:rPr>
          <w:t>: 10.17577/IJERTV9IS090340.</w:t>
        </w:r>
      </w:hyperlink>
    </w:p>
    <w:p w14:paraId="7F0B0945" w14:textId="77777777" w:rsidR="005F7511" w:rsidRPr="00FE0F1A" w:rsidRDefault="005F7511" w:rsidP="001D1934">
      <w:pPr>
        <w:pStyle w:val="ListParagraph"/>
        <w:numPr>
          <w:ilvl w:val="0"/>
          <w:numId w:val="14"/>
        </w:numPr>
        <w:spacing w:after="160" w:line="259" w:lineRule="auto"/>
        <w:jc w:val="both"/>
        <w:rPr>
          <w:sz w:val="16"/>
          <w:szCs w:val="16"/>
        </w:rPr>
      </w:pPr>
      <w:r w:rsidRPr="00FE0F1A">
        <w:rPr>
          <w:sz w:val="16"/>
          <w:szCs w:val="16"/>
        </w:rPr>
        <w:t xml:space="preserve">H. Nadella, J. Ashish, and R. Brindha, "IoT Based Early Flood Alerting System," International Journal of Innovative Science and </w:t>
      </w:r>
      <w:r w:rsidRPr="00FE0F1A">
        <w:rPr>
          <w:sz w:val="16"/>
          <w:szCs w:val="16"/>
        </w:rPr>
        <w:lastRenderedPageBreak/>
        <w:t>Research Technology (IJISRT), vol. 9, no. 4, pp. 2821–2826, Apr</w:t>
      </w:r>
      <w:r w:rsidRPr="001D1934">
        <w:rPr>
          <w:sz w:val="16"/>
          <w:szCs w:val="16"/>
        </w:rPr>
        <w:t xml:space="preserve">. </w:t>
      </w:r>
      <w:r w:rsidRPr="00FE0F1A">
        <w:rPr>
          <w:sz w:val="16"/>
          <w:szCs w:val="16"/>
        </w:rPr>
        <w:t xml:space="preserve">2024, Accessed: Nov. 13, 2025. </w:t>
      </w:r>
      <w:hyperlink r:id="rId22" w:history="1">
        <w:r w:rsidRPr="00FE0F1A">
          <w:rPr>
            <w:rStyle w:val="Hyperlink"/>
            <w:sz w:val="16"/>
            <w:szCs w:val="16"/>
          </w:rPr>
          <w:t xml:space="preserve">https://www.ijisrt.com/assets/upload/files/IJISRT24APR2438.pdf. </w:t>
        </w:r>
      </w:hyperlink>
    </w:p>
    <w:p w14:paraId="2B45F3F9" w14:textId="77777777" w:rsidR="00665A9B" w:rsidRPr="00FE0F1A" w:rsidRDefault="00665A9B" w:rsidP="001D1934">
      <w:pPr>
        <w:pStyle w:val="ListParagraph"/>
        <w:numPr>
          <w:ilvl w:val="0"/>
          <w:numId w:val="14"/>
        </w:numPr>
        <w:spacing w:after="160" w:line="259" w:lineRule="auto"/>
        <w:jc w:val="both"/>
        <w:rPr>
          <w:sz w:val="16"/>
          <w:szCs w:val="16"/>
        </w:rPr>
      </w:pPr>
      <w:r w:rsidRPr="00FE0F1A">
        <w:rPr>
          <w:sz w:val="16"/>
          <w:szCs w:val="16"/>
        </w:rPr>
        <w:t> “A Real-Time Hydrological Model for Flood Prediction using GIS and the WWW,” Accessed: Nov. 13, 2025. </w:t>
      </w:r>
      <w:hyperlink r:id="rId23" w:tgtFrame="_blank" w:history="1">
        <w:r w:rsidRPr="00FE0F1A">
          <w:rPr>
            <w:rStyle w:val="Hyperlink"/>
            <w:sz w:val="16"/>
            <w:szCs w:val="16"/>
          </w:rPr>
          <w:t>https://www.researchgate.net/publication/222419337_A_Real-Time_Hydrological_Model_for_Flood_Prediction_using_GIS_and_the_WWW</w:t>
        </w:r>
      </w:hyperlink>
      <w:r w:rsidRPr="00FE0F1A">
        <w:rPr>
          <w:sz w:val="16"/>
          <w:szCs w:val="16"/>
        </w:rPr>
        <w:t>.</w:t>
      </w:r>
    </w:p>
    <w:p w14:paraId="3E246C5B" w14:textId="77777777" w:rsidR="0027082B" w:rsidRPr="00FE0F1A" w:rsidRDefault="0027082B" w:rsidP="001D1934">
      <w:pPr>
        <w:pStyle w:val="ListParagraph"/>
        <w:numPr>
          <w:ilvl w:val="0"/>
          <w:numId w:val="14"/>
        </w:numPr>
        <w:spacing w:after="160" w:line="259" w:lineRule="auto"/>
        <w:jc w:val="both"/>
        <w:rPr>
          <w:sz w:val="16"/>
          <w:szCs w:val="16"/>
        </w:rPr>
      </w:pPr>
      <w:r w:rsidRPr="00FE0F1A">
        <w:rPr>
          <w:sz w:val="16"/>
          <w:szCs w:val="16"/>
        </w:rPr>
        <w:t xml:space="preserve">H. L. Cloke and F. </w:t>
      </w:r>
      <w:proofErr w:type="spellStart"/>
      <w:r w:rsidRPr="00FE0F1A">
        <w:rPr>
          <w:sz w:val="16"/>
          <w:szCs w:val="16"/>
        </w:rPr>
        <w:t>Pappenberger</w:t>
      </w:r>
      <w:proofErr w:type="spellEnd"/>
      <w:r w:rsidRPr="00FE0F1A">
        <w:rPr>
          <w:sz w:val="16"/>
          <w:szCs w:val="16"/>
        </w:rPr>
        <w:t xml:space="preserve">, "Ensemble flood forecasting: A review," Journal of Hydrology, vol. 375, no. 3-4, pp. 613–626, Sep. 2009, Accessed: Nov. 13, 2025. </w:t>
      </w:r>
      <w:hyperlink r:id="rId24" w:history="1">
        <w:r w:rsidRPr="00FE0F1A">
          <w:rPr>
            <w:rStyle w:val="Hyperlink"/>
            <w:sz w:val="16"/>
            <w:szCs w:val="16"/>
          </w:rPr>
          <w:t>https://doi.org/10.1016/j.jhydrol.2009.06.005.</w:t>
        </w:r>
      </w:hyperlink>
    </w:p>
    <w:p w14:paraId="70F621A8" w14:textId="77777777" w:rsidR="007F23CB" w:rsidRPr="00FE0F1A" w:rsidRDefault="007F23CB" w:rsidP="001D1934">
      <w:pPr>
        <w:pStyle w:val="ListParagraph"/>
        <w:numPr>
          <w:ilvl w:val="0"/>
          <w:numId w:val="14"/>
        </w:numPr>
        <w:spacing w:after="160" w:line="259" w:lineRule="auto"/>
        <w:jc w:val="both"/>
        <w:rPr>
          <w:sz w:val="16"/>
          <w:szCs w:val="16"/>
        </w:rPr>
      </w:pPr>
      <w:r w:rsidRPr="00FE0F1A">
        <w:rPr>
          <w:sz w:val="16"/>
          <w:szCs w:val="16"/>
        </w:rPr>
        <w:t>A. I. Pathan, “An IoT and AI based Flood Monitoring and Rescue System,” International Journal of Engineering Research &amp; Technology (IJERT), vol. 9, no. 09, Sep. 202, Accessed: Nov. 13, 2025.</w:t>
      </w:r>
      <w:hyperlink r:id="rId25" w:history="1">
        <w:r w:rsidRPr="00FE0F1A">
          <w:rPr>
            <w:rStyle w:val="Hyperlink"/>
            <w:sz w:val="16"/>
            <w:szCs w:val="16"/>
          </w:rPr>
          <w:t>https://doi.org/10.17577/IJERTV9IS090340</w:t>
        </w:r>
      </w:hyperlink>
      <w:r w:rsidRPr="00FE0F1A">
        <w:rPr>
          <w:sz w:val="16"/>
          <w:szCs w:val="16"/>
        </w:rPr>
        <w:t>.</w:t>
      </w:r>
    </w:p>
    <w:p w14:paraId="0484907A" w14:textId="77777777" w:rsidR="00507ED1" w:rsidRPr="00FE0F1A" w:rsidRDefault="00507ED1" w:rsidP="001D1934">
      <w:pPr>
        <w:pStyle w:val="ListParagraph"/>
        <w:numPr>
          <w:ilvl w:val="0"/>
          <w:numId w:val="14"/>
        </w:numPr>
        <w:spacing w:after="160" w:line="259" w:lineRule="auto"/>
        <w:jc w:val="both"/>
        <w:rPr>
          <w:sz w:val="16"/>
          <w:szCs w:val="16"/>
        </w:rPr>
      </w:pPr>
      <w:r w:rsidRPr="00FE0F1A">
        <w:rPr>
          <w:sz w:val="16"/>
          <w:szCs w:val="16"/>
        </w:rPr>
        <w:t xml:space="preserve">P. Smith, “An intelligent and adaptable grid-based flood monitoring and warning system,” in Proc. 5th UK e-Science All Hands Meeting, </w:t>
      </w:r>
      <w:proofErr w:type="spellStart"/>
      <w:r w:rsidRPr="00FE0F1A">
        <w:rPr>
          <w:sz w:val="16"/>
          <w:szCs w:val="16"/>
        </w:rPr>
        <w:t>Citeseer</w:t>
      </w:r>
      <w:proofErr w:type="spellEnd"/>
      <w:r w:rsidRPr="00FE0F1A">
        <w:rPr>
          <w:sz w:val="16"/>
          <w:szCs w:val="16"/>
        </w:rPr>
        <w:t>, 200, Accessed: Nov. 13, 2025.</w:t>
      </w:r>
      <w:hyperlink r:id="rId26" w:history="1">
        <w:r w:rsidRPr="00FE0F1A">
          <w:rPr>
            <w:rStyle w:val="Hyperlink"/>
            <w:sz w:val="16"/>
            <w:szCs w:val="16"/>
          </w:rPr>
          <w:t>https://www.academia.edu/13709089/An_intelligent_and_adaptable_grid_based_flood_monitoring_and_warning_system</w:t>
        </w:r>
      </w:hyperlink>
      <w:r w:rsidRPr="00FE0F1A">
        <w:rPr>
          <w:sz w:val="16"/>
          <w:szCs w:val="16"/>
        </w:rPr>
        <w:t>.</w:t>
      </w:r>
    </w:p>
    <w:p w14:paraId="11211774" w14:textId="6DBC2B53" w:rsidR="00C636F9" w:rsidRPr="00FE0F1A" w:rsidRDefault="00C636F9" w:rsidP="001D1934">
      <w:pPr>
        <w:pStyle w:val="ListParagraph"/>
        <w:numPr>
          <w:ilvl w:val="0"/>
          <w:numId w:val="14"/>
        </w:numPr>
        <w:spacing w:after="160" w:line="259" w:lineRule="auto"/>
        <w:jc w:val="both"/>
        <w:rPr>
          <w:sz w:val="16"/>
          <w:szCs w:val="16"/>
        </w:rPr>
      </w:pPr>
      <w:r w:rsidRPr="00FE0F1A">
        <w:rPr>
          <w:sz w:val="16"/>
          <w:szCs w:val="16"/>
        </w:rPr>
        <w:t xml:space="preserve">N. </w:t>
      </w:r>
      <w:proofErr w:type="spellStart"/>
      <w:r w:rsidRPr="00FE0F1A">
        <w:rPr>
          <w:sz w:val="16"/>
          <w:szCs w:val="16"/>
        </w:rPr>
        <w:t>Maspo</w:t>
      </w:r>
      <w:proofErr w:type="spellEnd"/>
      <w:r w:rsidRPr="00FE0F1A">
        <w:rPr>
          <w:sz w:val="16"/>
          <w:szCs w:val="16"/>
        </w:rPr>
        <w:t xml:space="preserve"> et al., “Development of Internet of Thing (IoT) Technology for Flood Prediction and Early Warning System (EWS),” in Proc. IEEE, 2021. </w:t>
      </w:r>
      <w:hyperlink r:id="rId27" w:history="1">
        <w:r w:rsidRPr="00FE0F1A">
          <w:rPr>
            <w:rStyle w:val="Hyperlink"/>
            <w:sz w:val="16"/>
            <w:szCs w:val="16"/>
          </w:rPr>
          <w:t>https://ieeexplore.ieee.org/document/9291641</w:t>
        </w:r>
      </w:hyperlink>
      <w:r w:rsidRPr="00FE0F1A">
        <w:rPr>
          <w:sz w:val="16"/>
          <w:szCs w:val="16"/>
        </w:rPr>
        <w:t>.</w:t>
      </w:r>
    </w:p>
    <w:p w14:paraId="60BC9F2B" w14:textId="77777777" w:rsidR="00870DA6" w:rsidRPr="00FE0F1A" w:rsidRDefault="00870DA6" w:rsidP="001D1934">
      <w:pPr>
        <w:pStyle w:val="ListParagraph"/>
        <w:numPr>
          <w:ilvl w:val="0"/>
          <w:numId w:val="14"/>
        </w:numPr>
        <w:spacing w:after="160" w:line="259" w:lineRule="auto"/>
        <w:jc w:val="both"/>
        <w:rPr>
          <w:sz w:val="16"/>
          <w:szCs w:val="16"/>
        </w:rPr>
      </w:pPr>
      <w:r w:rsidRPr="00FE0F1A">
        <w:rPr>
          <w:sz w:val="16"/>
          <w:szCs w:val="16"/>
        </w:rPr>
        <w:t xml:space="preserve">J. S. Hagen, A. Cutler, P. </w:t>
      </w:r>
      <w:proofErr w:type="spellStart"/>
      <w:r w:rsidRPr="00FE0F1A">
        <w:rPr>
          <w:sz w:val="16"/>
          <w:szCs w:val="16"/>
        </w:rPr>
        <w:t>Trambauer</w:t>
      </w:r>
      <w:proofErr w:type="spellEnd"/>
      <w:r w:rsidRPr="00FE0F1A">
        <w:rPr>
          <w:sz w:val="16"/>
          <w:szCs w:val="16"/>
        </w:rPr>
        <w:t xml:space="preserve">, A. H. Weerts, P. Suarez, and D. </w:t>
      </w:r>
      <w:proofErr w:type="spellStart"/>
      <w:r w:rsidRPr="00FE0F1A">
        <w:rPr>
          <w:sz w:val="16"/>
          <w:szCs w:val="16"/>
        </w:rPr>
        <w:t>Solomatine</w:t>
      </w:r>
      <w:proofErr w:type="spellEnd"/>
      <w:r w:rsidRPr="00FE0F1A">
        <w:rPr>
          <w:sz w:val="16"/>
          <w:szCs w:val="16"/>
        </w:rPr>
        <w:t>, "Machine learning and hybrid models for forecasting flood hydrographs," Water, vol. 10, no. 11, Art. no. 1536, Nov. 2018, Accessed: Nov. 13, 2025.</w:t>
      </w:r>
      <w:hyperlink r:id="rId28" w:history="1">
        <w:r w:rsidRPr="00FE0F1A">
          <w:rPr>
            <w:rStyle w:val="Hyperlink"/>
            <w:sz w:val="16"/>
            <w:szCs w:val="16"/>
          </w:rPr>
          <w:t>https://doi.org/10.3390/w10111536.</w:t>
        </w:r>
      </w:hyperlink>
    </w:p>
    <w:p w14:paraId="3F3E2A6D" w14:textId="050F543A" w:rsidR="00507ED1" w:rsidRPr="00FE0F1A" w:rsidRDefault="00353655" w:rsidP="001D1934">
      <w:pPr>
        <w:pStyle w:val="ListParagraph"/>
        <w:numPr>
          <w:ilvl w:val="0"/>
          <w:numId w:val="14"/>
        </w:numPr>
        <w:spacing w:after="160" w:line="259" w:lineRule="auto"/>
        <w:jc w:val="both"/>
        <w:rPr>
          <w:sz w:val="16"/>
          <w:szCs w:val="16"/>
        </w:rPr>
      </w:pPr>
      <w:r w:rsidRPr="00FE0F1A">
        <w:rPr>
          <w:sz w:val="16"/>
          <w:szCs w:val="16"/>
        </w:rPr>
        <w:t>S. Mitkari, H. Suryakar, Y. Mali, Y. Shaikh and Z. </w:t>
      </w:r>
      <w:proofErr w:type="spellStart"/>
      <w:r w:rsidRPr="00FE0F1A">
        <w:rPr>
          <w:sz w:val="16"/>
          <w:szCs w:val="16"/>
        </w:rPr>
        <w:t>Mullani</w:t>
      </w:r>
      <w:proofErr w:type="spellEnd"/>
      <w:r w:rsidRPr="00FE0F1A">
        <w:rPr>
          <w:sz w:val="16"/>
          <w:szCs w:val="16"/>
        </w:rPr>
        <w:t xml:space="preserve">, “Smart flood alert system using IoT,” International Research Journal of Modernization in Engineering, Technology and Science, vol. 5, no. 5, pp. 6158–6162, May, Accessed: Nov. 13, 2025.2023. </w:t>
      </w:r>
      <w:hyperlink r:id="rId29" w:history="1">
        <w:r w:rsidRPr="00FE0F1A">
          <w:rPr>
            <w:rStyle w:val="Hyperlink"/>
            <w:sz w:val="16"/>
            <w:szCs w:val="16"/>
          </w:rPr>
          <w:t>https://www.irjmets.com/uploadedfiles/paper/issue_5_may_2023/39881/final/fin_irjmets1684917924.pdf</w:t>
        </w:r>
      </w:hyperlink>
      <w:r w:rsidRPr="00FE0F1A">
        <w:rPr>
          <w:sz w:val="16"/>
          <w:szCs w:val="16"/>
        </w:rPr>
        <w:t xml:space="preserve">. </w:t>
      </w:r>
    </w:p>
    <w:p w14:paraId="76ABD75E" w14:textId="28D9D039" w:rsidR="00507ED1" w:rsidRPr="00FE0F1A" w:rsidRDefault="00507ED1" w:rsidP="001D1934">
      <w:pPr>
        <w:pStyle w:val="ListParagraph"/>
        <w:numPr>
          <w:ilvl w:val="0"/>
          <w:numId w:val="14"/>
        </w:numPr>
        <w:spacing w:after="160" w:line="259" w:lineRule="auto"/>
        <w:jc w:val="both"/>
        <w:rPr>
          <w:sz w:val="16"/>
          <w:szCs w:val="16"/>
        </w:rPr>
      </w:pPr>
      <w:r w:rsidRPr="00FE0F1A">
        <w:rPr>
          <w:sz w:val="16"/>
          <w:szCs w:val="16"/>
        </w:rPr>
        <w:t xml:space="preserve">P. Diwaker, “Kerala floods and drones,” Geospatial World Blogs, 08-Aug-201 </w:t>
      </w:r>
      <w:hyperlink r:id="rId30" w:history="1">
        <w:r w:rsidRPr="00FE0F1A">
          <w:rPr>
            <w:rStyle w:val="Hyperlink"/>
            <w:sz w:val="16"/>
            <w:szCs w:val="16"/>
          </w:rPr>
          <w:t>https://www.geospatialworld.net/blogs/kerala-floods-and-drones/</w:t>
        </w:r>
      </w:hyperlink>
      <w:r w:rsidR="00120BC7" w:rsidRPr="00FE0F1A">
        <w:rPr>
          <w:sz w:val="16"/>
          <w:szCs w:val="16"/>
        </w:rPr>
        <w:t>.</w:t>
      </w:r>
    </w:p>
    <w:p w14:paraId="4CA4787E" w14:textId="7AC9C00E" w:rsidR="00EE088A" w:rsidRPr="00FE0F1A" w:rsidRDefault="00EE088A" w:rsidP="001D1934">
      <w:pPr>
        <w:pStyle w:val="ListParagraph"/>
        <w:numPr>
          <w:ilvl w:val="0"/>
          <w:numId w:val="14"/>
        </w:numPr>
        <w:spacing w:after="160" w:line="259" w:lineRule="auto"/>
        <w:jc w:val="both"/>
        <w:rPr>
          <w:sz w:val="16"/>
          <w:szCs w:val="16"/>
        </w:rPr>
      </w:pPr>
      <w:r w:rsidRPr="00FE0F1A">
        <w:rPr>
          <w:sz w:val="16"/>
          <w:szCs w:val="16"/>
        </w:rPr>
        <w:t xml:space="preserve">J. B. </w:t>
      </w:r>
      <w:proofErr w:type="spellStart"/>
      <w:r w:rsidRPr="00FE0F1A">
        <w:rPr>
          <w:sz w:val="16"/>
          <w:szCs w:val="16"/>
        </w:rPr>
        <w:t>Mallisetty</w:t>
      </w:r>
      <w:proofErr w:type="spellEnd"/>
      <w:r w:rsidRPr="00FE0F1A">
        <w:rPr>
          <w:sz w:val="16"/>
          <w:szCs w:val="16"/>
        </w:rPr>
        <w:t xml:space="preserve"> and V. Chandrasekhar, "Internet of Things Based Real Time Flood Monitoring and Alert Management system," International Journal of Pure and Applied Mathematics, vol. 118, no. 17, pp. 859–868, 2018, Accessed: Nov. 13, 2025. </w:t>
      </w:r>
      <w:hyperlink r:id="rId31" w:history="1">
        <w:r w:rsidRPr="00FE0F1A">
          <w:rPr>
            <w:rStyle w:val="Hyperlink"/>
            <w:sz w:val="16"/>
            <w:szCs w:val="16"/>
          </w:rPr>
          <w:t>https://acadpubl.eu/jsi/2018-118-16-17/articles/17/65.pdf</w:t>
        </w:r>
      </w:hyperlink>
      <w:r w:rsidR="00120BC7" w:rsidRPr="00FE0F1A">
        <w:rPr>
          <w:sz w:val="16"/>
          <w:szCs w:val="16"/>
        </w:rPr>
        <w:t>.</w:t>
      </w:r>
    </w:p>
    <w:p w14:paraId="5FAA76F8" w14:textId="77777777" w:rsidR="00D80111" w:rsidRPr="00FE0F1A" w:rsidRDefault="00D80111" w:rsidP="001D1934">
      <w:pPr>
        <w:pStyle w:val="ListParagraph"/>
        <w:numPr>
          <w:ilvl w:val="0"/>
          <w:numId w:val="14"/>
        </w:numPr>
        <w:spacing w:after="160" w:line="259" w:lineRule="auto"/>
        <w:jc w:val="both"/>
        <w:rPr>
          <w:sz w:val="16"/>
          <w:szCs w:val="16"/>
        </w:rPr>
      </w:pPr>
      <w:r w:rsidRPr="00FE0F1A">
        <w:rPr>
          <w:sz w:val="16"/>
          <w:szCs w:val="16"/>
        </w:rPr>
        <w:t>H. S. Mali, A. R. Marathe, P. K. Patil, and H. Patil, "Flood Monitoring and Alerting System based on IOT," International Journal of Advance Research and Innovative Ideas in Education (IJARIIE), vol. 7, no. 3, pp. 524–530, 2021, Accessed: Nov. 13, 2025.</w:t>
      </w:r>
      <w:hyperlink r:id="rId32" w:history="1">
        <w:r w:rsidRPr="00FE0F1A">
          <w:rPr>
            <w:rStyle w:val="Hyperlink"/>
            <w:sz w:val="16"/>
            <w:szCs w:val="16"/>
          </w:rPr>
          <w:t xml:space="preserve">https://ijariie.com/AdminUploadPdf/Flood_Monitoring_and_Alerting_System_based_on_IOT_ijariie14237.pdf. </w:t>
        </w:r>
      </w:hyperlink>
    </w:p>
    <w:p w14:paraId="7B14D28D" w14:textId="2E9BE81A" w:rsidR="00E03191" w:rsidRPr="00FE0F1A" w:rsidRDefault="00E03191" w:rsidP="001D1934">
      <w:pPr>
        <w:pStyle w:val="ListParagraph"/>
        <w:numPr>
          <w:ilvl w:val="0"/>
          <w:numId w:val="14"/>
        </w:numPr>
        <w:spacing w:after="160" w:line="259" w:lineRule="auto"/>
        <w:jc w:val="both"/>
        <w:rPr>
          <w:sz w:val="16"/>
          <w:szCs w:val="16"/>
        </w:rPr>
      </w:pPr>
      <w:r w:rsidRPr="00FE0F1A">
        <w:rPr>
          <w:sz w:val="16"/>
          <w:szCs w:val="16"/>
        </w:rPr>
        <w:t xml:space="preserve">R. Uma, D. Poornesh, S. R. </w:t>
      </w:r>
      <w:proofErr w:type="spellStart"/>
      <w:r w:rsidRPr="00FE0F1A">
        <w:rPr>
          <w:sz w:val="16"/>
          <w:szCs w:val="16"/>
        </w:rPr>
        <w:t>Gnanasambandam</w:t>
      </w:r>
      <w:proofErr w:type="spellEnd"/>
      <w:r w:rsidRPr="00FE0F1A">
        <w:rPr>
          <w:sz w:val="16"/>
          <w:szCs w:val="16"/>
        </w:rPr>
        <w:t xml:space="preserve">, and S. Madhav, “Smart Flood Monitoring and Alert System using IoT,” International Journal of Engineering Research &amp; Technology (IJERT), vol. 11, no. 05, May 2022, </w:t>
      </w:r>
      <w:proofErr w:type="spellStart"/>
      <w:r w:rsidRPr="00FE0F1A">
        <w:rPr>
          <w:sz w:val="16"/>
          <w:szCs w:val="16"/>
        </w:rPr>
        <w:t>doi</w:t>
      </w:r>
      <w:proofErr w:type="spellEnd"/>
      <w:r w:rsidRPr="00FE0F1A">
        <w:rPr>
          <w:sz w:val="16"/>
          <w:szCs w:val="16"/>
        </w:rPr>
        <w:t xml:space="preserve">: 10.17577/IJERTV11IS050245. </w:t>
      </w:r>
      <w:hyperlink r:id="rId33" w:history="1">
        <w:r w:rsidRPr="00FE0F1A">
          <w:rPr>
            <w:rStyle w:val="Hyperlink"/>
            <w:sz w:val="16"/>
            <w:szCs w:val="16"/>
          </w:rPr>
          <w:t>https://www.ijert.org/smart-flood-monitoring-and-alert-system-using-iot</w:t>
        </w:r>
      </w:hyperlink>
      <w:r w:rsidRPr="00FE0F1A">
        <w:rPr>
          <w:sz w:val="16"/>
          <w:szCs w:val="16"/>
        </w:rPr>
        <w:t>.</w:t>
      </w:r>
    </w:p>
    <w:p w14:paraId="6715AA99" w14:textId="77777777" w:rsidR="00D50257" w:rsidRPr="00FE0F1A" w:rsidRDefault="00D50257" w:rsidP="001D1934">
      <w:pPr>
        <w:pStyle w:val="ListParagraph"/>
        <w:numPr>
          <w:ilvl w:val="0"/>
          <w:numId w:val="14"/>
        </w:numPr>
        <w:spacing w:after="160" w:line="259" w:lineRule="auto"/>
        <w:jc w:val="both"/>
        <w:rPr>
          <w:sz w:val="16"/>
          <w:szCs w:val="16"/>
        </w:rPr>
      </w:pPr>
      <w:r w:rsidRPr="00FE0F1A">
        <w:rPr>
          <w:sz w:val="16"/>
          <w:szCs w:val="16"/>
        </w:rPr>
        <w:t xml:space="preserve">B. Arshad, R. Ogie, J. Barthelemy, B. Pradhan, N. </w:t>
      </w:r>
      <w:proofErr w:type="spellStart"/>
      <w:r w:rsidRPr="00FE0F1A">
        <w:rPr>
          <w:sz w:val="16"/>
          <w:szCs w:val="16"/>
        </w:rPr>
        <w:t>Verstaevel</w:t>
      </w:r>
      <w:proofErr w:type="spellEnd"/>
      <w:r w:rsidRPr="00FE0F1A">
        <w:rPr>
          <w:sz w:val="16"/>
          <w:szCs w:val="16"/>
        </w:rPr>
        <w:t xml:space="preserve">, and P. Perez, “Computer vision and IoT-based sensors in flood monitoring and mapping: A systematic review,” Sensors, vol. 19, no. 22, pp. 1–24, </w:t>
      </w:r>
      <w:proofErr w:type="gramStart"/>
      <w:r w:rsidRPr="00FE0F1A">
        <w:rPr>
          <w:sz w:val="16"/>
          <w:szCs w:val="16"/>
        </w:rPr>
        <w:t>2019,  Accessed</w:t>
      </w:r>
      <w:proofErr w:type="gramEnd"/>
      <w:r w:rsidRPr="00FE0F1A">
        <w:rPr>
          <w:sz w:val="16"/>
          <w:szCs w:val="16"/>
        </w:rPr>
        <w:t>: Nov. 13, 2025.</w:t>
      </w:r>
    </w:p>
    <w:p w14:paraId="453E9329" w14:textId="77777777" w:rsidR="00D50257" w:rsidRPr="00FE0F1A" w:rsidRDefault="00D50257" w:rsidP="001D1934">
      <w:pPr>
        <w:pStyle w:val="ListParagraph"/>
        <w:jc w:val="both"/>
        <w:rPr>
          <w:sz w:val="16"/>
          <w:szCs w:val="16"/>
        </w:rPr>
      </w:pPr>
      <w:hyperlink r:id="rId34" w:history="1">
        <w:r w:rsidRPr="00FE0F1A">
          <w:rPr>
            <w:rStyle w:val="Hyperlink"/>
            <w:sz w:val="16"/>
            <w:szCs w:val="16"/>
          </w:rPr>
          <w:t>https://doi.org/10.3390/s19225012</w:t>
        </w:r>
      </w:hyperlink>
      <w:r w:rsidRPr="00FE0F1A">
        <w:rPr>
          <w:sz w:val="16"/>
          <w:szCs w:val="16"/>
        </w:rPr>
        <w:t>.</w:t>
      </w:r>
    </w:p>
    <w:p w14:paraId="48284839" w14:textId="77777777" w:rsidR="00EB17C8" w:rsidRPr="00FE0F1A" w:rsidRDefault="00EB17C8" w:rsidP="001D1934">
      <w:pPr>
        <w:pStyle w:val="ListParagraph"/>
        <w:numPr>
          <w:ilvl w:val="0"/>
          <w:numId w:val="14"/>
        </w:numPr>
        <w:spacing w:after="160" w:line="259" w:lineRule="auto"/>
        <w:jc w:val="both"/>
        <w:rPr>
          <w:sz w:val="16"/>
          <w:szCs w:val="16"/>
        </w:rPr>
      </w:pPr>
      <w:r w:rsidRPr="00FE0F1A">
        <w:rPr>
          <w:sz w:val="16"/>
          <w:szCs w:val="16"/>
        </w:rPr>
        <w:t xml:space="preserve">M. M. Rathore, A. Ahmad, A. Paul, and S. Rho, “Urban planning and building smart cities based on the Internet of Things using Big Data analytics,” International Journal of Advanced Computer Science and Applications (IJACSA), vol. 9, no. 1, pp. 373–383, 2018, </w:t>
      </w:r>
      <w:hyperlink r:id="rId35" w:history="1">
        <w:proofErr w:type="spellStart"/>
        <w:r w:rsidRPr="00FE0F1A">
          <w:rPr>
            <w:rStyle w:val="Hyperlink"/>
            <w:sz w:val="16"/>
            <w:szCs w:val="16"/>
          </w:rPr>
          <w:t>doi</w:t>
        </w:r>
        <w:proofErr w:type="spellEnd"/>
        <w:r w:rsidRPr="00FE0F1A">
          <w:rPr>
            <w:rStyle w:val="Hyperlink"/>
            <w:sz w:val="16"/>
            <w:szCs w:val="16"/>
          </w:rPr>
          <w:t>: 10.14569/IJACSA.2018.091187</w:t>
        </w:r>
      </w:hyperlink>
      <w:r w:rsidRPr="00FE0F1A">
        <w:rPr>
          <w:sz w:val="16"/>
          <w:szCs w:val="16"/>
        </w:rPr>
        <w:t>.</w:t>
      </w:r>
    </w:p>
    <w:p w14:paraId="64B2CDF7" w14:textId="05D73D8B" w:rsidR="00507ED1" w:rsidRPr="00FE0F1A" w:rsidRDefault="00507ED1" w:rsidP="001D1934">
      <w:pPr>
        <w:pStyle w:val="ListParagraph"/>
        <w:numPr>
          <w:ilvl w:val="0"/>
          <w:numId w:val="14"/>
        </w:numPr>
        <w:spacing w:after="160" w:line="259" w:lineRule="auto"/>
        <w:jc w:val="both"/>
        <w:rPr>
          <w:sz w:val="16"/>
          <w:szCs w:val="16"/>
        </w:rPr>
      </w:pPr>
      <w:r w:rsidRPr="00FE0F1A">
        <w:rPr>
          <w:sz w:val="16"/>
          <w:szCs w:val="16"/>
        </w:rPr>
        <w:t xml:space="preserve">A. Jadhav, H. Jadhav, S. </w:t>
      </w:r>
      <w:proofErr w:type="spellStart"/>
      <w:r w:rsidRPr="00FE0F1A">
        <w:rPr>
          <w:sz w:val="16"/>
          <w:szCs w:val="16"/>
        </w:rPr>
        <w:t>Jalkote</w:t>
      </w:r>
      <w:proofErr w:type="spellEnd"/>
      <w:r w:rsidRPr="00FE0F1A">
        <w:rPr>
          <w:sz w:val="16"/>
          <w:szCs w:val="16"/>
        </w:rPr>
        <w:t xml:space="preserve">, and V. B. </w:t>
      </w:r>
      <w:proofErr w:type="spellStart"/>
      <w:r w:rsidRPr="00FE0F1A">
        <w:rPr>
          <w:sz w:val="16"/>
          <w:szCs w:val="16"/>
        </w:rPr>
        <w:t>Deokamble</w:t>
      </w:r>
      <w:proofErr w:type="spellEnd"/>
      <w:r w:rsidRPr="00FE0F1A">
        <w:rPr>
          <w:sz w:val="16"/>
          <w:szCs w:val="16"/>
        </w:rPr>
        <w:t>, "Flood detection and alert system based on IoT," International Research Journal of Modernization in Engineering Technology and Science, vol. 2, no. 9, pp. 1084–1090, Sep. 202, Accessed: Nov. 13, 2025.</w:t>
      </w:r>
      <w:hyperlink r:id="rId36" w:history="1">
        <w:r w:rsidR="00004EB5" w:rsidRPr="00FE0F1A">
          <w:rPr>
            <w:rStyle w:val="Hyperlink"/>
            <w:sz w:val="16"/>
            <w:szCs w:val="16"/>
          </w:rPr>
          <w:t>https://www.irjmets.com/uploadedfiles/paper/volume2/issue_9_september_2020/3825/1628083152.pdf.</w:t>
        </w:r>
      </w:hyperlink>
    </w:p>
    <w:p w14:paraId="1019E10F" w14:textId="77777777" w:rsidR="00D227F5" w:rsidRPr="00FE0F1A" w:rsidRDefault="00D227F5" w:rsidP="001D1934">
      <w:pPr>
        <w:pStyle w:val="ListParagraph"/>
        <w:numPr>
          <w:ilvl w:val="0"/>
          <w:numId w:val="14"/>
        </w:numPr>
        <w:spacing w:after="160" w:line="259" w:lineRule="auto"/>
        <w:jc w:val="both"/>
        <w:rPr>
          <w:sz w:val="16"/>
          <w:szCs w:val="16"/>
        </w:rPr>
      </w:pPr>
      <w:r w:rsidRPr="00FE0F1A">
        <w:rPr>
          <w:sz w:val="16"/>
          <w:szCs w:val="16"/>
        </w:rPr>
        <w:t xml:space="preserve">W. Md. Shah, F. Arif, A. A. Shahrin, and A. Hassan, “The Implementation of an IoT-Based Flood Alert System,” International Journal of Advanced Computer Science and Applications (IJACSA), vol. 9, no. 11, pp. 373–383, 2018, </w:t>
      </w:r>
      <w:proofErr w:type="spellStart"/>
      <w:r w:rsidRPr="00FE0F1A">
        <w:rPr>
          <w:sz w:val="16"/>
          <w:szCs w:val="16"/>
        </w:rPr>
        <w:t>doi</w:t>
      </w:r>
      <w:proofErr w:type="spellEnd"/>
      <w:r w:rsidRPr="00FE0F1A">
        <w:rPr>
          <w:sz w:val="16"/>
          <w:szCs w:val="16"/>
        </w:rPr>
        <w:t>: 10.14569/IJACSA.2018.091187</w:t>
      </w:r>
    </w:p>
    <w:p w14:paraId="4BDBA429" w14:textId="77777777" w:rsidR="00D227F5" w:rsidRPr="00FE0F1A" w:rsidRDefault="00D227F5" w:rsidP="001D1934">
      <w:pPr>
        <w:pStyle w:val="ListParagraph"/>
        <w:jc w:val="both"/>
        <w:rPr>
          <w:sz w:val="16"/>
          <w:szCs w:val="16"/>
        </w:rPr>
      </w:pPr>
      <w:hyperlink r:id="rId37" w:history="1">
        <w:r w:rsidRPr="00FE0F1A">
          <w:rPr>
            <w:rStyle w:val="Hyperlink"/>
            <w:sz w:val="16"/>
            <w:szCs w:val="16"/>
          </w:rPr>
          <w:t>https://thesai.org/Publications/ViewPaper?Volume=9&amp;Issue=11&amp;Code=ijacsa&amp;SerialNo=87.</w:t>
        </w:r>
      </w:hyperlink>
    </w:p>
    <w:p w14:paraId="1D66A1D2" w14:textId="09773834" w:rsidR="008503E7" w:rsidRPr="00FE0F1A" w:rsidRDefault="008503E7" w:rsidP="001D1934">
      <w:pPr>
        <w:pStyle w:val="ListParagraph"/>
        <w:numPr>
          <w:ilvl w:val="0"/>
          <w:numId w:val="14"/>
        </w:numPr>
        <w:spacing w:after="160" w:line="259" w:lineRule="auto"/>
        <w:jc w:val="both"/>
        <w:rPr>
          <w:sz w:val="16"/>
          <w:szCs w:val="16"/>
        </w:rPr>
      </w:pPr>
      <w:r w:rsidRPr="00FE0F1A">
        <w:rPr>
          <w:sz w:val="16"/>
          <w:szCs w:val="16"/>
        </w:rPr>
        <w:t>W. Md. Shah, F. Arif, A. A. Shahrin and A. Hassan, “The Implementation of an IoT-Based Flood Alert System,” International Journal of Advanced Computer Science and Applications (IJACSA), vol. 9, no. 11, 2018.</w:t>
      </w:r>
      <w:hyperlink r:id="rId38" w:history="1">
        <w:r w:rsidRPr="00FE0F1A">
          <w:rPr>
            <w:rStyle w:val="Hyperlink"/>
            <w:sz w:val="16"/>
            <w:szCs w:val="16"/>
          </w:rPr>
          <w:t>https://thesai.org/Downloads/Volume9No11/Paper_87-The_Implementation_of_an_IoT_based_Flood_Alert_System.pdf</w:t>
        </w:r>
      </w:hyperlink>
      <w:r w:rsidRPr="00FE0F1A">
        <w:rPr>
          <w:sz w:val="16"/>
          <w:szCs w:val="16"/>
        </w:rPr>
        <w:t>.</w:t>
      </w:r>
    </w:p>
    <w:p w14:paraId="2F3CEEA8" w14:textId="77777777" w:rsidR="00615E90" w:rsidRPr="00FE0F1A" w:rsidRDefault="00615E90" w:rsidP="001D1934">
      <w:pPr>
        <w:pStyle w:val="ListParagraph"/>
        <w:numPr>
          <w:ilvl w:val="0"/>
          <w:numId w:val="14"/>
        </w:numPr>
        <w:spacing w:after="160" w:line="259" w:lineRule="auto"/>
        <w:jc w:val="both"/>
        <w:rPr>
          <w:sz w:val="16"/>
          <w:szCs w:val="16"/>
        </w:rPr>
      </w:pPr>
      <w:r w:rsidRPr="00FE0F1A">
        <w:rPr>
          <w:sz w:val="16"/>
          <w:szCs w:val="16"/>
        </w:rPr>
        <w:t xml:space="preserve">I. W. </w:t>
      </w:r>
      <w:proofErr w:type="spellStart"/>
      <w:r w:rsidRPr="00FE0F1A">
        <w:rPr>
          <w:sz w:val="16"/>
          <w:szCs w:val="16"/>
        </w:rPr>
        <w:t>Widiasari</w:t>
      </w:r>
      <w:proofErr w:type="spellEnd"/>
      <w:r w:rsidRPr="00FE0F1A">
        <w:rPr>
          <w:sz w:val="16"/>
          <w:szCs w:val="16"/>
        </w:rPr>
        <w:t xml:space="preserve">, L. E. Nugroho, and W. </w:t>
      </w:r>
      <w:proofErr w:type="spellStart"/>
      <w:r w:rsidRPr="00FE0F1A">
        <w:rPr>
          <w:sz w:val="16"/>
          <w:szCs w:val="16"/>
        </w:rPr>
        <w:t>Widyawan</w:t>
      </w:r>
      <w:proofErr w:type="spellEnd"/>
      <w:r w:rsidRPr="00FE0F1A">
        <w:rPr>
          <w:sz w:val="16"/>
          <w:szCs w:val="16"/>
        </w:rPr>
        <w:t xml:space="preserve">, “A general purpose model for context aware based flood monitoring system,” </w:t>
      </w:r>
      <w:proofErr w:type="spellStart"/>
      <w:r w:rsidRPr="00FE0F1A">
        <w:rPr>
          <w:sz w:val="16"/>
          <w:szCs w:val="16"/>
        </w:rPr>
        <w:t>Jurnal</w:t>
      </w:r>
      <w:proofErr w:type="spellEnd"/>
      <w:r w:rsidRPr="00FE0F1A">
        <w:rPr>
          <w:sz w:val="16"/>
          <w:szCs w:val="16"/>
        </w:rPr>
        <w:t xml:space="preserve"> </w:t>
      </w:r>
      <w:proofErr w:type="spellStart"/>
      <w:r w:rsidRPr="00FE0F1A">
        <w:rPr>
          <w:sz w:val="16"/>
          <w:szCs w:val="16"/>
        </w:rPr>
        <w:t>Teknologi</w:t>
      </w:r>
      <w:proofErr w:type="spellEnd"/>
      <w:r w:rsidRPr="00FE0F1A">
        <w:rPr>
          <w:sz w:val="16"/>
          <w:szCs w:val="16"/>
        </w:rPr>
        <w:t xml:space="preserve"> (Sciences &amp; Engineering), vol. 78, no. 6–3, pp. 1–8, 2016, Accessed: Nov. 13, 2025.</w:t>
      </w:r>
      <w:hyperlink r:id="rId39" w:history="1">
        <w:r w:rsidRPr="00FE0F1A">
          <w:rPr>
            <w:rStyle w:val="Hyperlink"/>
            <w:sz w:val="16"/>
            <w:szCs w:val="16"/>
          </w:rPr>
          <w:t>https://doi.org/10.11113/jt.v78.8924</w:t>
        </w:r>
      </w:hyperlink>
      <w:r w:rsidRPr="00FE0F1A">
        <w:rPr>
          <w:sz w:val="16"/>
          <w:szCs w:val="16"/>
        </w:rPr>
        <w:t>.</w:t>
      </w:r>
    </w:p>
    <w:p w14:paraId="63011319" w14:textId="77777777" w:rsidR="00DF112C" w:rsidRPr="00FE0F1A" w:rsidRDefault="00DF112C" w:rsidP="001D1934">
      <w:pPr>
        <w:pStyle w:val="ListParagraph"/>
        <w:numPr>
          <w:ilvl w:val="0"/>
          <w:numId w:val="14"/>
        </w:numPr>
        <w:spacing w:after="160" w:line="259" w:lineRule="auto"/>
        <w:jc w:val="both"/>
        <w:rPr>
          <w:sz w:val="16"/>
          <w:szCs w:val="16"/>
        </w:rPr>
      </w:pPr>
      <w:r w:rsidRPr="00FE0F1A">
        <w:rPr>
          <w:sz w:val="16"/>
          <w:szCs w:val="16"/>
        </w:rPr>
        <w:t>Author(s). “Title of Paper,” International Journal of Multidisciplinary and Current Educational Research (IJMCER), vol.  ?, no.  ?, pp.  ?, 2024, Accessed: Nov. 13, 2025.</w:t>
      </w:r>
      <w:hyperlink r:id="rId40" w:history="1">
        <w:r w:rsidRPr="00FE0F1A">
          <w:rPr>
            <w:rStyle w:val="Hyperlink"/>
            <w:sz w:val="16"/>
            <w:szCs w:val="16"/>
          </w:rPr>
          <w:t>https://www.ijmcer.com/wp-content/uploads/2024/07/IJMCER_D06403040.pdf</w:t>
        </w:r>
      </w:hyperlink>
      <w:r w:rsidRPr="00FE0F1A">
        <w:rPr>
          <w:sz w:val="16"/>
          <w:szCs w:val="16"/>
        </w:rPr>
        <w:t>.</w:t>
      </w:r>
    </w:p>
    <w:p w14:paraId="60A5E988" w14:textId="17F58E33" w:rsidR="00D8095F" w:rsidRPr="00FE0F1A" w:rsidRDefault="00D8095F" w:rsidP="001D1934">
      <w:pPr>
        <w:pStyle w:val="ListParagraph"/>
        <w:numPr>
          <w:ilvl w:val="0"/>
          <w:numId w:val="14"/>
        </w:numPr>
        <w:spacing w:after="160" w:line="259" w:lineRule="auto"/>
        <w:jc w:val="both"/>
        <w:rPr>
          <w:sz w:val="16"/>
          <w:szCs w:val="16"/>
        </w:rPr>
      </w:pPr>
      <w:r w:rsidRPr="00FE0F1A">
        <w:rPr>
          <w:sz w:val="16"/>
          <w:szCs w:val="16"/>
        </w:rPr>
        <w:t xml:space="preserve">N. S. Jaharuddin, Z. M. Taib, and Z. Mansor, “A review of flood disaster and disaster management in Malaysia,” International Journal of Accounting &amp; Business Management, vol. 4, no. 2, Nov. 2016. [Online]. Available: </w:t>
      </w:r>
      <w:hyperlink r:id="rId41" w:history="1">
        <w:r w:rsidRPr="00FE0F1A">
          <w:rPr>
            <w:rStyle w:val="Hyperlink"/>
            <w:sz w:val="16"/>
            <w:szCs w:val="16"/>
          </w:rPr>
          <w:t>https://www.researchgate.net/publication/336510527_A_REVIEW_OF_FLOOD_DISASTER_AND_DISASTER_MANAGEMENT_IN_MALAYSIA</w:t>
        </w:r>
      </w:hyperlink>
      <w:r w:rsidRPr="00FE0F1A">
        <w:rPr>
          <w:sz w:val="16"/>
          <w:szCs w:val="16"/>
        </w:rPr>
        <w:t>.</w:t>
      </w:r>
    </w:p>
    <w:p w14:paraId="5AF9B022" w14:textId="77777777" w:rsidR="002027DD" w:rsidRPr="00FE0F1A" w:rsidRDefault="002027DD" w:rsidP="001D1934">
      <w:pPr>
        <w:pStyle w:val="ListParagraph"/>
        <w:numPr>
          <w:ilvl w:val="0"/>
          <w:numId w:val="14"/>
        </w:numPr>
        <w:spacing w:after="160" w:line="259" w:lineRule="auto"/>
        <w:jc w:val="both"/>
        <w:rPr>
          <w:sz w:val="16"/>
          <w:szCs w:val="16"/>
        </w:rPr>
      </w:pPr>
      <w:r w:rsidRPr="00FE0F1A">
        <w:rPr>
          <w:sz w:val="16"/>
          <w:szCs w:val="16"/>
        </w:rPr>
        <w:t xml:space="preserve">Z. M. Taib, N. S. Jaharuddin, and Z. D. Mansor, "A review of flood disaster and disaster management in Malaysia," International Journal of Accounting &amp; Business Management, vol. 4, no. 3, pp. 98–106, Nov. 201, Accessed: Nov. 13, 2025. </w:t>
      </w:r>
      <w:hyperlink r:id="rId42" w:history="1">
        <w:r w:rsidRPr="00FE0F1A">
          <w:rPr>
            <w:rStyle w:val="Hyperlink"/>
            <w:sz w:val="16"/>
            <w:szCs w:val="16"/>
          </w:rPr>
          <w:t>https://www.researchgate.net/publication/336510527_A_REVIEW_OF_FLOOD_DISASTER_AND_DISASTER_MANAGEMENT_IN_MALAYSIA.</w:t>
        </w:r>
      </w:hyperlink>
    </w:p>
    <w:p w14:paraId="586CFAD4" w14:textId="77777777" w:rsidR="00507ED1" w:rsidRPr="00FE0F1A" w:rsidRDefault="00507ED1" w:rsidP="001D1934">
      <w:pPr>
        <w:pStyle w:val="ListParagraph"/>
        <w:numPr>
          <w:ilvl w:val="0"/>
          <w:numId w:val="14"/>
        </w:numPr>
        <w:spacing w:after="160" w:line="259" w:lineRule="auto"/>
        <w:jc w:val="both"/>
        <w:rPr>
          <w:sz w:val="16"/>
          <w:szCs w:val="16"/>
        </w:rPr>
      </w:pPr>
      <w:r w:rsidRPr="00FE0F1A">
        <w:rPr>
          <w:sz w:val="16"/>
          <w:szCs w:val="16"/>
        </w:rPr>
        <w:t xml:space="preserve">R. S. </w:t>
      </w:r>
      <w:proofErr w:type="spellStart"/>
      <w:r w:rsidRPr="00FE0F1A">
        <w:rPr>
          <w:sz w:val="16"/>
          <w:szCs w:val="16"/>
        </w:rPr>
        <w:t>Bacero</w:t>
      </w:r>
      <w:proofErr w:type="spellEnd"/>
      <w:r w:rsidRPr="00FE0F1A">
        <w:rPr>
          <w:sz w:val="16"/>
          <w:szCs w:val="16"/>
        </w:rPr>
        <w:t xml:space="preserve"> and A. M. </w:t>
      </w:r>
      <w:proofErr w:type="spellStart"/>
      <w:r w:rsidRPr="00FE0F1A">
        <w:rPr>
          <w:sz w:val="16"/>
          <w:szCs w:val="16"/>
        </w:rPr>
        <w:t>Fillone</w:t>
      </w:r>
      <w:proofErr w:type="spellEnd"/>
      <w:r w:rsidRPr="00FE0F1A">
        <w:rPr>
          <w:sz w:val="16"/>
          <w:szCs w:val="16"/>
        </w:rPr>
        <w:t xml:space="preserve">, “Impact of flooding on truck movement in Metro Manila, Philippines,” Asian Transport Studies, vol. 9, 2023, Art. no. 100113, Accessed: Nov. 13, 2025. </w:t>
      </w:r>
      <w:hyperlink r:id="rId43" w:history="1">
        <w:r w:rsidRPr="00FE0F1A">
          <w:rPr>
            <w:rStyle w:val="Hyperlink"/>
            <w:sz w:val="16"/>
            <w:szCs w:val="16"/>
          </w:rPr>
          <w:t>https://doi.org/10.1016/j.eastsj.2023.100113</w:t>
        </w:r>
      </w:hyperlink>
    </w:p>
    <w:p w14:paraId="20617291" w14:textId="77777777" w:rsidR="00507ED1" w:rsidRPr="00FE0F1A" w:rsidRDefault="00507ED1" w:rsidP="001D1934">
      <w:pPr>
        <w:pStyle w:val="ListParagraph"/>
        <w:spacing w:after="160" w:line="259" w:lineRule="auto"/>
        <w:ind w:left="501"/>
        <w:jc w:val="both"/>
        <w:rPr>
          <w:sz w:val="16"/>
          <w:szCs w:val="16"/>
        </w:rPr>
      </w:pPr>
    </w:p>
    <w:p w14:paraId="0D3B4DC2" w14:textId="77777777" w:rsidR="00BC03C0" w:rsidRPr="001D1934" w:rsidRDefault="00BC03C0" w:rsidP="001D1934">
      <w:pPr>
        <w:pStyle w:val="references"/>
        <w:ind w:left="360" w:hanging="360"/>
      </w:pPr>
    </w:p>
    <w:p w14:paraId="3722B463" w14:textId="77777777" w:rsidR="00BC03C0" w:rsidRPr="00507ED1" w:rsidRDefault="00BC03C0">
      <w:pPr>
        <w:pStyle w:val="references"/>
        <w:spacing w:line="240" w:lineRule="auto"/>
        <w:ind w:left="360" w:hanging="360"/>
        <w:jc w:val="center"/>
        <w:rPr>
          <w:rFonts w:eastAsia="SimSun"/>
          <w:b/>
          <w:color w:val="FF0000"/>
          <w:spacing w:val="-1"/>
          <w:lang w:val="zh-CN" w:eastAsia="zh-CN"/>
        </w:rPr>
        <w:sectPr w:rsidR="00BC03C0" w:rsidRPr="00507ED1">
          <w:type w:val="continuous"/>
          <w:pgSz w:w="11906" w:h="16838"/>
          <w:pgMar w:top="1080" w:right="907" w:bottom="1440" w:left="907" w:header="720" w:footer="720" w:gutter="0"/>
          <w:cols w:num="2" w:space="360"/>
          <w:docGrid w:linePitch="360"/>
        </w:sectPr>
      </w:pPr>
    </w:p>
    <w:p w14:paraId="496F1A8C" w14:textId="77777777" w:rsidR="00BC03C0" w:rsidRPr="00507ED1" w:rsidRDefault="00BC03C0">
      <w:pPr>
        <w:jc w:val="both"/>
        <w:rPr>
          <w:sz w:val="16"/>
          <w:szCs w:val="16"/>
        </w:rPr>
      </w:pPr>
    </w:p>
    <w:sectPr w:rsidR="00BC03C0" w:rsidRPr="00507ED1">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6B0E" w14:textId="77777777" w:rsidR="001C5E7A" w:rsidRDefault="001C5E7A">
      <w:r>
        <w:separator/>
      </w:r>
    </w:p>
  </w:endnote>
  <w:endnote w:type="continuationSeparator" w:id="0">
    <w:p w14:paraId="6F5F3564" w14:textId="77777777" w:rsidR="001C5E7A" w:rsidRDefault="001C5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504F" w14:textId="77777777" w:rsidR="00BC03C0" w:rsidRDefault="00644753">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B946E" w14:textId="77777777" w:rsidR="001C5E7A" w:rsidRDefault="001C5E7A">
      <w:r>
        <w:separator/>
      </w:r>
    </w:p>
  </w:footnote>
  <w:footnote w:type="continuationSeparator" w:id="0">
    <w:p w14:paraId="47D26F70" w14:textId="77777777" w:rsidR="001C5E7A" w:rsidRDefault="001C5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498"/>
    <w:multiLevelType w:val="hybridMultilevel"/>
    <w:tmpl w:val="F4447664"/>
    <w:lvl w:ilvl="0" w:tplc="FFFFFFFF">
      <w:start w:val="1"/>
      <w:numFmt w:val="decimal"/>
      <w:lvlText w:val="[%1]"/>
      <w:lvlJc w:val="right"/>
      <w:pPr>
        <w:ind w:left="643"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0FD764C0"/>
    <w:multiLevelType w:val="hybridMultilevel"/>
    <w:tmpl w:val="B962902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C55315"/>
    <w:multiLevelType w:val="hybridMultilevel"/>
    <w:tmpl w:val="F9D06036"/>
    <w:lvl w:ilvl="0" w:tplc="4009001B">
      <w:start w:val="1"/>
      <w:numFmt w:val="lowerRoman"/>
      <w:lvlText w:val="%1."/>
      <w:lvlJc w:val="righ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E514B9"/>
    <w:multiLevelType w:val="hybridMultilevel"/>
    <w:tmpl w:val="43B24EE8"/>
    <w:lvl w:ilvl="0" w:tplc="FFFFFFFF">
      <w:start w:val="1"/>
      <w:numFmt w:val="upperRoman"/>
      <w:lvlText w:val="%1."/>
      <w:lvlJc w:val="right"/>
      <w:pPr>
        <w:ind w:left="540"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 w15:restartNumberingAfterBreak="0">
    <w:nsid w:val="24520D50"/>
    <w:multiLevelType w:val="hybridMultilevel"/>
    <w:tmpl w:val="D56C3AE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34711914"/>
    <w:multiLevelType w:val="hybridMultilevel"/>
    <w:tmpl w:val="8DAA37D4"/>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90B3F"/>
    <w:multiLevelType w:val="hybridMultilevel"/>
    <w:tmpl w:val="87A8A602"/>
    <w:lvl w:ilvl="0" w:tplc="4009001B">
      <w:start w:val="1"/>
      <w:numFmt w:val="lowerRoman"/>
      <w:lvlText w:val="%1."/>
      <w:lvlJc w:val="right"/>
      <w:pPr>
        <w:ind w:left="502"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384B4B9A"/>
    <w:multiLevelType w:val="multilevel"/>
    <w:tmpl w:val="93C21080"/>
    <w:styleLink w:val="CurrentList1"/>
    <w:lvl w:ilvl="0">
      <w:start w:val="1"/>
      <w:numFmt w:val="upperLetter"/>
      <w:lvlText w:val="%1."/>
      <w:lvlJc w:val="left"/>
      <w:pPr>
        <w:ind w:left="360" w:hanging="360"/>
      </w:pPr>
      <w:rPr>
        <w:rFonts w:hint="default"/>
        <w:i/>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9AB2696"/>
    <w:multiLevelType w:val="hybridMultilevel"/>
    <w:tmpl w:val="A6E8C554"/>
    <w:lvl w:ilvl="0" w:tplc="40090013">
      <w:start w:val="1"/>
      <w:numFmt w:val="upperRoman"/>
      <w:lvlText w:val="%1."/>
      <w:lvlJc w:val="right"/>
      <w:pPr>
        <w:ind w:left="54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3AA923A3"/>
    <w:multiLevelType w:val="multilevel"/>
    <w:tmpl w:val="40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2" w15:restartNumberingAfterBreak="0">
    <w:nsid w:val="4189603E"/>
    <w:multiLevelType w:val="multilevel"/>
    <w:tmpl w:val="4D66C6DC"/>
    <w:lvl w:ilvl="0">
      <w:start w:val="1"/>
      <w:numFmt w:val="upperRoman"/>
      <w:pStyle w:val="Heading1"/>
      <w:lvlText w:val="%1."/>
      <w:lvlJc w:val="center"/>
      <w:pPr>
        <w:tabs>
          <w:tab w:val="left" w:pos="643"/>
        </w:tabs>
        <w:ind w:firstLine="216"/>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 w15:restartNumberingAfterBreak="0">
    <w:nsid w:val="42BE302C"/>
    <w:multiLevelType w:val="hybridMultilevel"/>
    <w:tmpl w:val="61EE6D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73176A7"/>
    <w:multiLevelType w:val="multilevel"/>
    <w:tmpl w:val="E71CBE4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636"/>
        </w:tabs>
        <w:ind w:left="1636" w:hanging="360"/>
      </w:pPr>
      <w:rPr>
        <w:rFonts w:ascii="Symbol" w:hAnsi="Symbol" w:hint="default"/>
        <w:sz w:val="20"/>
      </w:rPr>
    </w:lvl>
    <w:lvl w:ilvl="2">
      <w:start w:val="6"/>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99F2BAD"/>
    <w:multiLevelType w:val="hybridMultilevel"/>
    <w:tmpl w:val="ECD2D49C"/>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5B2854"/>
    <w:multiLevelType w:val="hybridMultilevel"/>
    <w:tmpl w:val="B6D21394"/>
    <w:lvl w:ilvl="0" w:tplc="40090013">
      <w:start w:val="1"/>
      <w:numFmt w:val="upperRoman"/>
      <w:lvlText w:val="%1."/>
      <w:lvlJc w:val="right"/>
      <w:pPr>
        <w:ind w:left="992" w:hanging="360"/>
      </w:pPr>
    </w:lvl>
    <w:lvl w:ilvl="1" w:tplc="40090019" w:tentative="1">
      <w:start w:val="1"/>
      <w:numFmt w:val="lowerLetter"/>
      <w:lvlText w:val="%2."/>
      <w:lvlJc w:val="left"/>
      <w:pPr>
        <w:ind w:left="1712" w:hanging="360"/>
      </w:pPr>
    </w:lvl>
    <w:lvl w:ilvl="2" w:tplc="4009001B" w:tentative="1">
      <w:start w:val="1"/>
      <w:numFmt w:val="lowerRoman"/>
      <w:lvlText w:val="%3."/>
      <w:lvlJc w:val="right"/>
      <w:pPr>
        <w:ind w:left="2432" w:hanging="180"/>
      </w:pPr>
    </w:lvl>
    <w:lvl w:ilvl="3" w:tplc="4009000F" w:tentative="1">
      <w:start w:val="1"/>
      <w:numFmt w:val="decimal"/>
      <w:lvlText w:val="%4."/>
      <w:lvlJc w:val="left"/>
      <w:pPr>
        <w:ind w:left="3152" w:hanging="360"/>
      </w:pPr>
    </w:lvl>
    <w:lvl w:ilvl="4" w:tplc="40090019" w:tentative="1">
      <w:start w:val="1"/>
      <w:numFmt w:val="lowerLetter"/>
      <w:lvlText w:val="%5."/>
      <w:lvlJc w:val="left"/>
      <w:pPr>
        <w:ind w:left="3872" w:hanging="360"/>
      </w:pPr>
    </w:lvl>
    <w:lvl w:ilvl="5" w:tplc="4009001B" w:tentative="1">
      <w:start w:val="1"/>
      <w:numFmt w:val="lowerRoman"/>
      <w:lvlText w:val="%6."/>
      <w:lvlJc w:val="right"/>
      <w:pPr>
        <w:ind w:left="4592" w:hanging="180"/>
      </w:pPr>
    </w:lvl>
    <w:lvl w:ilvl="6" w:tplc="4009000F" w:tentative="1">
      <w:start w:val="1"/>
      <w:numFmt w:val="decimal"/>
      <w:lvlText w:val="%7."/>
      <w:lvlJc w:val="left"/>
      <w:pPr>
        <w:ind w:left="5312" w:hanging="360"/>
      </w:pPr>
    </w:lvl>
    <w:lvl w:ilvl="7" w:tplc="40090019" w:tentative="1">
      <w:start w:val="1"/>
      <w:numFmt w:val="lowerLetter"/>
      <w:lvlText w:val="%8."/>
      <w:lvlJc w:val="left"/>
      <w:pPr>
        <w:ind w:left="6032" w:hanging="360"/>
      </w:pPr>
    </w:lvl>
    <w:lvl w:ilvl="8" w:tplc="4009001B" w:tentative="1">
      <w:start w:val="1"/>
      <w:numFmt w:val="lowerRoman"/>
      <w:lvlText w:val="%9."/>
      <w:lvlJc w:val="right"/>
      <w:pPr>
        <w:ind w:left="6752" w:hanging="180"/>
      </w:pPr>
    </w:lvl>
  </w:abstractNum>
  <w:abstractNum w:abstractNumId="18" w15:restartNumberingAfterBreak="0">
    <w:nsid w:val="502A1255"/>
    <w:multiLevelType w:val="hybridMultilevel"/>
    <w:tmpl w:val="03FC54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3F36721"/>
    <w:multiLevelType w:val="hybridMultilevel"/>
    <w:tmpl w:val="3CFACD5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3B088D"/>
    <w:multiLevelType w:val="hybridMultilevel"/>
    <w:tmpl w:val="05C842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2"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3" w15:restartNumberingAfterBreak="0">
    <w:nsid w:val="6E061CD1"/>
    <w:multiLevelType w:val="hybridMultilevel"/>
    <w:tmpl w:val="5FFCCD3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70DE51AF"/>
    <w:multiLevelType w:val="hybridMultilevel"/>
    <w:tmpl w:val="70F850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5" w15:restartNumberingAfterBreak="0">
    <w:nsid w:val="761B3AB3"/>
    <w:multiLevelType w:val="hybridMultilevel"/>
    <w:tmpl w:val="7DAC9674"/>
    <w:lvl w:ilvl="0" w:tplc="3D10FE74">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36619">
    <w:abstractNumId w:val="12"/>
  </w:num>
  <w:num w:numId="2" w16cid:durableId="169949402">
    <w:abstractNumId w:val="8"/>
  </w:num>
  <w:num w:numId="3" w16cid:durableId="1119228669">
    <w:abstractNumId w:val="21"/>
  </w:num>
  <w:num w:numId="4" w16cid:durableId="1499229818">
    <w:abstractNumId w:val="5"/>
  </w:num>
  <w:num w:numId="5" w16cid:durableId="1148669090">
    <w:abstractNumId w:val="15"/>
  </w:num>
  <w:num w:numId="6" w16cid:durableId="899023607">
    <w:abstractNumId w:val="22"/>
  </w:num>
  <w:num w:numId="7" w16cid:durableId="661352052">
    <w:abstractNumId w:val="9"/>
  </w:num>
  <w:num w:numId="8" w16cid:durableId="706294149">
    <w:abstractNumId w:val="14"/>
  </w:num>
  <w:num w:numId="9" w16cid:durableId="1090809329">
    <w:abstractNumId w:val="11"/>
  </w:num>
  <w:num w:numId="10" w16cid:durableId="548348222">
    <w:abstractNumId w:val="10"/>
  </w:num>
  <w:num w:numId="11" w16cid:durableId="1940723053">
    <w:abstractNumId w:val="7"/>
  </w:num>
  <w:num w:numId="12" w16cid:durableId="796334089">
    <w:abstractNumId w:val="16"/>
  </w:num>
  <w:num w:numId="13" w16cid:durableId="1652636833">
    <w:abstractNumId w:val="6"/>
  </w:num>
  <w:num w:numId="14" w16cid:durableId="1554996710">
    <w:abstractNumId w:val="0"/>
  </w:num>
  <w:num w:numId="15" w16cid:durableId="1592159502">
    <w:abstractNumId w:val="1"/>
  </w:num>
  <w:num w:numId="16" w16cid:durableId="152649754">
    <w:abstractNumId w:val="20"/>
  </w:num>
  <w:num w:numId="17" w16cid:durableId="812603319">
    <w:abstractNumId w:val="3"/>
  </w:num>
  <w:num w:numId="18" w16cid:durableId="1949921638">
    <w:abstractNumId w:val="4"/>
  </w:num>
  <w:num w:numId="19" w16cid:durableId="1540165428">
    <w:abstractNumId w:val="23"/>
  </w:num>
  <w:num w:numId="20" w16cid:durableId="269508611">
    <w:abstractNumId w:val="2"/>
  </w:num>
  <w:num w:numId="21" w16cid:durableId="1006204834">
    <w:abstractNumId w:val="17"/>
  </w:num>
  <w:num w:numId="22" w16cid:durableId="729764894">
    <w:abstractNumId w:val="13"/>
  </w:num>
  <w:num w:numId="23" w16cid:durableId="1208836869">
    <w:abstractNumId w:val="25"/>
  </w:num>
  <w:num w:numId="24" w16cid:durableId="1302343257">
    <w:abstractNumId w:val="18"/>
  </w:num>
  <w:num w:numId="25" w16cid:durableId="245653569">
    <w:abstractNumId w:val="24"/>
  </w:num>
  <w:num w:numId="26" w16cid:durableId="2004353879">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8B2"/>
    <w:rsid w:val="00004EB5"/>
    <w:rsid w:val="00012578"/>
    <w:rsid w:val="00020190"/>
    <w:rsid w:val="000233D0"/>
    <w:rsid w:val="0004781E"/>
    <w:rsid w:val="00060665"/>
    <w:rsid w:val="00062B33"/>
    <w:rsid w:val="000669C3"/>
    <w:rsid w:val="000708AE"/>
    <w:rsid w:val="0007435E"/>
    <w:rsid w:val="00077C72"/>
    <w:rsid w:val="000827CB"/>
    <w:rsid w:val="0008758A"/>
    <w:rsid w:val="000A119D"/>
    <w:rsid w:val="000A2FB1"/>
    <w:rsid w:val="000A41D2"/>
    <w:rsid w:val="000B054E"/>
    <w:rsid w:val="000B0BF3"/>
    <w:rsid w:val="000B308E"/>
    <w:rsid w:val="000C1E68"/>
    <w:rsid w:val="000C1F01"/>
    <w:rsid w:val="000C2E40"/>
    <w:rsid w:val="000C3102"/>
    <w:rsid w:val="000C5C03"/>
    <w:rsid w:val="000C6703"/>
    <w:rsid w:val="000C7B63"/>
    <w:rsid w:val="000D0191"/>
    <w:rsid w:val="000D0DA3"/>
    <w:rsid w:val="000E1721"/>
    <w:rsid w:val="000E33BC"/>
    <w:rsid w:val="000E59AB"/>
    <w:rsid w:val="0010481C"/>
    <w:rsid w:val="001069A4"/>
    <w:rsid w:val="001070A0"/>
    <w:rsid w:val="0011352D"/>
    <w:rsid w:val="00114500"/>
    <w:rsid w:val="00120BC7"/>
    <w:rsid w:val="0012303E"/>
    <w:rsid w:val="001237EC"/>
    <w:rsid w:val="00132FFD"/>
    <w:rsid w:val="00144D5D"/>
    <w:rsid w:val="00146A63"/>
    <w:rsid w:val="00147A5C"/>
    <w:rsid w:val="0015126E"/>
    <w:rsid w:val="00156C5C"/>
    <w:rsid w:val="00161C44"/>
    <w:rsid w:val="00165A50"/>
    <w:rsid w:val="0017390A"/>
    <w:rsid w:val="00182882"/>
    <w:rsid w:val="001858A0"/>
    <w:rsid w:val="00187E7C"/>
    <w:rsid w:val="00192264"/>
    <w:rsid w:val="00195EA4"/>
    <w:rsid w:val="001A28EC"/>
    <w:rsid w:val="001A2EFD"/>
    <w:rsid w:val="001A3B3D"/>
    <w:rsid w:val="001B193C"/>
    <w:rsid w:val="001B587F"/>
    <w:rsid w:val="001B67DC"/>
    <w:rsid w:val="001C25AC"/>
    <w:rsid w:val="001C5648"/>
    <w:rsid w:val="001C5E7A"/>
    <w:rsid w:val="001D1886"/>
    <w:rsid w:val="001D1934"/>
    <w:rsid w:val="001D2C9A"/>
    <w:rsid w:val="001E0770"/>
    <w:rsid w:val="001E3709"/>
    <w:rsid w:val="001E53DD"/>
    <w:rsid w:val="001F21AD"/>
    <w:rsid w:val="002027DD"/>
    <w:rsid w:val="002066EE"/>
    <w:rsid w:val="002210BE"/>
    <w:rsid w:val="002254A9"/>
    <w:rsid w:val="00226006"/>
    <w:rsid w:val="00226673"/>
    <w:rsid w:val="00233D97"/>
    <w:rsid w:val="002347A2"/>
    <w:rsid w:val="00241649"/>
    <w:rsid w:val="0025033C"/>
    <w:rsid w:val="00255A6D"/>
    <w:rsid w:val="002566A3"/>
    <w:rsid w:val="00264081"/>
    <w:rsid w:val="00266DCE"/>
    <w:rsid w:val="00267F5E"/>
    <w:rsid w:val="0027082B"/>
    <w:rsid w:val="002743BB"/>
    <w:rsid w:val="00276D13"/>
    <w:rsid w:val="00277598"/>
    <w:rsid w:val="002850E3"/>
    <w:rsid w:val="00287D7C"/>
    <w:rsid w:val="00291E6C"/>
    <w:rsid w:val="00291F73"/>
    <w:rsid w:val="002946CD"/>
    <w:rsid w:val="002973C7"/>
    <w:rsid w:val="002A2656"/>
    <w:rsid w:val="002A5064"/>
    <w:rsid w:val="002A5A37"/>
    <w:rsid w:val="002A6B87"/>
    <w:rsid w:val="002A73BA"/>
    <w:rsid w:val="002A754B"/>
    <w:rsid w:val="002B1A1D"/>
    <w:rsid w:val="002B6572"/>
    <w:rsid w:val="002B6CD1"/>
    <w:rsid w:val="002B7A0A"/>
    <w:rsid w:val="002C3175"/>
    <w:rsid w:val="002C4F4A"/>
    <w:rsid w:val="002D04F5"/>
    <w:rsid w:val="002D4C51"/>
    <w:rsid w:val="002D4F86"/>
    <w:rsid w:val="002D6E4F"/>
    <w:rsid w:val="002E49B4"/>
    <w:rsid w:val="002E5A24"/>
    <w:rsid w:val="002E6CCF"/>
    <w:rsid w:val="002F74FD"/>
    <w:rsid w:val="003018D8"/>
    <w:rsid w:val="00303A06"/>
    <w:rsid w:val="003230E9"/>
    <w:rsid w:val="00333466"/>
    <w:rsid w:val="003353B3"/>
    <w:rsid w:val="00336777"/>
    <w:rsid w:val="00342DEF"/>
    <w:rsid w:val="00342F3F"/>
    <w:rsid w:val="00344A1D"/>
    <w:rsid w:val="00353655"/>
    <w:rsid w:val="00354B01"/>
    <w:rsid w:val="00354FCF"/>
    <w:rsid w:val="0036096A"/>
    <w:rsid w:val="0036767E"/>
    <w:rsid w:val="00371235"/>
    <w:rsid w:val="00382ACD"/>
    <w:rsid w:val="003861A6"/>
    <w:rsid w:val="0038757F"/>
    <w:rsid w:val="003A0469"/>
    <w:rsid w:val="003A19E2"/>
    <w:rsid w:val="003A2687"/>
    <w:rsid w:val="003A30A9"/>
    <w:rsid w:val="003A3B68"/>
    <w:rsid w:val="003A60DA"/>
    <w:rsid w:val="003B2A92"/>
    <w:rsid w:val="003B2B40"/>
    <w:rsid w:val="003B4E04"/>
    <w:rsid w:val="003C1368"/>
    <w:rsid w:val="003C1914"/>
    <w:rsid w:val="003D05F1"/>
    <w:rsid w:val="003E0F37"/>
    <w:rsid w:val="003E668D"/>
    <w:rsid w:val="003F0E11"/>
    <w:rsid w:val="003F1171"/>
    <w:rsid w:val="003F2D8E"/>
    <w:rsid w:val="003F3388"/>
    <w:rsid w:val="003F5A08"/>
    <w:rsid w:val="00414308"/>
    <w:rsid w:val="00420716"/>
    <w:rsid w:val="00425D25"/>
    <w:rsid w:val="00425DD5"/>
    <w:rsid w:val="004325FB"/>
    <w:rsid w:val="0043572C"/>
    <w:rsid w:val="00442660"/>
    <w:rsid w:val="004432BA"/>
    <w:rsid w:val="0044407E"/>
    <w:rsid w:val="00444D11"/>
    <w:rsid w:val="004457BE"/>
    <w:rsid w:val="00447BB9"/>
    <w:rsid w:val="00451343"/>
    <w:rsid w:val="0046031D"/>
    <w:rsid w:val="00461B17"/>
    <w:rsid w:val="0046488B"/>
    <w:rsid w:val="00473AC9"/>
    <w:rsid w:val="00473EC7"/>
    <w:rsid w:val="0047524E"/>
    <w:rsid w:val="0049011E"/>
    <w:rsid w:val="00490D1A"/>
    <w:rsid w:val="0049469C"/>
    <w:rsid w:val="00496264"/>
    <w:rsid w:val="004A1A61"/>
    <w:rsid w:val="004A2F55"/>
    <w:rsid w:val="004B0AB0"/>
    <w:rsid w:val="004B4E69"/>
    <w:rsid w:val="004C0A81"/>
    <w:rsid w:val="004C1248"/>
    <w:rsid w:val="004C1404"/>
    <w:rsid w:val="004C2517"/>
    <w:rsid w:val="004C4FBE"/>
    <w:rsid w:val="004D5046"/>
    <w:rsid w:val="004D72B5"/>
    <w:rsid w:val="004F1558"/>
    <w:rsid w:val="004F5C2F"/>
    <w:rsid w:val="004F7CF7"/>
    <w:rsid w:val="005026A8"/>
    <w:rsid w:val="00507ED1"/>
    <w:rsid w:val="00512571"/>
    <w:rsid w:val="00513D73"/>
    <w:rsid w:val="00514DD4"/>
    <w:rsid w:val="00517B20"/>
    <w:rsid w:val="005277DB"/>
    <w:rsid w:val="0053491A"/>
    <w:rsid w:val="00540B6C"/>
    <w:rsid w:val="00540EF0"/>
    <w:rsid w:val="00541E57"/>
    <w:rsid w:val="00547010"/>
    <w:rsid w:val="00551B7F"/>
    <w:rsid w:val="00552B2C"/>
    <w:rsid w:val="00552F41"/>
    <w:rsid w:val="00553F1D"/>
    <w:rsid w:val="00561FF0"/>
    <w:rsid w:val="00562AFC"/>
    <w:rsid w:val="0056610F"/>
    <w:rsid w:val="005701B7"/>
    <w:rsid w:val="00571041"/>
    <w:rsid w:val="00571069"/>
    <w:rsid w:val="005743C5"/>
    <w:rsid w:val="00575BCA"/>
    <w:rsid w:val="0058064F"/>
    <w:rsid w:val="00582130"/>
    <w:rsid w:val="00582FE0"/>
    <w:rsid w:val="00591866"/>
    <w:rsid w:val="005B0344"/>
    <w:rsid w:val="005B520E"/>
    <w:rsid w:val="005B74EF"/>
    <w:rsid w:val="005C3FE3"/>
    <w:rsid w:val="005C646B"/>
    <w:rsid w:val="005E01AF"/>
    <w:rsid w:val="005E1E1D"/>
    <w:rsid w:val="005E2800"/>
    <w:rsid w:val="005F1439"/>
    <w:rsid w:val="005F72C0"/>
    <w:rsid w:val="005F7511"/>
    <w:rsid w:val="00605825"/>
    <w:rsid w:val="00605FA3"/>
    <w:rsid w:val="00612FAF"/>
    <w:rsid w:val="00613C2C"/>
    <w:rsid w:val="00614CD8"/>
    <w:rsid w:val="00615E90"/>
    <w:rsid w:val="006164A6"/>
    <w:rsid w:val="00623091"/>
    <w:rsid w:val="00625374"/>
    <w:rsid w:val="00644753"/>
    <w:rsid w:val="00645D22"/>
    <w:rsid w:val="00651A08"/>
    <w:rsid w:val="00653067"/>
    <w:rsid w:val="00653D86"/>
    <w:rsid w:val="00654204"/>
    <w:rsid w:val="00654E1A"/>
    <w:rsid w:val="00655EE6"/>
    <w:rsid w:val="00656008"/>
    <w:rsid w:val="00657F19"/>
    <w:rsid w:val="00660B28"/>
    <w:rsid w:val="006615D7"/>
    <w:rsid w:val="00665A9B"/>
    <w:rsid w:val="00670434"/>
    <w:rsid w:val="00670BFD"/>
    <w:rsid w:val="0067145D"/>
    <w:rsid w:val="00677CCE"/>
    <w:rsid w:val="0069044C"/>
    <w:rsid w:val="006A0991"/>
    <w:rsid w:val="006A5D82"/>
    <w:rsid w:val="006B66BB"/>
    <w:rsid w:val="006B6B66"/>
    <w:rsid w:val="006B7B41"/>
    <w:rsid w:val="006C3CAA"/>
    <w:rsid w:val="006D2DD0"/>
    <w:rsid w:val="006E372E"/>
    <w:rsid w:val="006E495D"/>
    <w:rsid w:val="006F0A71"/>
    <w:rsid w:val="006F19C1"/>
    <w:rsid w:val="006F5495"/>
    <w:rsid w:val="006F6D3D"/>
    <w:rsid w:val="00700B83"/>
    <w:rsid w:val="00700E30"/>
    <w:rsid w:val="007013ED"/>
    <w:rsid w:val="007056A9"/>
    <w:rsid w:val="007107EA"/>
    <w:rsid w:val="00715BEA"/>
    <w:rsid w:val="00716B80"/>
    <w:rsid w:val="00717F65"/>
    <w:rsid w:val="00724C1C"/>
    <w:rsid w:val="00730005"/>
    <w:rsid w:val="00730148"/>
    <w:rsid w:val="00734B10"/>
    <w:rsid w:val="007369CE"/>
    <w:rsid w:val="00736B43"/>
    <w:rsid w:val="00740EEA"/>
    <w:rsid w:val="00752F88"/>
    <w:rsid w:val="0075374C"/>
    <w:rsid w:val="00756C7F"/>
    <w:rsid w:val="00762020"/>
    <w:rsid w:val="00765078"/>
    <w:rsid w:val="007747C8"/>
    <w:rsid w:val="00781520"/>
    <w:rsid w:val="00781573"/>
    <w:rsid w:val="0078542E"/>
    <w:rsid w:val="00794804"/>
    <w:rsid w:val="0079633B"/>
    <w:rsid w:val="007A1C74"/>
    <w:rsid w:val="007A4A10"/>
    <w:rsid w:val="007A5EBA"/>
    <w:rsid w:val="007B33F1"/>
    <w:rsid w:val="007B6DDA"/>
    <w:rsid w:val="007C0308"/>
    <w:rsid w:val="007C2FF2"/>
    <w:rsid w:val="007D6232"/>
    <w:rsid w:val="007E4EDD"/>
    <w:rsid w:val="007F1077"/>
    <w:rsid w:val="007F1F99"/>
    <w:rsid w:val="007F23CB"/>
    <w:rsid w:val="007F49B3"/>
    <w:rsid w:val="007F768F"/>
    <w:rsid w:val="00801C4B"/>
    <w:rsid w:val="00806F1F"/>
    <w:rsid w:val="0080791D"/>
    <w:rsid w:val="0081020D"/>
    <w:rsid w:val="008116AB"/>
    <w:rsid w:val="008145FA"/>
    <w:rsid w:val="008147B5"/>
    <w:rsid w:val="00823912"/>
    <w:rsid w:val="00824D2E"/>
    <w:rsid w:val="00835F64"/>
    <w:rsid w:val="00836367"/>
    <w:rsid w:val="008503E7"/>
    <w:rsid w:val="00852316"/>
    <w:rsid w:val="0085516C"/>
    <w:rsid w:val="00856F67"/>
    <w:rsid w:val="00867565"/>
    <w:rsid w:val="00870DA6"/>
    <w:rsid w:val="00872735"/>
    <w:rsid w:val="00873533"/>
    <w:rsid w:val="00873603"/>
    <w:rsid w:val="00884D2F"/>
    <w:rsid w:val="00886485"/>
    <w:rsid w:val="00886D73"/>
    <w:rsid w:val="00887CCF"/>
    <w:rsid w:val="00891086"/>
    <w:rsid w:val="00893B4D"/>
    <w:rsid w:val="00896BB4"/>
    <w:rsid w:val="008A2C7D"/>
    <w:rsid w:val="008B6524"/>
    <w:rsid w:val="008C0D8C"/>
    <w:rsid w:val="008C4B23"/>
    <w:rsid w:val="008C5E28"/>
    <w:rsid w:val="008D1ACB"/>
    <w:rsid w:val="008D64CA"/>
    <w:rsid w:val="008E4104"/>
    <w:rsid w:val="008F098D"/>
    <w:rsid w:val="008F6E2C"/>
    <w:rsid w:val="008F7ECE"/>
    <w:rsid w:val="00902791"/>
    <w:rsid w:val="00903675"/>
    <w:rsid w:val="009038AA"/>
    <w:rsid w:val="009236F9"/>
    <w:rsid w:val="00923F98"/>
    <w:rsid w:val="0092450F"/>
    <w:rsid w:val="00927F6B"/>
    <w:rsid w:val="009303D9"/>
    <w:rsid w:val="00931C87"/>
    <w:rsid w:val="00932F52"/>
    <w:rsid w:val="00933C64"/>
    <w:rsid w:val="00940462"/>
    <w:rsid w:val="00941B93"/>
    <w:rsid w:val="00945006"/>
    <w:rsid w:val="0096762E"/>
    <w:rsid w:val="00970BCE"/>
    <w:rsid w:val="00972203"/>
    <w:rsid w:val="00973BCB"/>
    <w:rsid w:val="00973D81"/>
    <w:rsid w:val="00977175"/>
    <w:rsid w:val="00983010"/>
    <w:rsid w:val="009831E6"/>
    <w:rsid w:val="0098471D"/>
    <w:rsid w:val="009869B1"/>
    <w:rsid w:val="009871C4"/>
    <w:rsid w:val="009879E1"/>
    <w:rsid w:val="00990E3C"/>
    <w:rsid w:val="00995B54"/>
    <w:rsid w:val="00995E2A"/>
    <w:rsid w:val="00997DAD"/>
    <w:rsid w:val="009A1573"/>
    <w:rsid w:val="009A71AA"/>
    <w:rsid w:val="009B3FFE"/>
    <w:rsid w:val="009B59E8"/>
    <w:rsid w:val="009B6882"/>
    <w:rsid w:val="009C18AC"/>
    <w:rsid w:val="009C5626"/>
    <w:rsid w:val="009E019B"/>
    <w:rsid w:val="009E4767"/>
    <w:rsid w:val="009E6392"/>
    <w:rsid w:val="009E6663"/>
    <w:rsid w:val="009E76F7"/>
    <w:rsid w:val="009F0B7E"/>
    <w:rsid w:val="009F12DE"/>
    <w:rsid w:val="009F1D79"/>
    <w:rsid w:val="009F3CDC"/>
    <w:rsid w:val="009F4BCE"/>
    <w:rsid w:val="00A059B3"/>
    <w:rsid w:val="00A11FDC"/>
    <w:rsid w:val="00A17BAE"/>
    <w:rsid w:val="00A20556"/>
    <w:rsid w:val="00A2099B"/>
    <w:rsid w:val="00A20B75"/>
    <w:rsid w:val="00A3084A"/>
    <w:rsid w:val="00A348E0"/>
    <w:rsid w:val="00A4352D"/>
    <w:rsid w:val="00A43CBC"/>
    <w:rsid w:val="00A5109C"/>
    <w:rsid w:val="00A52BFC"/>
    <w:rsid w:val="00A54700"/>
    <w:rsid w:val="00A56FC3"/>
    <w:rsid w:val="00A615C4"/>
    <w:rsid w:val="00A628E6"/>
    <w:rsid w:val="00A62FEC"/>
    <w:rsid w:val="00A63A12"/>
    <w:rsid w:val="00A70D49"/>
    <w:rsid w:val="00A72980"/>
    <w:rsid w:val="00A73CE2"/>
    <w:rsid w:val="00A828CC"/>
    <w:rsid w:val="00A864B1"/>
    <w:rsid w:val="00A91DA4"/>
    <w:rsid w:val="00A96AD4"/>
    <w:rsid w:val="00AA39F8"/>
    <w:rsid w:val="00AB60E1"/>
    <w:rsid w:val="00AC11DB"/>
    <w:rsid w:val="00AD0DAD"/>
    <w:rsid w:val="00AD1751"/>
    <w:rsid w:val="00AD6686"/>
    <w:rsid w:val="00AE2BA3"/>
    <w:rsid w:val="00AE3409"/>
    <w:rsid w:val="00AE384C"/>
    <w:rsid w:val="00AE422A"/>
    <w:rsid w:val="00AE62DF"/>
    <w:rsid w:val="00AF2650"/>
    <w:rsid w:val="00AF3191"/>
    <w:rsid w:val="00AF5564"/>
    <w:rsid w:val="00B03234"/>
    <w:rsid w:val="00B11A60"/>
    <w:rsid w:val="00B12113"/>
    <w:rsid w:val="00B133BE"/>
    <w:rsid w:val="00B13536"/>
    <w:rsid w:val="00B17C95"/>
    <w:rsid w:val="00B21D4D"/>
    <w:rsid w:val="00B22613"/>
    <w:rsid w:val="00B25681"/>
    <w:rsid w:val="00B300B4"/>
    <w:rsid w:val="00B3224B"/>
    <w:rsid w:val="00B342FA"/>
    <w:rsid w:val="00B35872"/>
    <w:rsid w:val="00B36D1E"/>
    <w:rsid w:val="00B44A76"/>
    <w:rsid w:val="00B5336E"/>
    <w:rsid w:val="00B55DEC"/>
    <w:rsid w:val="00B60F43"/>
    <w:rsid w:val="00B62F93"/>
    <w:rsid w:val="00B659F4"/>
    <w:rsid w:val="00B66AA6"/>
    <w:rsid w:val="00B67102"/>
    <w:rsid w:val="00B72739"/>
    <w:rsid w:val="00B75402"/>
    <w:rsid w:val="00B768D1"/>
    <w:rsid w:val="00B83F28"/>
    <w:rsid w:val="00B912B2"/>
    <w:rsid w:val="00B975BE"/>
    <w:rsid w:val="00BA1025"/>
    <w:rsid w:val="00BA2865"/>
    <w:rsid w:val="00BC03C0"/>
    <w:rsid w:val="00BC3420"/>
    <w:rsid w:val="00BC50EC"/>
    <w:rsid w:val="00BC6252"/>
    <w:rsid w:val="00BD0808"/>
    <w:rsid w:val="00BD2377"/>
    <w:rsid w:val="00BD29F9"/>
    <w:rsid w:val="00BD670B"/>
    <w:rsid w:val="00BE5F9D"/>
    <w:rsid w:val="00BE7D3C"/>
    <w:rsid w:val="00BF28ED"/>
    <w:rsid w:val="00BF2A78"/>
    <w:rsid w:val="00BF5FF6"/>
    <w:rsid w:val="00C00B52"/>
    <w:rsid w:val="00C0207F"/>
    <w:rsid w:val="00C0258A"/>
    <w:rsid w:val="00C160DD"/>
    <w:rsid w:val="00C16117"/>
    <w:rsid w:val="00C24C0E"/>
    <w:rsid w:val="00C2565A"/>
    <w:rsid w:val="00C27044"/>
    <w:rsid w:val="00C3075A"/>
    <w:rsid w:val="00C3183B"/>
    <w:rsid w:val="00C32371"/>
    <w:rsid w:val="00C37379"/>
    <w:rsid w:val="00C41D7F"/>
    <w:rsid w:val="00C43161"/>
    <w:rsid w:val="00C56043"/>
    <w:rsid w:val="00C56E07"/>
    <w:rsid w:val="00C636F9"/>
    <w:rsid w:val="00C63E9F"/>
    <w:rsid w:val="00C65908"/>
    <w:rsid w:val="00C72A0B"/>
    <w:rsid w:val="00C748A6"/>
    <w:rsid w:val="00C857E7"/>
    <w:rsid w:val="00C87092"/>
    <w:rsid w:val="00C87AE4"/>
    <w:rsid w:val="00C919A4"/>
    <w:rsid w:val="00C92847"/>
    <w:rsid w:val="00C9743C"/>
    <w:rsid w:val="00C974E6"/>
    <w:rsid w:val="00CA04D8"/>
    <w:rsid w:val="00CA2358"/>
    <w:rsid w:val="00CA4392"/>
    <w:rsid w:val="00CA5056"/>
    <w:rsid w:val="00CC393F"/>
    <w:rsid w:val="00CD2D29"/>
    <w:rsid w:val="00CD3362"/>
    <w:rsid w:val="00CD70C4"/>
    <w:rsid w:val="00CE68B7"/>
    <w:rsid w:val="00CF196B"/>
    <w:rsid w:val="00D00A88"/>
    <w:rsid w:val="00D016E7"/>
    <w:rsid w:val="00D04B07"/>
    <w:rsid w:val="00D20FD8"/>
    <w:rsid w:val="00D2176E"/>
    <w:rsid w:val="00D227F5"/>
    <w:rsid w:val="00D22EDE"/>
    <w:rsid w:val="00D25A14"/>
    <w:rsid w:val="00D26F4A"/>
    <w:rsid w:val="00D309BE"/>
    <w:rsid w:val="00D310B1"/>
    <w:rsid w:val="00D31D65"/>
    <w:rsid w:val="00D33566"/>
    <w:rsid w:val="00D352BC"/>
    <w:rsid w:val="00D37AC4"/>
    <w:rsid w:val="00D426EC"/>
    <w:rsid w:val="00D43216"/>
    <w:rsid w:val="00D45F6E"/>
    <w:rsid w:val="00D50257"/>
    <w:rsid w:val="00D52847"/>
    <w:rsid w:val="00D53A0D"/>
    <w:rsid w:val="00D55567"/>
    <w:rsid w:val="00D577C0"/>
    <w:rsid w:val="00D632BE"/>
    <w:rsid w:val="00D6338D"/>
    <w:rsid w:val="00D72D06"/>
    <w:rsid w:val="00D7522C"/>
    <w:rsid w:val="00D7536F"/>
    <w:rsid w:val="00D76668"/>
    <w:rsid w:val="00D80111"/>
    <w:rsid w:val="00D8095F"/>
    <w:rsid w:val="00D877E8"/>
    <w:rsid w:val="00D94292"/>
    <w:rsid w:val="00DB0E61"/>
    <w:rsid w:val="00DB15D9"/>
    <w:rsid w:val="00DC3B09"/>
    <w:rsid w:val="00DD5E57"/>
    <w:rsid w:val="00DF112C"/>
    <w:rsid w:val="00DF70FB"/>
    <w:rsid w:val="00E03064"/>
    <w:rsid w:val="00E03191"/>
    <w:rsid w:val="00E07383"/>
    <w:rsid w:val="00E122C4"/>
    <w:rsid w:val="00E165BC"/>
    <w:rsid w:val="00E22519"/>
    <w:rsid w:val="00E35466"/>
    <w:rsid w:val="00E376BE"/>
    <w:rsid w:val="00E400C8"/>
    <w:rsid w:val="00E50303"/>
    <w:rsid w:val="00E53A5E"/>
    <w:rsid w:val="00E53B68"/>
    <w:rsid w:val="00E61E12"/>
    <w:rsid w:val="00E7481B"/>
    <w:rsid w:val="00E74FA8"/>
    <w:rsid w:val="00E7596C"/>
    <w:rsid w:val="00E75AF1"/>
    <w:rsid w:val="00E878F2"/>
    <w:rsid w:val="00E91E79"/>
    <w:rsid w:val="00E947F2"/>
    <w:rsid w:val="00E952E2"/>
    <w:rsid w:val="00E97B1E"/>
    <w:rsid w:val="00EA31F2"/>
    <w:rsid w:val="00EA5A49"/>
    <w:rsid w:val="00EB17C8"/>
    <w:rsid w:val="00EB2249"/>
    <w:rsid w:val="00EC16B2"/>
    <w:rsid w:val="00EC3FBB"/>
    <w:rsid w:val="00EC596B"/>
    <w:rsid w:val="00ED0149"/>
    <w:rsid w:val="00ED2464"/>
    <w:rsid w:val="00ED4C4A"/>
    <w:rsid w:val="00ED7910"/>
    <w:rsid w:val="00EE088A"/>
    <w:rsid w:val="00EE5835"/>
    <w:rsid w:val="00EE6293"/>
    <w:rsid w:val="00EE69B0"/>
    <w:rsid w:val="00EF5D64"/>
    <w:rsid w:val="00EF7DE3"/>
    <w:rsid w:val="00F03070"/>
    <w:rsid w:val="00F03103"/>
    <w:rsid w:val="00F03F68"/>
    <w:rsid w:val="00F12122"/>
    <w:rsid w:val="00F16554"/>
    <w:rsid w:val="00F2417A"/>
    <w:rsid w:val="00F2466C"/>
    <w:rsid w:val="00F271DE"/>
    <w:rsid w:val="00F30C99"/>
    <w:rsid w:val="00F33113"/>
    <w:rsid w:val="00F433C3"/>
    <w:rsid w:val="00F45ED9"/>
    <w:rsid w:val="00F51DD7"/>
    <w:rsid w:val="00F530C9"/>
    <w:rsid w:val="00F622C6"/>
    <w:rsid w:val="00F627DA"/>
    <w:rsid w:val="00F7089C"/>
    <w:rsid w:val="00F7288F"/>
    <w:rsid w:val="00F80FBE"/>
    <w:rsid w:val="00F847A6"/>
    <w:rsid w:val="00F90E7A"/>
    <w:rsid w:val="00F9441B"/>
    <w:rsid w:val="00F956FC"/>
    <w:rsid w:val="00FA4729"/>
    <w:rsid w:val="00FA4C32"/>
    <w:rsid w:val="00FA5DAE"/>
    <w:rsid w:val="00FA5E70"/>
    <w:rsid w:val="00FB3C76"/>
    <w:rsid w:val="00FB49B3"/>
    <w:rsid w:val="00FC381F"/>
    <w:rsid w:val="00FD00E0"/>
    <w:rsid w:val="00FD10D4"/>
    <w:rsid w:val="00FD1558"/>
    <w:rsid w:val="00FD34EA"/>
    <w:rsid w:val="00FD492C"/>
    <w:rsid w:val="00FD7C88"/>
    <w:rsid w:val="00FE0F1A"/>
    <w:rsid w:val="00FE7114"/>
    <w:rsid w:val="00FE72FC"/>
    <w:rsid w:val="00FF3B24"/>
    <w:rsid w:val="00FF615A"/>
    <w:rsid w:val="00FF68D0"/>
    <w:rsid w:val="00FF7689"/>
    <w:rsid w:val="045B44B4"/>
    <w:rsid w:val="08F203BB"/>
    <w:rsid w:val="0E272EC6"/>
    <w:rsid w:val="0E3E2AEB"/>
    <w:rsid w:val="25641764"/>
    <w:rsid w:val="34BA5F8F"/>
    <w:rsid w:val="4DE465D7"/>
    <w:rsid w:val="4F8D3DD6"/>
    <w:rsid w:val="56C00D51"/>
    <w:rsid w:val="585C0985"/>
    <w:rsid w:val="58CE79BF"/>
    <w:rsid w:val="5A7E3E82"/>
    <w:rsid w:val="5D4C659F"/>
    <w:rsid w:val="6B1F4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2353EA"/>
  <w15:docId w15:val="{1EB9FFD7-1239-404F-A5C7-90E373B8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3466"/>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tabs>
        <w:tab w:val="left" w:pos="643"/>
      </w:tabs>
      <w:spacing w:before="120" w:after="60"/>
      <w:jc w:val="left"/>
      <w:outlineLvl w:val="1"/>
    </w:pPr>
    <w:rPr>
      <w:i/>
      <w:iCs/>
    </w:rPr>
  </w:style>
  <w:style w:type="paragraph" w:styleId="Heading3">
    <w:name w:val="heading 3"/>
    <w:basedOn w:val="Normal"/>
    <w:next w:val="Normal"/>
    <w:qFormat/>
    <w:pPr>
      <w:numPr>
        <w:ilvl w:val="2"/>
        <w:numId w:val="1"/>
      </w:numPr>
      <w:tabs>
        <w:tab w:val="left" w:pos="643"/>
      </w:tabs>
      <w:spacing w:line="240" w:lineRule="exact"/>
      <w:jc w:val="both"/>
      <w:outlineLvl w:val="2"/>
    </w:pPr>
    <w:rPr>
      <w:i/>
      <w:iCs/>
    </w:rPr>
  </w:style>
  <w:style w:type="paragraph" w:styleId="Heading4">
    <w:name w:val="heading 4"/>
    <w:basedOn w:val="Normal"/>
    <w:next w:val="Normal"/>
    <w:qFormat/>
    <w:pPr>
      <w:numPr>
        <w:ilvl w:val="3"/>
        <w:numId w:val="1"/>
      </w:numPr>
      <w:tabs>
        <w:tab w:val="clear" w:pos="630"/>
        <w:tab w:val="left" w:pos="643"/>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Caption">
    <w:name w:val="caption"/>
    <w:basedOn w:val="Normal"/>
    <w:next w:val="Normal"/>
    <w:unhideWhenUsed/>
    <w:qFormat/>
    <w:pPr>
      <w:spacing w:after="200"/>
    </w:pPr>
    <w:rPr>
      <w:i/>
      <w:iCs/>
      <w:color w:val="44546A" w:themeColor="text2"/>
      <w:sz w:val="18"/>
      <w:szCs w:val="18"/>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tabs>
        <w:tab w:val="left" w:pos="360"/>
      </w:tabs>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5"/>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ind w:left="115"/>
      <w:jc w:val="left"/>
    </w:pPr>
    <w:rPr>
      <w:rFonts w:eastAsia="Times New Roman"/>
      <w:sz w:val="22"/>
      <w:szCs w:val="22"/>
    </w:rPr>
  </w:style>
  <w:style w:type="numbering" w:customStyle="1" w:styleId="CurrentList1">
    <w:name w:val="Current List1"/>
    <w:uiPriority w:val="99"/>
    <w:rsid w:val="007A1C74"/>
    <w:pPr>
      <w:numPr>
        <w:numId w:val="7"/>
      </w:numPr>
    </w:pPr>
  </w:style>
  <w:style w:type="character" w:customStyle="1" w:styleId="Heading5Char">
    <w:name w:val="Heading 5 Char"/>
    <w:basedOn w:val="DefaultParagraphFont"/>
    <w:link w:val="Heading5"/>
    <w:rsid w:val="00E35466"/>
    <w:rPr>
      <w:smallCaps/>
      <w:lang w:val="en-US" w:eastAsia="en-US"/>
    </w:rPr>
  </w:style>
  <w:style w:type="character" w:styleId="UnresolvedMention">
    <w:name w:val="Unresolved Mention"/>
    <w:basedOn w:val="DefaultParagraphFont"/>
    <w:uiPriority w:val="99"/>
    <w:semiHidden/>
    <w:unhideWhenUsed/>
    <w:rsid w:val="00E35466"/>
    <w:rPr>
      <w:color w:val="605E5C"/>
      <w:shd w:val="clear" w:color="auto" w:fill="E1DFDD"/>
    </w:rPr>
  </w:style>
  <w:style w:type="paragraph" w:customStyle="1" w:styleId="my-2">
    <w:name w:val="my-2"/>
    <w:basedOn w:val="Normal"/>
    <w:rsid w:val="00E952E2"/>
    <w:pPr>
      <w:spacing w:before="100" w:beforeAutospacing="1" w:after="100" w:afterAutospacing="1"/>
      <w:jc w:val="left"/>
    </w:pPr>
    <w:rPr>
      <w:rFonts w:eastAsia="Times New Roman"/>
      <w:sz w:val="24"/>
      <w:szCs w:val="24"/>
      <w:lang w:val="en-IN" w:eastAsia="en-IN"/>
    </w:rPr>
  </w:style>
  <w:style w:type="character" w:styleId="FollowedHyperlink">
    <w:name w:val="FollowedHyperlink"/>
    <w:basedOn w:val="DefaultParagraphFont"/>
    <w:rsid w:val="0085516C"/>
    <w:rPr>
      <w:color w:val="954F72" w:themeColor="followedHyperlink"/>
      <w:u w:val="single"/>
    </w:rPr>
  </w:style>
  <w:style w:type="character" w:styleId="Strong">
    <w:name w:val="Strong"/>
    <w:basedOn w:val="DefaultParagraphFont"/>
    <w:uiPriority w:val="22"/>
    <w:qFormat/>
    <w:rsid w:val="00932F52"/>
    <w:rPr>
      <w:b/>
      <w:bCs/>
    </w:rPr>
  </w:style>
  <w:style w:type="character" w:customStyle="1" w:styleId="Heading2Char">
    <w:name w:val="Heading 2 Char"/>
    <w:basedOn w:val="DefaultParagraphFont"/>
    <w:link w:val="Heading2"/>
    <w:rsid w:val="00EC16B2"/>
    <w:rPr>
      <w:i/>
      <w:iCs/>
      <w:lang w:val="en-US" w:eastAsia="en-US"/>
    </w:rPr>
  </w:style>
  <w:style w:type="table" w:styleId="TableGrid">
    <w:name w:val="Table Grid"/>
    <w:basedOn w:val="TableNormal"/>
    <w:rsid w:val="00867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73E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C:\Users\anush\AppData\Local\Microsoft\Windows\INetCache\IE\SMF3ADF8\vaishnavisalunke6362@gmail.com" TargetMode="External"/><Relationship Id="rId18" Type="http://schemas.openxmlformats.org/officeDocument/2006/relationships/image" Target="media/image5.png"/><Relationship Id="rId26" Type="http://schemas.openxmlformats.org/officeDocument/2006/relationships/hyperlink" Target="https://www.academia.edu/13709089/An_intelligent_and_adaptable_grid_based_flood_monitoring_and_warning_system" TargetMode="External"/><Relationship Id="rId39" Type="http://schemas.openxmlformats.org/officeDocument/2006/relationships/hyperlink" Target="https://doi.org/10.11113/jt.v78.8924" TargetMode="External"/><Relationship Id="rId21" Type="http://schemas.openxmlformats.org/officeDocument/2006/relationships/hyperlink" Target="doi:%2010.17577/IJERTV9IS090340." TargetMode="External"/><Relationship Id="rId34" Type="http://schemas.openxmlformats.org/officeDocument/2006/relationships/hyperlink" Target="https://doi.org/10.3390/s19225012" TargetMode="External"/><Relationship Id="rId42" Type="http://schemas.openxmlformats.org/officeDocument/2006/relationships/hyperlink" Target="https://www.researchgate.net/publication/336510527_A_REVIEW_OF_FLOOD_DISASTER_AND_DISASTER_MANAGEMENT_IN_MALAYSIA.%2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irjmets.com/uploadedfiles/paper/issue_5_may_2023/39881/final/fin_irjmets1684917924.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nushahg2003@gmail.com" TargetMode="External"/><Relationship Id="rId24" Type="http://schemas.openxmlformats.org/officeDocument/2006/relationships/hyperlink" Target="https://doi.org/10.1016/j.jhydrol.2009.06.005.%20" TargetMode="External"/><Relationship Id="rId32" Type="http://schemas.openxmlformats.org/officeDocument/2006/relationships/hyperlink" Target="https://ijariie.com/AdminUploadPdf/Flood_Monitoring_and_Alerting_System_based_on_IOT_ijariie14237.pdf.%20%20" TargetMode="External"/><Relationship Id="rId37" Type="http://schemas.openxmlformats.org/officeDocument/2006/relationships/hyperlink" Target="https://thesai.org/Publications/ViewPaper?Volume=9&amp;Issue=11&amp;Code=ijacsa&amp;SerialNo=87." TargetMode="External"/><Relationship Id="rId40" Type="http://schemas.openxmlformats.org/officeDocument/2006/relationships/hyperlink" Target="https://www.ijmcer.com/wp-content/uploads/2024/07/IJMCER_D06403040.pdf"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www.researchgate.net/publication/222419337_A_Real-Time_Hydrological_Model_for_Flood_Prediction_using_GIS_and_the_WWW" TargetMode="External"/><Relationship Id="rId28" Type="http://schemas.openxmlformats.org/officeDocument/2006/relationships/hyperlink" Target="https://doi.org/10.3390/w10111536.%20" TargetMode="External"/><Relationship Id="rId36" Type="http://schemas.openxmlformats.org/officeDocument/2006/relationships/hyperlink" Target="https://www.irjmets.com/uploadedfiles/paper/volume2/issue_9_september_2020/3825/1628083152.pdf." TargetMode="External"/><Relationship Id="rId10" Type="http://schemas.openxmlformats.org/officeDocument/2006/relationships/hyperlink" Target="file:///C:\Users\Syed%20Afridi\AppData\Local\Microsoft\Windows\INetCache\IE\LWI2QENZ\vandangowda691@gmail.com" TargetMode="External"/><Relationship Id="rId19" Type="http://schemas.openxmlformats.org/officeDocument/2006/relationships/hyperlink" Target="https://doi.org/10.1109/ICEMPS60684.2024.10559317" TargetMode="External"/><Relationship Id="rId31" Type="http://schemas.openxmlformats.org/officeDocument/2006/relationships/hyperlink" Target="https://acadpubl.eu/jsi/2018-118-16-17/articles/17/65.pdf%20"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ijisrt.com/assets/upload/files/IJISRT24APR2438.pdf.%20%20" TargetMode="External"/><Relationship Id="rId27" Type="http://schemas.openxmlformats.org/officeDocument/2006/relationships/hyperlink" Target="https://ieeexplore.ieee.org/document/9291641" TargetMode="External"/><Relationship Id="rId30" Type="http://schemas.openxmlformats.org/officeDocument/2006/relationships/hyperlink" Target="https://www.geospatialworld.net/blogs/kerala-floods-and-drones/" TargetMode="External"/><Relationship Id="rId35" Type="http://schemas.openxmlformats.org/officeDocument/2006/relationships/hyperlink" Target="doi:%2010.14569/IJACSA.2018.091187" TargetMode="External"/><Relationship Id="rId43" Type="http://schemas.openxmlformats.org/officeDocument/2006/relationships/hyperlink" Target="https://doi.org/10.1016/j.eastsj.2023.100113"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akheela.khanum@presidencyuniversity.in" TargetMode="External"/><Relationship Id="rId17" Type="http://schemas.openxmlformats.org/officeDocument/2006/relationships/image" Target="media/image4.jpeg"/><Relationship Id="rId25" Type="http://schemas.openxmlformats.org/officeDocument/2006/relationships/hyperlink" Target="https://doi.org/10.17577/IJERTV9IS090340" TargetMode="External"/><Relationship Id="rId33" Type="http://schemas.openxmlformats.org/officeDocument/2006/relationships/hyperlink" Target="https://www.ijert.org/smart-flood-monitoring-and-alert-system-using-iot" TargetMode="External"/><Relationship Id="rId38" Type="http://schemas.openxmlformats.org/officeDocument/2006/relationships/hyperlink" Target="https://thesai.org/Downloads/Volume9No11/Paper_87-The_Implementation_of_an_IoT_based_Flood_Alert_System.pdf" TargetMode="External"/><Relationship Id="rId20" Type="http://schemas.openxmlformats.org/officeDocument/2006/relationships/hyperlink" Target="https://doi.org/10.1109/iThings-GreenCom-CPSCom-SmartData-Cybermatics50389.2020.00053." TargetMode="External"/><Relationship Id="rId41" Type="http://schemas.openxmlformats.org/officeDocument/2006/relationships/hyperlink" Target="https://www.researchgate.net/publication/336510527_A_REVIEW_OF_FLOOD_DISASTER_AND_DISASTER_MANAGEMENT_IN_MALAY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48BF6E-0FF1-4B09-BD2C-F6F4F6C54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6</Pages>
  <Words>4453</Words>
  <Characters>28278</Characters>
  <Application>Microsoft Office Word</Application>
  <DocSecurity>0</DocSecurity>
  <Lines>725</Lines>
  <Paragraphs>219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Anusha H G</cp:lastModifiedBy>
  <cp:revision>354</cp:revision>
  <dcterms:created xsi:type="dcterms:W3CDTF">2025-11-14T16:31:00Z</dcterms:created>
  <dcterms:modified xsi:type="dcterms:W3CDTF">2025-11-22T16:28:00Z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967e302fb7590284d32d1d05f6b9169044d7d62c66562b10c9fd34eea12f1d04</vt:lpwstr>
  </property>
  <property fmtid="{D5CDD505-2E9C-101B-9397-08002B2CF9AE}" pid="3" name="KSOProductBuildVer">
    <vt:lpwstr>1033-12.2.0.18586</vt:lpwstr>
  </property>
  <property fmtid="{D5CDD505-2E9C-101B-9397-08002B2CF9AE}" pid="4" name="ICV">
    <vt:lpwstr>10705B5D18A04835999BD8058E5E1020_12</vt:lpwstr>
  </property>
</Properties>
</file>