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323E4F" w:themeColor="text2" w:themeShade="BF"/>
  <w:body>
    <w:sdt>
      <w:sdtPr>
        <w:rPr>
          <w:rFonts w:eastAsiaTheme="minorHAnsi" w:cs="Times New Roman (Body CS)"/>
          <w:color w:val="4472C4" w:themeColor="accent1"/>
          <w:kern w:val="2"/>
          <w:sz w:val="24"/>
          <w:szCs w:val="24"/>
          <w14:ligatures w14:val="standardContextual"/>
        </w:rPr>
        <w:id w:val="-716355365"/>
        <w:docPartObj>
          <w:docPartGallery w:val="Cover Pages"/>
          <w:docPartUnique/>
        </w:docPartObj>
      </w:sdtPr>
      <w:sdtEndPr>
        <w:rPr>
          <w:b/>
          <w:caps/>
          <w:color w:val="FFFFFF" w:themeColor="background1"/>
        </w:rPr>
      </w:sdtEndPr>
      <w:sdtContent>
        <w:p w14:paraId="3AC9C167" w14:textId="77777777" w:rsidR="005318BD" w:rsidRDefault="005318BD">
          <w:pPr>
            <w:pStyle w:val="NoSpacing"/>
            <w:spacing w:before="1540" w:after="240"/>
            <w:jc w:val="center"/>
            <w:rPr>
              <w:rFonts w:eastAsiaTheme="minorHAnsi" w:cs="Times New Roman (Body CS)"/>
              <w:color w:val="4472C4" w:themeColor="accent1"/>
              <w:kern w:val="2"/>
              <w:sz w:val="24"/>
              <w:szCs w:val="24"/>
              <w14:ligatures w14:val="standardContextual"/>
            </w:rPr>
          </w:pPr>
        </w:p>
        <w:p w14:paraId="4868B4C2" w14:textId="452F1873" w:rsidR="004B08E0" w:rsidRDefault="004B08E0">
          <w:pPr>
            <w:pStyle w:val="NoSpacing"/>
            <w:spacing w:before="1540" w:after="240"/>
            <w:jc w:val="center"/>
            <w:rPr>
              <w:color w:val="4472C4" w:themeColor="accent1"/>
            </w:rPr>
          </w:pPr>
          <w:r>
            <w:rPr>
              <w:noProof/>
              <w:color w:val="4472C4" w:themeColor="accent1"/>
            </w:rPr>
            <w:drawing>
              <wp:inline distT="0" distB="0" distL="0" distR="0" wp14:anchorId="01342E8D" wp14:editId="6FFCC65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FFFFFF" w:themeColor="background1"/>
              <w:sz w:val="72"/>
              <w:szCs w:val="72"/>
            </w:rPr>
            <w:alias w:val="Title"/>
            <w:tag w:val=""/>
            <w:id w:val="1735040861"/>
            <w:placeholder>
              <w:docPart w:val="46061C0BF9BA40B0AE72E3E4132E04D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EB47FF" w14:textId="4D0AF6AE" w:rsidR="004B08E0" w:rsidRPr="00E521A8" w:rsidRDefault="0013522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FFFFFF" w:themeColor="background1"/>
                  <w:sz w:val="80"/>
                  <w:szCs w:val="80"/>
                </w:rPr>
              </w:pPr>
              <w:r>
                <w:rPr>
                  <w:rFonts w:asciiTheme="majorHAnsi" w:eastAsiaTheme="majorEastAsia" w:hAnsiTheme="majorHAnsi" w:cstheme="majorBidi"/>
                  <w:b/>
                  <w:bCs/>
                  <w:caps/>
                  <w:color w:val="FFFFFF" w:themeColor="background1"/>
                  <w:sz w:val="72"/>
                  <w:szCs w:val="72"/>
                </w:rPr>
                <w:t>Sales analysis report</w:t>
              </w:r>
            </w:p>
          </w:sdtContent>
        </w:sdt>
        <w:sdt>
          <w:sdtPr>
            <w:rPr>
              <w:color w:val="FFC000"/>
              <w:sz w:val="56"/>
              <w:szCs w:val="56"/>
            </w:rPr>
            <w:alias w:val="Subtitle"/>
            <w:tag w:val=""/>
            <w:id w:val="328029620"/>
            <w:placeholder>
              <w:docPart w:val="80FA582C56AD4708B457D90A06DE0A61"/>
            </w:placeholder>
            <w:dataBinding w:prefixMappings="xmlns:ns0='http://purl.org/dc/elements/1.1/' xmlns:ns1='http://schemas.openxmlformats.org/package/2006/metadata/core-properties' " w:xpath="/ns1:coreProperties[1]/ns0:subject[1]" w:storeItemID="{6C3C8BC8-F283-45AE-878A-BAB7291924A1}"/>
            <w:text/>
          </w:sdtPr>
          <w:sdtContent>
            <w:p w14:paraId="2435F374" w14:textId="6452E923" w:rsidR="004B08E0" w:rsidRPr="00F506AD" w:rsidRDefault="00B632A0">
              <w:pPr>
                <w:pStyle w:val="NoSpacing"/>
                <w:jc w:val="center"/>
                <w:rPr>
                  <w:color w:val="4472C4" w:themeColor="accent1"/>
                  <w:sz w:val="56"/>
                  <w:szCs w:val="56"/>
                </w:rPr>
              </w:pPr>
              <w:r>
                <w:rPr>
                  <w:color w:val="FFC000"/>
                  <w:sz w:val="56"/>
                  <w:szCs w:val="56"/>
                </w:rPr>
                <w:t xml:space="preserve">Sales </w:t>
              </w:r>
              <w:r w:rsidR="005318BD">
                <w:rPr>
                  <w:color w:val="FFC000"/>
                  <w:sz w:val="56"/>
                  <w:szCs w:val="56"/>
                </w:rPr>
                <w:t>P</w:t>
              </w:r>
              <w:r>
                <w:rPr>
                  <w:color w:val="FFC000"/>
                  <w:sz w:val="56"/>
                  <w:szCs w:val="56"/>
                </w:rPr>
                <w:t>erformance &amp; Customer Insights</w:t>
              </w:r>
            </w:p>
          </w:sdtContent>
        </w:sdt>
        <w:p w14:paraId="44C97FAF" w14:textId="60A35182" w:rsidR="004B08E0" w:rsidRDefault="004B08E0">
          <w:pPr>
            <w:pStyle w:val="NoSpacing"/>
            <w:spacing w:before="480"/>
            <w:jc w:val="center"/>
            <w:rPr>
              <w:color w:val="4472C4" w:themeColor="accent1"/>
            </w:rPr>
          </w:pPr>
          <w:r>
            <w:rPr>
              <w:noProof/>
              <w:color w:val="4472C4" w:themeColor="accent1"/>
            </w:rPr>
            <w:drawing>
              <wp:inline distT="0" distB="0" distL="0" distR="0" wp14:anchorId="59D8D7B4" wp14:editId="13C0DB7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D1CB48" w14:textId="5C2A1A0B" w:rsidR="00AD14C8" w:rsidRDefault="00AD14C8">
          <w:pPr>
            <w:pStyle w:val="NoSpacing"/>
            <w:spacing w:before="480"/>
            <w:jc w:val="center"/>
            <w:rPr>
              <w:color w:val="4472C4" w:themeColor="accent1"/>
            </w:rPr>
          </w:pPr>
        </w:p>
        <w:p w14:paraId="30EAE4D3" w14:textId="39DE4332" w:rsidR="00AD14C8" w:rsidRDefault="00AD14C8">
          <w:pPr>
            <w:pStyle w:val="NoSpacing"/>
            <w:spacing w:before="480"/>
            <w:jc w:val="center"/>
            <w:rPr>
              <w:color w:val="4472C4" w:themeColor="accent1"/>
            </w:rPr>
          </w:pPr>
        </w:p>
        <w:p w14:paraId="030EECFE" w14:textId="4B73B176" w:rsidR="00AD14C8" w:rsidRDefault="00AD14C8">
          <w:pPr>
            <w:pStyle w:val="NoSpacing"/>
            <w:spacing w:before="480"/>
            <w:jc w:val="center"/>
            <w:rPr>
              <w:color w:val="4472C4" w:themeColor="accent1"/>
            </w:rPr>
          </w:pPr>
        </w:p>
        <w:p w14:paraId="700EE315" w14:textId="494910C9" w:rsidR="004B08E0" w:rsidRDefault="00B709F3">
          <w:pPr>
            <w:spacing w:line="240" w:lineRule="auto"/>
          </w:pPr>
          <w:r>
            <w:rPr>
              <w:noProof/>
              <w:color w:val="4472C4" w:themeColor="accent1"/>
            </w:rPr>
            <mc:AlternateContent>
              <mc:Choice Requires="wps">
                <w:drawing>
                  <wp:anchor distT="0" distB="0" distL="114300" distR="114300" simplePos="0" relativeHeight="251660288" behindDoc="0" locked="0" layoutInCell="1" allowOverlap="1" wp14:anchorId="44341995" wp14:editId="1315C4E4">
                    <wp:simplePos x="0" y="0"/>
                    <wp:positionH relativeFrom="margin">
                      <wp:posOffset>272646</wp:posOffset>
                    </wp:positionH>
                    <wp:positionV relativeFrom="page">
                      <wp:posOffset>8871412</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56"/>
                                    <w:szCs w:val="5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62A8922" w14:textId="78B561C1" w:rsidR="004B08E0" w:rsidRPr="00DB0C0B" w:rsidRDefault="00DB0C0B">
                                    <w:pPr>
                                      <w:pStyle w:val="NoSpacing"/>
                                      <w:spacing w:after="40"/>
                                      <w:jc w:val="center"/>
                                      <w:rPr>
                                        <w:caps/>
                                        <w:color w:val="4472C4" w:themeColor="accent1"/>
                                        <w:sz w:val="56"/>
                                        <w:szCs w:val="56"/>
                                      </w:rPr>
                                    </w:pPr>
                                    <w:r w:rsidRPr="00DB0C0B">
                                      <w:rPr>
                                        <w:caps/>
                                        <w:color w:val="4472C4" w:themeColor="accent1"/>
                                        <w:sz w:val="56"/>
                                        <w:szCs w:val="56"/>
                                      </w:rPr>
                                      <w:t xml:space="preserve">     </w:t>
                                    </w:r>
                                  </w:p>
                                </w:sdtContent>
                              </w:sdt>
                              <w:p w14:paraId="28DB8225" w14:textId="77EC88C6" w:rsidR="004B08E0" w:rsidRPr="00DB0C0B" w:rsidRDefault="00000000">
                                <w:pPr>
                                  <w:pStyle w:val="NoSpacing"/>
                                  <w:jc w:val="center"/>
                                  <w:rPr>
                                    <w:color w:val="4472C4" w:themeColor="accent1"/>
                                    <w:sz w:val="56"/>
                                    <w:szCs w:val="56"/>
                                  </w:rPr>
                                </w:pPr>
                                <w:sdt>
                                  <w:sdtPr>
                                    <w:rPr>
                                      <w:caps/>
                                      <w:color w:val="FFFFFF" w:themeColor="background1"/>
                                      <w:sz w:val="56"/>
                                      <w:szCs w:val="56"/>
                                    </w:rPr>
                                    <w:alias w:val="Company"/>
                                    <w:tag w:val=""/>
                                    <w:id w:val="1390145197"/>
                                    <w:dataBinding w:prefixMappings="xmlns:ns0='http://schemas.openxmlformats.org/officeDocument/2006/extended-properties' " w:xpath="/ns0:Properties[1]/ns0:Company[1]" w:storeItemID="{6668398D-A668-4E3E-A5EB-62B293D839F1}"/>
                                    <w:text/>
                                  </w:sdtPr>
                                  <w:sdtContent>
                                    <w:r w:rsidR="009A4E95" w:rsidRPr="00DB0C0B">
                                      <w:rPr>
                                        <w:caps/>
                                        <w:color w:val="FFFFFF" w:themeColor="background1"/>
                                        <w:sz w:val="56"/>
                                        <w:szCs w:val="56"/>
                                      </w:rPr>
                                      <w:t>dATA ANALYTICS</w:t>
                                    </w:r>
                                  </w:sdtContent>
                                </w:sdt>
                              </w:p>
                              <w:p w14:paraId="081C800A" w14:textId="694E255F" w:rsidR="004B08E0" w:rsidRPr="004C579E" w:rsidRDefault="00000000">
                                <w:pPr>
                                  <w:pStyle w:val="NoSpacing"/>
                                  <w:jc w:val="center"/>
                                  <w:rPr>
                                    <w:color w:val="00B0F0"/>
                                    <w:sz w:val="56"/>
                                    <w:szCs w:val="56"/>
                                  </w:rPr>
                                </w:pPr>
                                <w:sdt>
                                  <w:sdtPr>
                                    <w:rPr>
                                      <w:color w:val="00B0F0"/>
                                      <w:sz w:val="56"/>
                                      <w:szCs w:val="56"/>
                                    </w:rPr>
                                    <w:alias w:val="Address"/>
                                    <w:tag w:val=""/>
                                    <w:id w:val="-726379553"/>
                                    <w:dataBinding w:prefixMappings="xmlns:ns0='http://schemas.microsoft.com/office/2006/coverPageProps' " w:xpath="/ns0:CoverPageProperties[1]/ns0:CompanyAddress[1]" w:storeItemID="{55AF091B-3C7A-41E3-B477-F2FDAA23CFDA}"/>
                                    <w:text/>
                                  </w:sdtPr>
                                  <w:sdtContent>
                                    <w:r w:rsidR="00DB0C0B" w:rsidRPr="004C579E">
                                      <w:rPr>
                                        <w:color w:val="00B0F0"/>
                                        <w:sz w:val="56"/>
                                        <w:szCs w:val="56"/>
                                      </w:rPr>
                                      <w:t>GODABA VANDANA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341995" id="_x0000_t202" coordsize="21600,21600" o:spt="202" path="m,l,21600r21600,l21600,xe">
                    <v:stroke joinstyle="miter"/>
                    <v:path gradientshapeok="t" o:connecttype="rect"/>
                  </v:shapetype>
                  <v:shape id="Text Box 146" o:spid="_x0000_s1026" type="#_x0000_t202" style="position:absolute;margin-left:21.45pt;margin-top:698.55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PtTzuMAAAANAQAADwAAAGRycy9kb3ducmV2LnhtbEyP&#10;QU/DMAyF70j8h8hIXNCWblR0K00nhMYBIU2wcYBb2pi2WuNUTbYFfj3eCW7Pz0/Pn4tVtL044ug7&#10;Rwpm0wQEUu1MR42C993TZAHCB01G945QwTd6WJWXF4XOjTvRGx63oRFcQj7XCtoQhlxKX7dotZ+6&#10;AYl3X260OvA4NtKM+sTltpfzJLmTVnfEF1o94GOL9X57sAqe/cuPb9fx43WTraubKjP7zxiUur6K&#10;D/cgAsbwF4YzPqNDyUyVO5DxoleQzpecZP92mc1AnBNJlrJXsUoXrGRZyP9flL8AAAD//wMAUEsB&#10;Ai0AFAAGAAgAAAAhALaDOJL+AAAA4QEAABMAAAAAAAAAAAAAAAAAAAAAAFtDb250ZW50X1R5cGVz&#10;XS54bWxQSwECLQAUAAYACAAAACEAOP0h/9YAAACUAQAACwAAAAAAAAAAAAAAAAAvAQAAX3JlbHMv&#10;LnJlbHNQSwECLQAUAAYACAAAACEAU8S3zl0CAAAtBQAADgAAAAAAAAAAAAAAAAAuAgAAZHJzL2Uy&#10;b0RvYy54bWxQSwECLQAUAAYACAAAACEA6PtTzuMAAAANAQAADwAAAAAAAAAAAAAAAAC3BAAAZHJz&#10;L2Rvd25yZXYueG1sUEsFBgAAAAAEAAQA8wAAAMcFAAAAAA==&#10;" filled="f" stroked="f" strokeweight=".5pt">
                    <v:textbox style="mso-fit-shape-to-text:t" inset="0,0,0,0">
                      <w:txbxContent>
                        <w:sdt>
                          <w:sdtPr>
                            <w:rPr>
                              <w:caps/>
                              <w:color w:val="4472C4" w:themeColor="accent1"/>
                              <w:sz w:val="56"/>
                              <w:szCs w:val="5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62A8922" w14:textId="78B561C1" w:rsidR="004B08E0" w:rsidRPr="00DB0C0B" w:rsidRDefault="00DB0C0B">
                              <w:pPr>
                                <w:pStyle w:val="NoSpacing"/>
                                <w:spacing w:after="40"/>
                                <w:jc w:val="center"/>
                                <w:rPr>
                                  <w:caps/>
                                  <w:color w:val="4472C4" w:themeColor="accent1"/>
                                  <w:sz w:val="56"/>
                                  <w:szCs w:val="56"/>
                                </w:rPr>
                              </w:pPr>
                              <w:r w:rsidRPr="00DB0C0B">
                                <w:rPr>
                                  <w:caps/>
                                  <w:color w:val="4472C4" w:themeColor="accent1"/>
                                  <w:sz w:val="56"/>
                                  <w:szCs w:val="56"/>
                                </w:rPr>
                                <w:t xml:space="preserve">     </w:t>
                              </w:r>
                            </w:p>
                          </w:sdtContent>
                        </w:sdt>
                        <w:p w14:paraId="28DB8225" w14:textId="77EC88C6" w:rsidR="004B08E0" w:rsidRPr="00DB0C0B" w:rsidRDefault="00000000">
                          <w:pPr>
                            <w:pStyle w:val="NoSpacing"/>
                            <w:jc w:val="center"/>
                            <w:rPr>
                              <w:color w:val="4472C4" w:themeColor="accent1"/>
                              <w:sz w:val="56"/>
                              <w:szCs w:val="56"/>
                            </w:rPr>
                          </w:pPr>
                          <w:sdt>
                            <w:sdtPr>
                              <w:rPr>
                                <w:caps/>
                                <w:color w:val="FFFFFF" w:themeColor="background1"/>
                                <w:sz w:val="56"/>
                                <w:szCs w:val="56"/>
                              </w:rPr>
                              <w:alias w:val="Company"/>
                              <w:tag w:val=""/>
                              <w:id w:val="1390145197"/>
                              <w:dataBinding w:prefixMappings="xmlns:ns0='http://schemas.openxmlformats.org/officeDocument/2006/extended-properties' " w:xpath="/ns0:Properties[1]/ns0:Company[1]" w:storeItemID="{6668398D-A668-4E3E-A5EB-62B293D839F1}"/>
                              <w:text/>
                            </w:sdtPr>
                            <w:sdtContent>
                              <w:r w:rsidR="009A4E95" w:rsidRPr="00DB0C0B">
                                <w:rPr>
                                  <w:caps/>
                                  <w:color w:val="FFFFFF" w:themeColor="background1"/>
                                  <w:sz w:val="56"/>
                                  <w:szCs w:val="56"/>
                                </w:rPr>
                                <w:t>dATA ANALYTICS</w:t>
                              </w:r>
                            </w:sdtContent>
                          </w:sdt>
                        </w:p>
                        <w:p w14:paraId="081C800A" w14:textId="694E255F" w:rsidR="004B08E0" w:rsidRPr="004C579E" w:rsidRDefault="00000000">
                          <w:pPr>
                            <w:pStyle w:val="NoSpacing"/>
                            <w:jc w:val="center"/>
                            <w:rPr>
                              <w:color w:val="00B0F0"/>
                              <w:sz w:val="56"/>
                              <w:szCs w:val="56"/>
                            </w:rPr>
                          </w:pPr>
                          <w:sdt>
                            <w:sdtPr>
                              <w:rPr>
                                <w:color w:val="00B0F0"/>
                                <w:sz w:val="56"/>
                                <w:szCs w:val="56"/>
                              </w:rPr>
                              <w:alias w:val="Address"/>
                              <w:tag w:val=""/>
                              <w:id w:val="-726379553"/>
                              <w:dataBinding w:prefixMappings="xmlns:ns0='http://schemas.microsoft.com/office/2006/coverPageProps' " w:xpath="/ns0:CoverPageProperties[1]/ns0:CompanyAddress[1]" w:storeItemID="{55AF091B-3C7A-41E3-B477-F2FDAA23CFDA}"/>
                              <w:text/>
                            </w:sdtPr>
                            <w:sdtContent>
                              <w:r w:rsidR="00DB0C0B" w:rsidRPr="004C579E">
                                <w:rPr>
                                  <w:color w:val="00B0F0"/>
                                  <w:sz w:val="56"/>
                                  <w:szCs w:val="56"/>
                                </w:rPr>
                                <w:t>GODABA VANDANA</w:t>
                              </w:r>
                            </w:sdtContent>
                          </w:sdt>
                        </w:p>
                      </w:txbxContent>
                    </v:textbox>
                    <w10:wrap anchorx="margin" anchory="page"/>
                  </v:shape>
                </w:pict>
              </mc:Fallback>
            </mc:AlternateContent>
          </w:r>
          <w:r w:rsidR="004B08E0">
            <w:rPr>
              <w:b/>
              <w:caps/>
            </w:rPr>
            <w:br w:type="page"/>
          </w:r>
        </w:p>
      </w:sdtContent>
    </w:sdt>
    <w:p w14:paraId="7192C53A" w14:textId="6A54FCC3" w:rsidR="0059600D" w:rsidRPr="009816C7" w:rsidRDefault="00EA6C5E" w:rsidP="00DE01A2">
      <w:pPr>
        <w:pStyle w:val="Address"/>
        <w:rPr>
          <w:sz w:val="56"/>
        </w:rPr>
      </w:pPr>
      <w:r>
        <w:rPr>
          <w:noProof/>
        </w:rPr>
        <w:lastRenderedPageBreak/>
        <mc:AlternateContent>
          <mc:Choice Requires="wps">
            <w:drawing>
              <wp:anchor distT="0" distB="0" distL="114300" distR="114300" simplePos="0" relativeHeight="251662336" behindDoc="0" locked="0" layoutInCell="1" allowOverlap="1" wp14:anchorId="2A85E7A8" wp14:editId="2CCEEAC0">
                <wp:simplePos x="0" y="0"/>
                <wp:positionH relativeFrom="margin">
                  <wp:align>center</wp:align>
                </wp:positionH>
                <wp:positionV relativeFrom="paragraph">
                  <wp:posOffset>344632</wp:posOffset>
                </wp:positionV>
                <wp:extent cx="6533065" cy="589895"/>
                <wp:effectExtent l="0" t="0" r="20320" b="20320"/>
                <wp:wrapNone/>
                <wp:docPr id="767841007" name="Rectangle 17"/>
                <wp:cNvGraphicFramePr/>
                <a:graphic xmlns:a="http://schemas.openxmlformats.org/drawingml/2006/main">
                  <a:graphicData uri="http://schemas.microsoft.com/office/word/2010/wordprocessingShape">
                    <wps:wsp>
                      <wps:cNvSpPr/>
                      <wps:spPr>
                        <a:xfrm>
                          <a:off x="0" y="0"/>
                          <a:ext cx="6533065" cy="589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2B7C1F" w14:textId="795A15B6" w:rsidR="007261F0" w:rsidRPr="00EA6C5E" w:rsidRDefault="00FF6B2D" w:rsidP="00FF6B2D">
                            <w:pPr>
                              <w:pStyle w:val="NoSpacing"/>
                              <w:rPr>
                                <w:rFonts w:ascii="Times New Roman" w:hAnsi="Times New Roman" w:cs="Times New Roman"/>
                                <w:b/>
                                <w:bCs/>
                                <w:sz w:val="56"/>
                                <w:szCs w:val="56"/>
                                <w:lang w:val="en-IN"/>
                              </w:rPr>
                            </w:pPr>
                            <w:r w:rsidRPr="00581A49">
                              <w:rPr>
                                <w:rFonts w:ascii="Times New Roman" w:hAnsi="Times New Roman" w:cs="Times New Roman"/>
                                <w:b/>
                                <w:bCs/>
                                <w:sz w:val="72"/>
                                <w:szCs w:val="72"/>
                                <w:lang w:val="en-IN"/>
                              </w:rPr>
                              <w:t xml:space="preserve">                 </w:t>
                            </w:r>
                            <w:r w:rsidR="007261F0" w:rsidRPr="00EA6C5E">
                              <w:rPr>
                                <w:rFonts w:ascii="Times New Roman" w:hAnsi="Times New Roman" w:cs="Times New Roman"/>
                                <w:b/>
                                <w:bCs/>
                                <w:sz w:val="56"/>
                                <w:szCs w:val="56"/>
                                <w:lang w:val="en-IN"/>
                              </w:rPr>
                              <w:t>O</w:t>
                            </w:r>
                            <w:r w:rsidR="005B1F30" w:rsidRPr="00EA6C5E">
                              <w:rPr>
                                <w:rFonts w:ascii="Times New Roman" w:hAnsi="Times New Roman" w:cs="Times New Roman"/>
                                <w:b/>
                                <w:bCs/>
                                <w:sz w:val="56"/>
                                <w:szCs w:val="56"/>
                                <w:lang w:val="en-IN"/>
                              </w:rPr>
                              <w:t>V</w:t>
                            </w:r>
                            <w:r w:rsidR="00E00D15" w:rsidRPr="00EA6C5E">
                              <w:rPr>
                                <w:rFonts w:ascii="Times New Roman" w:hAnsi="Times New Roman" w:cs="Times New Roman"/>
                                <w:b/>
                                <w:bCs/>
                                <w:sz w:val="56"/>
                                <w:szCs w:val="56"/>
                                <w:lang w:val="en-IN"/>
                              </w:rPr>
                              <w:t>E</w:t>
                            </w:r>
                            <w:r w:rsidR="005B1F30" w:rsidRPr="00EA6C5E">
                              <w:rPr>
                                <w:rFonts w:ascii="Times New Roman" w:hAnsi="Times New Roman" w:cs="Times New Roman"/>
                                <w:b/>
                                <w:bCs/>
                                <w:sz w:val="56"/>
                                <w:szCs w:val="56"/>
                                <w:lang w:val="en-IN"/>
                              </w:rPr>
                              <w:t>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5E7A8" id="Rectangle 17" o:spid="_x0000_s1027" style="position:absolute;margin-left:0;margin-top:27.15pt;width:514.4pt;height:46.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x6VwIAAP4EAAAOAAAAZHJzL2Uyb0RvYy54bWysVF1P2zAUfZ+0/2D5fSQttCsVKapATJMQ&#10;VIOJZ9exaTTH17t2m3S/ftdOmjLWp2kvju17z/3yObm6bmvDdgp9Bbbgo7OcM2UllJV9Lfj357tP&#10;M858ELYUBqwq+F55fr34+OGqcXM1hg2YUiGjINbPG1fwTQhunmVeblQt/Bk4ZcmoAWsR6IivWYmi&#10;oei1ycZ5Ps0awNIhSOU93d52Rr5I8bVWMjxq7VVgpuBUW0grpnUd12xxJeavKNymkn0Z4h+qqEVl&#10;KekQ6lYEwbZY/RWqriSCBx3OJNQZaF1JlXqgbkb5u26eNsKp1AsNx7thTP7/hZUPuye3QhpD4/zc&#10;0zZ20Wqs45fqY20a1n4YlmoDk3Q5nZyf59MJZ5Jsk9nl7HISp5kd0Q59+KKgZnFTcKTHSDMSu3sf&#10;OteDC+GO+dMu7I2KJRj7TWlWlZRxnNCJGurGINsJelQhpbJh2qdO3hGmK2MG4OgU0IRRD+p9I0wl&#10;ygzA/BTwz4wDImUFGwZwXVnAUwHKH0Pmzv/QfddzbD+065aaJkXFGuPNGsr9ChlCR2Hv5F1FY70X&#10;PqwEEmeJ3aTD8EiLNtAUHPodZxvAX6fuoz9RiaycNaSBgvufW4GKM/PVEskuRxcXUTTpcDH5PKYD&#10;vrWs31rstr4BepERKd7JtI3+wRy2GqF+IbkuY1YyCSspd8FlwMPhJnTaJMFLtVwmNxKKE+HePjkZ&#10;g8c5R9o8ty8CXc+tQKx8gINexPwdxTrfiLSw3AbQVeLfca79C5DIEoP7H0JU8dtz8jr+tha/AQAA&#10;//8DAFBLAwQUAAYACAAAACEA6swOkdwAAAAIAQAADwAAAGRycy9kb3ducmV2LnhtbEyPwU7DMAyG&#10;70i8Q2QkbixdN2CUutMADa6wDbhmjWkrGqdq0q28Pd4JbrZ+6/f35cvRtepAfWg8I0wnCSji0tuG&#10;K4Tddn21ABWiYWtaz4TwQwGWxflZbjLrj/xGh02slJRwyAxCHWOXaR3KmpwJE98RS/ble2eirH2l&#10;bW+OUu5anSbJjXamYflQm44eayq/N4NDGMrnh8+qW70+rWf8ov30zr1/WMTLi3F1DyrSGP+O4YQv&#10;6FAI094PbINqEUQkIlzPZ6BOaZIuxGQv0/w2BV3k+r9A8QsAAP//AwBQSwECLQAUAAYACAAAACEA&#10;toM4kv4AAADhAQAAEwAAAAAAAAAAAAAAAAAAAAAAW0NvbnRlbnRfVHlwZXNdLnhtbFBLAQItABQA&#10;BgAIAAAAIQA4/SH/1gAAAJQBAAALAAAAAAAAAAAAAAAAAC8BAABfcmVscy8ucmVsc1BLAQItABQA&#10;BgAIAAAAIQDs9cx6VwIAAP4EAAAOAAAAAAAAAAAAAAAAAC4CAABkcnMvZTJvRG9jLnhtbFBLAQIt&#10;ABQABgAIAAAAIQDqzA6R3AAAAAgBAAAPAAAAAAAAAAAAAAAAALEEAABkcnMvZG93bnJldi54bWxQ&#10;SwUGAAAAAAQABADzAAAAugUAAAAA&#10;" fillcolor="white [3201]" strokecolor="#70ad47 [3209]" strokeweight="1pt">
                <v:textbox>
                  <w:txbxContent>
                    <w:p w14:paraId="1E2B7C1F" w14:textId="795A15B6" w:rsidR="007261F0" w:rsidRPr="00EA6C5E" w:rsidRDefault="00FF6B2D" w:rsidP="00FF6B2D">
                      <w:pPr>
                        <w:pStyle w:val="NoSpacing"/>
                        <w:rPr>
                          <w:rFonts w:ascii="Times New Roman" w:hAnsi="Times New Roman" w:cs="Times New Roman"/>
                          <w:b/>
                          <w:bCs/>
                          <w:sz w:val="56"/>
                          <w:szCs w:val="56"/>
                          <w:lang w:val="en-IN"/>
                        </w:rPr>
                      </w:pPr>
                      <w:r w:rsidRPr="00581A49">
                        <w:rPr>
                          <w:rFonts w:ascii="Times New Roman" w:hAnsi="Times New Roman" w:cs="Times New Roman"/>
                          <w:b/>
                          <w:bCs/>
                          <w:sz w:val="72"/>
                          <w:szCs w:val="72"/>
                          <w:lang w:val="en-IN"/>
                        </w:rPr>
                        <w:t xml:space="preserve">                 </w:t>
                      </w:r>
                      <w:r w:rsidR="007261F0" w:rsidRPr="00EA6C5E">
                        <w:rPr>
                          <w:rFonts w:ascii="Times New Roman" w:hAnsi="Times New Roman" w:cs="Times New Roman"/>
                          <w:b/>
                          <w:bCs/>
                          <w:sz w:val="56"/>
                          <w:szCs w:val="56"/>
                          <w:lang w:val="en-IN"/>
                        </w:rPr>
                        <w:t>O</w:t>
                      </w:r>
                      <w:r w:rsidR="005B1F30" w:rsidRPr="00EA6C5E">
                        <w:rPr>
                          <w:rFonts w:ascii="Times New Roman" w:hAnsi="Times New Roman" w:cs="Times New Roman"/>
                          <w:b/>
                          <w:bCs/>
                          <w:sz w:val="56"/>
                          <w:szCs w:val="56"/>
                          <w:lang w:val="en-IN"/>
                        </w:rPr>
                        <w:t>V</w:t>
                      </w:r>
                      <w:r w:rsidR="00E00D15" w:rsidRPr="00EA6C5E">
                        <w:rPr>
                          <w:rFonts w:ascii="Times New Roman" w:hAnsi="Times New Roman" w:cs="Times New Roman"/>
                          <w:b/>
                          <w:bCs/>
                          <w:sz w:val="56"/>
                          <w:szCs w:val="56"/>
                          <w:lang w:val="en-IN"/>
                        </w:rPr>
                        <w:t>E</w:t>
                      </w:r>
                      <w:r w:rsidR="005B1F30" w:rsidRPr="00EA6C5E">
                        <w:rPr>
                          <w:rFonts w:ascii="Times New Roman" w:hAnsi="Times New Roman" w:cs="Times New Roman"/>
                          <w:b/>
                          <w:bCs/>
                          <w:sz w:val="56"/>
                          <w:szCs w:val="56"/>
                          <w:lang w:val="en-IN"/>
                        </w:rPr>
                        <w:t>RVIEW</w:t>
                      </w:r>
                    </w:p>
                  </w:txbxContent>
                </v:textbox>
                <w10:wrap anchorx="margin"/>
              </v:rect>
            </w:pict>
          </mc:Fallback>
        </mc:AlternateContent>
      </w:r>
      <w:r w:rsidR="009816C7">
        <w:t xml:space="preserve">   </w:t>
      </w:r>
    </w:p>
    <w:p w14:paraId="4328401E" w14:textId="6204B9B3" w:rsidR="003375BA" w:rsidRDefault="003375BA" w:rsidP="007777D2">
      <w:pPr>
        <w:pStyle w:val="NoSpacing"/>
        <w:rPr>
          <w:color w:val="FFFFFF" w:themeColor="background1"/>
          <w:sz w:val="44"/>
          <w:szCs w:val="44"/>
        </w:rPr>
      </w:pPr>
    </w:p>
    <w:p w14:paraId="079ECEFD" w14:textId="77777777" w:rsidR="00EA6C5E" w:rsidRDefault="00EA6C5E" w:rsidP="00356848">
      <w:pPr>
        <w:pStyle w:val="NoSpacing"/>
        <w:jc w:val="both"/>
        <w:rPr>
          <w:color w:val="FFFFFF" w:themeColor="background1"/>
          <w:sz w:val="36"/>
          <w:szCs w:val="36"/>
        </w:rPr>
      </w:pPr>
    </w:p>
    <w:p w14:paraId="69D7C28D" w14:textId="77777777" w:rsidR="00EA6C5E" w:rsidRDefault="00EA6C5E" w:rsidP="00356848">
      <w:pPr>
        <w:pStyle w:val="NoSpacing"/>
        <w:jc w:val="both"/>
        <w:rPr>
          <w:color w:val="FFFFFF" w:themeColor="background1"/>
          <w:sz w:val="36"/>
          <w:szCs w:val="36"/>
        </w:rPr>
      </w:pPr>
    </w:p>
    <w:p w14:paraId="2758954F" w14:textId="77777777" w:rsidR="00EA6C5E" w:rsidRDefault="00EA6C5E" w:rsidP="00356848">
      <w:pPr>
        <w:pStyle w:val="NoSpacing"/>
        <w:jc w:val="both"/>
        <w:rPr>
          <w:color w:val="FFFFFF" w:themeColor="background1"/>
          <w:sz w:val="36"/>
          <w:szCs w:val="36"/>
        </w:rPr>
      </w:pPr>
    </w:p>
    <w:p w14:paraId="3E0DCB46" w14:textId="3E8F23B2" w:rsidR="00EA6C5E" w:rsidRDefault="00460E67" w:rsidP="00356848">
      <w:pPr>
        <w:pStyle w:val="NoSpacing"/>
        <w:jc w:val="both"/>
        <w:rPr>
          <w:color w:val="FFFFFF" w:themeColor="background1"/>
          <w:sz w:val="36"/>
          <w:szCs w:val="36"/>
        </w:rPr>
      </w:pPr>
      <w:r w:rsidRPr="00460E67">
        <w:rPr>
          <w:color w:val="FFFFFF" w:themeColor="background1"/>
          <w:sz w:val="36"/>
          <w:szCs w:val="36"/>
        </w:rPr>
        <w:t>This project focuses on deriving actionable insights from customer and sales data as part of a Business Analyst Internship assignment for Inkarp Instruments. The primary objective is to clean and validate the provided dataset—ensuring data quality by correcting invalid email formats, handling missing values, removing duplicates, and standardizing phone numbers and zip codes according to Indian formatting standards. Once cleaned, the data is analyzed to uncover patterns in customer distribution across regions, states, and industries, calculate average purchases by customer segments, and identify top-performing products by revenue. Optional analysis explores cross-selling opportunities to boost sales further. The findings are presented using impactful visualizations such as bar charts and heatmaps, supporting a concise summary report and presentation for submission.</w:t>
      </w:r>
    </w:p>
    <w:p w14:paraId="52076D15" w14:textId="77777777" w:rsidR="00F300C9" w:rsidRDefault="00F300C9" w:rsidP="00356848">
      <w:pPr>
        <w:pStyle w:val="NoSpacing"/>
        <w:jc w:val="both"/>
        <w:rPr>
          <w:color w:val="FFFFFF" w:themeColor="background1"/>
          <w:sz w:val="36"/>
          <w:szCs w:val="36"/>
        </w:rPr>
      </w:pPr>
    </w:p>
    <w:p w14:paraId="05FF064E" w14:textId="77777777" w:rsidR="00F300C9" w:rsidRDefault="00F300C9" w:rsidP="00356848">
      <w:pPr>
        <w:pStyle w:val="NoSpacing"/>
        <w:jc w:val="both"/>
        <w:rPr>
          <w:color w:val="FFFFFF" w:themeColor="background1"/>
          <w:sz w:val="36"/>
          <w:szCs w:val="36"/>
        </w:rPr>
      </w:pPr>
    </w:p>
    <w:p w14:paraId="07838B52" w14:textId="77777777" w:rsidR="00F300C9" w:rsidRDefault="00F300C9" w:rsidP="00356848">
      <w:pPr>
        <w:pStyle w:val="NoSpacing"/>
        <w:jc w:val="both"/>
        <w:rPr>
          <w:color w:val="FFFFFF" w:themeColor="background1"/>
          <w:sz w:val="36"/>
          <w:szCs w:val="36"/>
        </w:rPr>
      </w:pPr>
    </w:p>
    <w:p w14:paraId="44467CB9" w14:textId="77777777" w:rsidR="00EA6C5E" w:rsidRDefault="00EA6C5E" w:rsidP="00356848">
      <w:pPr>
        <w:pStyle w:val="NoSpacing"/>
        <w:jc w:val="both"/>
        <w:rPr>
          <w:color w:val="FFFFFF" w:themeColor="background1"/>
          <w:sz w:val="36"/>
          <w:szCs w:val="36"/>
        </w:rPr>
      </w:pPr>
    </w:p>
    <w:p w14:paraId="28F1507B" w14:textId="77777777" w:rsidR="00EA6C5E" w:rsidRDefault="00EA6C5E" w:rsidP="00356848">
      <w:pPr>
        <w:pStyle w:val="NoSpacing"/>
        <w:jc w:val="both"/>
        <w:rPr>
          <w:color w:val="FFFFFF" w:themeColor="background1"/>
          <w:sz w:val="36"/>
          <w:szCs w:val="36"/>
        </w:rPr>
      </w:pPr>
    </w:p>
    <w:p w14:paraId="1354D0CB" w14:textId="77777777" w:rsidR="00EA6C5E" w:rsidRDefault="00EA6C5E" w:rsidP="00356848">
      <w:pPr>
        <w:pStyle w:val="NoSpacing"/>
        <w:jc w:val="both"/>
        <w:rPr>
          <w:color w:val="FFFFFF" w:themeColor="background1"/>
          <w:sz w:val="36"/>
          <w:szCs w:val="36"/>
        </w:rPr>
      </w:pPr>
    </w:p>
    <w:p w14:paraId="2F3C3429" w14:textId="77777777" w:rsidR="00581A49" w:rsidRDefault="00581A49" w:rsidP="00DE01A2">
      <w:pPr>
        <w:pStyle w:val="Address"/>
        <w:rPr>
          <w:sz w:val="40"/>
          <w:szCs w:val="40"/>
        </w:rPr>
      </w:pPr>
    </w:p>
    <w:p w14:paraId="0F335A86" w14:textId="77777777" w:rsidR="0066636E" w:rsidRPr="00B35962" w:rsidRDefault="0066636E" w:rsidP="00DE01A2">
      <w:pPr>
        <w:pStyle w:val="Address"/>
        <w:rPr>
          <w:sz w:val="40"/>
          <w:szCs w:val="40"/>
        </w:rPr>
      </w:pPr>
    </w:p>
    <w:p w14:paraId="38BAAFE0" w14:textId="55E0B286" w:rsidR="000251C5" w:rsidRPr="00B35962" w:rsidRDefault="00D51F7B" w:rsidP="008473AF">
      <w:pPr>
        <w:pStyle w:val="Title"/>
        <w:jc w:val="left"/>
      </w:pPr>
      <w:r>
        <w:rPr>
          <w:noProof/>
        </w:rPr>
        <mc:AlternateContent>
          <mc:Choice Requires="wps">
            <w:drawing>
              <wp:anchor distT="0" distB="0" distL="114300" distR="114300" simplePos="0" relativeHeight="251663360" behindDoc="0" locked="0" layoutInCell="1" allowOverlap="1" wp14:anchorId="282DAA6E" wp14:editId="527B8D10">
                <wp:simplePos x="0" y="0"/>
                <wp:positionH relativeFrom="margin">
                  <wp:align>center</wp:align>
                </wp:positionH>
                <wp:positionV relativeFrom="paragraph">
                  <wp:posOffset>7743</wp:posOffset>
                </wp:positionV>
                <wp:extent cx="2215376" cy="542693"/>
                <wp:effectExtent l="0" t="0" r="13970" b="10160"/>
                <wp:wrapNone/>
                <wp:docPr id="1495702625" name="Rectangle 4"/>
                <wp:cNvGraphicFramePr/>
                <a:graphic xmlns:a="http://schemas.openxmlformats.org/drawingml/2006/main">
                  <a:graphicData uri="http://schemas.microsoft.com/office/word/2010/wordprocessingShape">
                    <wps:wsp>
                      <wps:cNvSpPr/>
                      <wps:spPr>
                        <a:xfrm>
                          <a:off x="0" y="0"/>
                          <a:ext cx="2215376" cy="542693"/>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11E02" id="Rectangle 4" o:spid="_x0000_s1026" style="position:absolute;margin-left:0;margin-top:.6pt;width:174.45pt;height:42.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kQfQIAAF4FAAAOAAAAZHJzL2Uyb0RvYy54bWysVMFu2zAMvQ/YPwi6r7bTpF2DOkWQIsOA&#10;og3WDj0rshQLkEVNUuJkXz9KdpysK3YYdrFFkXwkn0je3u0bTXbCeQWmpMVFTokwHCplNiX9/rL8&#10;9JkSH5ipmAYjSnoQnt7NPn64be1UjKAGXQlHEMT4aWtLWodgp1nmeS0a5i/ACoNKCa5hAUW3ySrH&#10;WkRvdDbK86usBVdZB1x4j7f3nZLOEr6UgocnKb0IRJcUcwvp69J3Hb/Z7JZNN47ZWvE+DfYPWTRM&#10;GQw6QN2zwMjWqT+gGsUdeJDhgkOTgZSKi1QDVlPkb6p5rpkVqRYkx9uBJv//YPnj7tmuHNLQWj/1&#10;eIxV7KVr4h/zI/tE1mEgS+wD4Xg5GhWTy+srSjjqJuPR1c1lZDM7eVvnwxcBDYmHkjp8jMQR2z34&#10;0JkeTWIwA0uldXoQbeKFB62qeJeE2BFioR3ZMXzL9aboo51ZYezomZ1KSadw0CJCaPNNSKKqmHxK&#10;JHXZCZNxLkwoOlXNKtGFKiZ5nhoF4QePVGgCjMgSkxywe4Df8z1id2X39tFVpCYdnPO/JdY5Dx4p&#10;MpgwODfKgHsPQGNVfeTO/khSR01kaQ3VYeWIg25EvOVLhc/2wHxYMYczgdODcx6e8CM1tCWF/kRJ&#10;De7ne/fRHlsVtZS0OGMl9T+2zAlK9FeDTXxTjMdxKJMwnlyPUHDnmvW5xmybBeDTF7hRLE/HaB/0&#10;8SgdNK+4DuYxKqqY4Ri7pDy4o7AI3ezjQuFiPk9mOIiWhQfzbHkEj6zGtnzZvzJn+94N2PWPcJxH&#10;Nn3Twp1t9DQw3waQKvX3ideebxzi1Dj9wolb4lxOVqe1OPsFAAD//wMAUEsDBBQABgAIAAAAIQCP&#10;1prY2wAAAAUBAAAPAAAAZHJzL2Rvd25yZXYueG1sTI/BTsMwEETvSPyDtUjcqNOCkhDiVAgJCYkT&#10;KYLrNnadiHjtxm4a/p7lBMedGc28rbeLG8Vspjh4UrBeZSAMdV4PZBW8755vShAxIWkcPRkF3ybC&#10;trm8qLHS/kxvZm6TFVxCsUIFfUqhkjJ2vXEYVz4YYu/gJ4eJz8lKPeGZy90oN1mWS4cD8UKPwTz1&#10;pvtqT06BzV8O4XON8/FVhvbDtseimFGp66vl8QFEMkv6C8MvPqNDw0x7fyIdxaiAH0msbkCweXtX&#10;3oPYKyjzAmRTy//0zQ8AAAD//wMAUEsBAi0AFAAGAAgAAAAhALaDOJL+AAAA4QEAABMAAAAAAAAA&#10;AAAAAAAAAAAAAFtDb250ZW50X1R5cGVzXS54bWxQSwECLQAUAAYACAAAACEAOP0h/9YAAACUAQAA&#10;CwAAAAAAAAAAAAAAAAAvAQAAX3JlbHMvLnJlbHNQSwECLQAUAAYACAAAACEA1No5EH0CAABeBQAA&#10;DgAAAAAAAAAAAAAAAAAuAgAAZHJzL2Uyb0RvYy54bWxQSwECLQAUAAYACAAAACEAj9aa2NsAAAAF&#10;AQAADwAAAAAAAAAAAAAAAADXBAAAZHJzL2Rvd25yZXYueG1sUEsFBgAAAAAEAAQA8wAAAN8FAAAA&#10;AA==&#10;" filled="f" strokecolor="white [3212]" strokeweight="1pt">
                <w10:wrap anchorx="margin"/>
              </v:rect>
            </w:pict>
          </mc:Fallback>
        </mc:AlternateContent>
      </w:r>
      <w:r w:rsidR="008473AF">
        <w:t xml:space="preserve">                              </w:t>
      </w:r>
      <w:r w:rsidR="005D455A">
        <w:t>The Process</w:t>
      </w:r>
    </w:p>
    <w:p w14:paraId="4C4A04C8" w14:textId="77777777" w:rsidR="000251C5" w:rsidRDefault="000251C5" w:rsidP="008F5422"/>
    <w:p w14:paraId="73372980" w14:textId="77777777" w:rsidR="00AC3006" w:rsidRDefault="00AC3006" w:rsidP="00D847B0">
      <w:pPr>
        <w:pStyle w:val="NoSpacing"/>
        <w:rPr>
          <w:b/>
          <w:bCs/>
          <w:color w:val="FFFFFF" w:themeColor="background1"/>
          <w:sz w:val="32"/>
          <w:szCs w:val="32"/>
        </w:rPr>
      </w:pPr>
    </w:p>
    <w:p w14:paraId="54A13BD2" w14:textId="7A2F35D6" w:rsidR="000251C5" w:rsidRPr="00AC3006" w:rsidRDefault="00385B18" w:rsidP="00D847B0">
      <w:pPr>
        <w:pStyle w:val="NoSpacing"/>
        <w:rPr>
          <w:b/>
          <w:bCs/>
          <w:color w:val="FFFFFF" w:themeColor="background1"/>
          <w:sz w:val="32"/>
          <w:szCs w:val="32"/>
        </w:rPr>
      </w:pPr>
      <w:r w:rsidRPr="00AC3006">
        <w:rPr>
          <w:b/>
          <w:bCs/>
          <w:color w:val="FFFFFF" w:themeColor="background1"/>
          <w:sz w:val="32"/>
          <w:szCs w:val="32"/>
        </w:rPr>
        <w:t>1.</w:t>
      </w:r>
      <w:r w:rsidR="000F5311" w:rsidRPr="00AC3006">
        <w:rPr>
          <w:b/>
          <w:bCs/>
          <w:color w:val="FFFFFF" w:themeColor="background1"/>
          <w:sz w:val="32"/>
          <w:szCs w:val="32"/>
        </w:rPr>
        <w:t xml:space="preserve">Data Acquisition from </w:t>
      </w:r>
      <w:r w:rsidR="00936E13">
        <w:rPr>
          <w:b/>
          <w:bCs/>
          <w:color w:val="FFFFFF" w:themeColor="background1"/>
          <w:sz w:val="32"/>
          <w:szCs w:val="32"/>
        </w:rPr>
        <w:t>Inkarp</w:t>
      </w:r>
      <w:r w:rsidR="000F5311" w:rsidRPr="00AC3006">
        <w:rPr>
          <w:b/>
          <w:bCs/>
          <w:color w:val="FFFFFF" w:themeColor="background1"/>
          <w:sz w:val="32"/>
          <w:szCs w:val="32"/>
        </w:rPr>
        <w:t>:</w:t>
      </w:r>
    </w:p>
    <w:p w14:paraId="1F1272A6" w14:textId="12681635" w:rsidR="001D7EB1" w:rsidRPr="00AC3006" w:rsidRDefault="008A72C2" w:rsidP="00651E54">
      <w:pPr>
        <w:jc w:val="both"/>
        <w:rPr>
          <w:sz w:val="28"/>
          <w:szCs w:val="28"/>
        </w:rPr>
      </w:pPr>
      <w:r w:rsidRPr="008A72C2">
        <w:rPr>
          <w:sz w:val="28"/>
          <w:szCs w:val="28"/>
        </w:rPr>
        <w:t>The dataset was initially acquired from a provided source</w:t>
      </w:r>
      <w:r>
        <w:rPr>
          <w:sz w:val="28"/>
          <w:szCs w:val="28"/>
        </w:rPr>
        <w:t xml:space="preserve"> file</w:t>
      </w:r>
      <w:r w:rsidRPr="008A72C2">
        <w:rPr>
          <w:sz w:val="28"/>
          <w:szCs w:val="28"/>
        </w:rPr>
        <w:t>, which served as the base for the analysis. The data was downloaded and imported into Excel for further cleaning, transformation, and insights generation.</w:t>
      </w:r>
      <w:r w:rsidR="001D7EB1" w:rsidRPr="00AC3006">
        <w:rPr>
          <w:sz w:val="28"/>
          <w:szCs w:val="28"/>
        </w:rPr>
        <w:t>.</w:t>
      </w:r>
    </w:p>
    <w:p w14:paraId="01165ED5" w14:textId="77777777" w:rsidR="00FD5144" w:rsidRPr="00D847B0" w:rsidRDefault="00FD5144" w:rsidP="00D847B0">
      <w:pPr>
        <w:pStyle w:val="NoSpacing"/>
        <w:rPr>
          <w:color w:val="FFFFFF" w:themeColor="background1"/>
          <w:sz w:val="44"/>
          <w:szCs w:val="44"/>
        </w:rPr>
      </w:pPr>
    </w:p>
    <w:p w14:paraId="188805D9" w14:textId="420733D8" w:rsidR="00FD5144" w:rsidRDefault="00100566" w:rsidP="00D847B0">
      <w:pPr>
        <w:pStyle w:val="NoSpacing"/>
        <w:rPr>
          <w:color w:val="FFFFFF" w:themeColor="background1"/>
          <w:sz w:val="28"/>
          <w:szCs w:val="28"/>
        </w:rPr>
      </w:pPr>
      <w:r w:rsidRPr="00AC3006">
        <w:rPr>
          <w:b/>
          <w:bCs/>
          <w:color w:val="FFFFFF" w:themeColor="background1"/>
          <w:sz w:val="32"/>
          <w:szCs w:val="32"/>
        </w:rPr>
        <w:t>2. Data Transformation and Enhancement:</w:t>
      </w:r>
      <w:r w:rsidRPr="00D847B0">
        <w:rPr>
          <w:color w:val="FFFFFF" w:themeColor="background1"/>
          <w:sz w:val="44"/>
          <w:szCs w:val="44"/>
        </w:rPr>
        <w:br/>
      </w:r>
      <w:r w:rsidR="00381B35" w:rsidRPr="00381B35">
        <w:rPr>
          <w:color w:val="FFFFFF" w:themeColor="background1"/>
          <w:sz w:val="28"/>
          <w:szCs w:val="28"/>
        </w:rPr>
        <w:t>Data transformation involved using Excel formulas (like IF, TEXT, TRIM, LEN, etc.) and Power Query to clean and restructure the dataset. This included correcting email formats, standardizing phone numbers, removing duplicates, handling missing values, and ensuring consistency in zip code and address formatting, thus preparing the data for accurate analysis.</w:t>
      </w:r>
    </w:p>
    <w:p w14:paraId="6DCB260B" w14:textId="77777777" w:rsidR="00AC3006" w:rsidRPr="00D847B0" w:rsidRDefault="00AC3006" w:rsidP="00D847B0">
      <w:pPr>
        <w:pStyle w:val="NoSpacing"/>
        <w:rPr>
          <w:color w:val="FFFFFF" w:themeColor="background1"/>
          <w:sz w:val="44"/>
          <w:szCs w:val="44"/>
        </w:rPr>
      </w:pPr>
    </w:p>
    <w:p w14:paraId="75ECE216" w14:textId="2592C88B" w:rsidR="003919CC" w:rsidRPr="00D847B0" w:rsidRDefault="003919CC" w:rsidP="00D847B0">
      <w:pPr>
        <w:pStyle w:val="NoSpacing"/>
        <w:rPr>
          <w:color w:val="FFFFFF" w:themeColor="background1"/>
          <w:sz w:val="44"/>
          <w:szCs w:val="44"/>
        </w:rPr>
      </w:pPr>
      <w:r w:rsidRPr="00AC3006">
        <w:rPr>
          <w:b/>
          <w:bCs/>
          <w:color w:val="FFFFFF" w:themeColor="background1"/>
          <w:sz w:val="32"/>
          <w:szCs w:val="32"/>
        </w:rPr>
        <w:t>3. Connecting with Analytical Tools:</w:t>
      </w:r>
      <w:r w:rsidRPr="00D847B0">
        <w:rPr>
          <w:color w:val="FFFFFF" w:themeColor="background1"/>
          <w:sz w:val="44"/>
          <w:szCs w:val="44"/>
        </w:rPr>
        <w:br/>
      </w:r>
      <w:r w:rsidR="00381B35" w:rsidRPr="00381B35">
        <w:rPr>
          <w:color w:val="FFFFFF" w:themeColor="background1"/>
          <w:sz w:val="28"/>
          <w:szCs w:val="28"/>
        </w:rPr>
        <w:t>Excel acted as the primary analytical tool. Using Power Query for advanced data shaping and transformation, and Excel’s built-in functions and pivot tables, the data was connected and analyzed to derive insights. No external tools were used, but Excel's capabilities were maximized for professional-level analysis.</w:t>
      </w:r>
    </w:p>
    <w:p w14:paraId="57A9F0FA" w14:textId="0C06F5FC" w:rsidR="000F5311" w:rsidRPr="00D847B0" w:rsidRDefault="000F5311" w:rsidP="00D847B0">
      <w:pPr>
        <w:pStyle w:val="NoSpacing"/>
        <w:rPr>
          <w:color w:val="FFFFFF" w:themeColor="background1"/>
          <w:sz w:val="44"/>
          <w:szCs w:val="44"/>
        </w:rPr>
      </w:pPr>
      <w:r w:rsidRPr="00D847B0">
        <w:rPr>
          <w:color w:val="FFFFFF" w:themeColor="background1"/>
          <w:sz w:val="44"/>
          <w:szCs w:val="44"/>
        </w:rPr>
        <w:t xml:space="preserve">    </w:t>
      </w:r>
    </w:p>
    <w:p w14:paraId="1B8CFDDF" w14:textId="69998DC3" w:rsidR="00AC3006" w:rsidRDefault="00B106E1" w:rsidP="00D847B0">
      <w:pPr>
        <w:pStyle w:val="NoSpacing"/>
        <w:rPr>
          <w:color w:val="FFFFFF" w:themeColor="background1"/>
          <w:sz w:val="28"/>
          <w:szCs w:val="28"/>
        </w:rPr>
      </w:pPr>
      <w:r w:rsidRPr="00AC3006">
        <w:rPr>
          <w:b/>
          <w:bCs/>
          <w:color w:val="FFFFFF" w:themeColor="background1"/>
          <w:sz w:val="32"/>
          <w:szCs w:val="32"/>
        </w:rPr>
        <w:t xml:space="preserve">4. Problem Statement Solution in </w:t>
      </w:r>
      <w:r w:rsidR="00EB4607">
        <w:rPr>
          <w:b/>
          <w:bCs/>
          <w:color w:val="FFFFFF" w:themeColor="background1"/>
          <w:sz w:val="32"/>
          <w:szCs w:val="32"/>
        </w:rPr>
        <w:t>Excel</w:t>
      </w:r>
      <w:r w:rsidRPr="00AC3006">
        <w:rPr>
          <w:b/>
          <w:bCs/>
          <w:color w:val="FFFFFF" w:themeColor="background1"/>
          <w:sz w:val="32"/>
          <w:szCs w:val="32"/>
        </w:rPr>
        <w:t>:</w:t>
      </w:r>
      <w:r w:rsidRPr="00061886">
        <w:rPr>
          <w:b/>
          <w:bCs/>
          <w:color w:val="FFFFFF" w:themeColor="background1"/>
          <w:sz w:val="44"/>
          <w:szCs w:val="44"/>
        </w:rPr>
        <w:br/>
      </w:r>
      <w:r w:rsidR="000E22CA" w:rsidRPr="000E22CA">
        <w:rPr>
          <w:color w:val="FFFFFF" w:themeColor="background1"/>
          <w:sz w:val="28"/>
          <w:szCs w:val="28"/>
        </w:rPr>
        <w:t>All tasks mentioned in the assignment—like customer segmentation by region and industry, calculating average purchases, and identifying top-performing products—were addressed directly within Excel using formulas, filters, pivot tables, and calculated fields. Each solution was placed in dedicated Excel sheets with clear headings and summaries.</w:t>
      </w:r>
    </w:p>
    <w:p w14:paraId="737BF8DF" w14:textId="77777777" w:rsidR="000E22CA" w:rsidRDefault="000E22CA" w:rsidP="00D847B0">
      <w:pPr>
        <w:pStyle w:val="NoSpacing"/>
        <w:rPr>
          <w:b/>
          <w:bCs/>
          <w:color w:val="FFFFFF" w:themeColor="background1"/>
          <w:sz w:val="32"/>
          <w:szCs w:val="32"/>
        </w:rPr>
      </w:pPr>
    </w:p>
    <w:p w14:paraId="35B1B8F5" w14:textId="5476DAEF" w:rsidR="00DF6895" w:rsidRPr="00D847B0" w:rsidRDefault="00A42D8F" w:rsidP="00D847B0">
      <w:pPr>
        <w:pStyle w:val="NoSpacing"/>
        <w:rPr>
          <w:color w:val="FFFFFF" w:themeColor="background1"/>
          <w:sz w:val="44"/>
          <w:szCs w:val="44"/>
        </w:rPr>
      </w:pPr>
      <w:r w:rsidRPr="00AC3006">
        <w:rPr>
          <w:b/>
          <w:bCs/>
          <w:color w:val="FFFFFF" w:themeColor="background1"/>
          <w:sz w:val="32"/>
          <w:szCs w:val="32"/>
        </w:rPr>
        <w:t>5.</w:t>
      </w:r>
      <w:r w:rsidR="00F144DB" w:rsidRPr="00AC3006">
        <w:rPr>
          <w:b/>
          <w:bCs/>
          <w:color w:val="FFFFFF" w:themeColor="background1"/>
          <w:sz w:val="32"/>
          <w:szCs w:val="32"/>
        </w:rPr>
        <w:t>Exploratory Data Analysis (EDA):</w:t>
      </w:r>
      <w:r w:rsidR="00F144DB" w:rsidRPr="00D847B0">
        <w:rPr>
          <w:color w:val="FFFFFF" w:themeColor="background1"/>
          <w:sz w:val="44"/>
          <w:szCs w:val="44"/>
        </w:rPr>
        <w:br/>
      </w:r>
      <w:r w:rsidR="000E22CA" w:rsidRPr="000E22CA">
        <w:rPr>
          <w:color w:val="FFFFFF" w:themeColor="background1"/>
          <w:sz w:val="28"/>
          <w:szCs w:val="28"/>
        </w:rPr>
        <w:t>Exploratory Data Analysis was conducted by summarizing data through pivot tables, charts, and aggregations. Patterns in customer behavior, product sales, and geographic distribution were explored. EDA helped identify trends and outliers, supporting decisions like which customer segments or regions contribute most to sales.</w:t>
      </w:r>
      <w:r w:rsidR="00A44118">
        <w:rPr>
          <w:color w:val="FFFFFF" w:themeColor="background1"/>
          <w:sz w:val="44"/>
          <w:szCs w:val="44"/>
        </w:rPr>
        <w:t xml:space="preserve"> </w:t>
      </w:r>
    </w:p>
    <w:p w14:paraId="3F07FDB5" w14:textId="3AF9C091" w:rsidR="000D2A39" w:rsidRDefault="000D2A39" w:rsidP="00D847B0">
      <w:pPr>
        <w:pStyle w:val="NoSpacing"/>
        <w:rPr>
          <w:b/>
          <w:bCs/>
          <w:color w:val="FFFFFF" w:themeColor="background1"/>
          <w:sz w:val="32"/>
          <w:szCs w:val="32"/>
        </w:rPr>
      </w:pPr>
      <w:r>
        <w:rPr>
          <w:b/>
          <w:bCs/>
          <w:color w:val="FFFFFF" w:themeColor="background1"/>
          <w:sz w:val="32"/>
          <w:szCs w:val="32"/>
        </w:rPr>
        <w:t xml:space="preserve">             </w:t>
      </w:r>
      <w:r w:rsidR="0041695A">
        <w:rPr>
          <w:b/>
          <w:bCs/>
          <w:color w:val="FFFFFF" w:themeColor="background1"/>
          <w:sz w:val="32"/>
          <w:szCs w:val="32"/>
        </w:rPr>
        <w:t xml:space="preserve">                                                                                                              </w:t>
      </w:r>
      <w:r>
        <w:rPr>
          <w:b/>
          <w:bCs/>
          <w:color w:val="FFFFFF" w:themeColor="background1"/>
          <w:sz w:val="32"/>
          <w:szCs w:val="32"/>
        </w:rPr>
        <w:t xml:space="preserve">                                                                                                                   </w:t>
      </w:r>
    </w:p>
    <w:p w14:paraId="7ABC917C" w14:textId="776EE741" w:rsidR="00DF6895" w:rsidRPr="00D847B0" w:rsidRDefault="00DF6895" w:rsidP="00D847B0">
      <w:pPr>
        <w:pStyle w:val="NoSpacing"/>
        <w:rPr>
          <w:color w:val="FFFFFF" w:themeColor="background1"/>
          <w:sz w:val="44"/>
          <w:szCs w:val="44"/>
        </w:rPr>
      </w:pPr>
      <w:r w:rsidRPr="00AC3006">
        <w:rPr>
          <w:b/>
          <w:bCs/>
          <w:color w:val="FFFFFF" w:themeColor="background1"/>
          <w:sz w:val="32"/>
          <w:szCs w:val="32"/>
        </w:rPr>
        <w:t>6.Creation of Visual and Insightful PowerPoint:</w:t>
      </w:r>
      <w:r w:rsidRPr="00D847B0">
        <w:rPr>
          <w:color w:val="FFFFFF" w:themeColor="background1"/>
          <w:sz w:val="44"/>
          <w:szCs w:val="44"/>
        </w:rPr>
        <w:br/>
      </w:r>
      <w:r w:rsidR="00AB67D9" w:rsidRPr="00AB67D9">
        <w:rPr>
          <w:color w:val="FFFFFF" w:themeColor="background1"/>
          <w:sz w:val="28"/>
          <w:szCs w:val="28"/>
        </w:rPr>
        <w:t>Charts and visuals created in Excel (bar charts, pie charts, heatmaps, etc.) were exported or embedded into a PowerPoint presentation. These visuals supported key findings and provided an easy-to-understand summary for stakeholders, making the data story clear and actionable.</w:t>
      </w:r>
    </w:p>
    <w:p w14:paraId="76E534F7" w14:textId="77777777" w:rsidR="00C30B62" w:rsidRPr="00D847B0" w:rsidRDefault="00C30B62" w:rsidP="00D847B0">
      <w:pPr>
        <w:pStyle w:val="NoSpacing"/>
        <w:rPr>
          <w:color w:val="FFFFFF" w:themeColor="background1"/>
          <w:sz w:val="44"/>
          <w:szCs w:val="44"/>
        </w:rPr>
      </w:pPr>
    </w:p>
    <w:p w14:paraId="4419852A" w14:textId="71386445" w:rsidR="00C30B62" w:rsidRPr="00D847B0" w:rsidRDefault="00606528" w:rsidP="00D847B0">
      <w:pPr>
        <w:pStyle w:val="NoSpacing"/>
        <w:rPr>
          <w:color w:val="FFFFFF" w:themeColor="background1"/>
          <w:sz w:val="44"/>
          <w:szCs w:val="44"/>
        </w:rPr>
      </w:pPr>
      <w:r w:rsidRPr="00AC3006">
        <w:rPr>
          <w:b/>
          <w:bCs/>
          <w:color w:val="FFFFFF" w:themeColor="background1"/>
          <w:sz w:val="32"/>
          <w:szCs w:val="32"/>
        </w:rPr>
        <w:t>7.Detailed Documentation:</w:t>
      </w:r>
      <w:r w:rsidRPr="00D847B0">
        <w:rPr>
          <w:color w:val="FFFFFF" w:themeColor="background1"/>
          <w:sz w:val="44"/>
          <w:szCs w:val="44"/>
        </w:rPr>
        <w:br/>
      </w:r>
      <w:r w:rsidR="00AB67D9" w:rsidRPr="00AB67D9">
        <w:rPr>
          <w:color w:val="FFFFFF" w:themeColor="background1"/>
          <w:sz w:val="28"/>
          <w:szCs w:val="28"/>
        </w:rPr>
        <w:t>A detailed write-up accompanied the final deliverables, explaining the steps taken—data cleaning, analysis logic, tools used, and insights drawn. The documentation ensured that reviewers could understand your workflow, interpret the analysis, and appreciate the results even without interacting directly with the Excel file.</w:t>
      </w:r>
    </w:p>
    <w:p w14:paraId="7CBCE282" w14:textId="77777777" w:rsidR="000251C5" w:rsidRDefault="000251C5" w:rsidP="008F5422"/>
    <w:p w14:paraId="499E2B58" w14:textId="77777777" w:rsidR="000251C5" w:rsidRDefault="000251C5" w:rsidP="008F5422"/>
    <w:p w14:paraId="7B1385C7" w14:textId="77777777" w:rsidR="000251C5" w:rsidRDefault="000251C5" w:rsidP="008F5422"/>
    <w:p w14:paraId="1C39070F" w14:textId="77777777" w:rsidR="000251C5" w:rsidRDefault="000251C5" w:rsidP="008F5422"/>
    <w:p w14:paraId="23845E62" w14:textId="77777777" w:rsidR="000251C5" w:rsidRDefault="000251C5" w:rsidP="008F5422"/>
    <w:p w14:paraId="2E2CD972" w14:textId="77777777" w:rsidR="000251C5" w:rsidRDefault="000251C5" w:rsidP="008F5422"/>
    <w:p w14:paraId="7D13443B" w14:textId="77777777" w:rsidR="000251C5" w:rsidRDefault="000251C5" w:rsidP="008F5422"/>
    <w:p w14:paraId="1B9F08A3" w14:textId="77777777" w:rsidR="000251C5" w:rsidRDefault="000251C5" w:rsidP="008F5422"/>
    <w:p w14:paraId="03F29932" w14:textId="77777777" w:rsidR="00AC3006" w:rsidRDefault="00AC3006" w:rsidP="008F5422"/>
    <w:p w14:paraId="4E86385A" w14:textId="77777777" w:rsidR="00AC3006" w:rsidRDefault="00AC3006" w:rsidP="008F5422"/>
    <w:p w14:paraId="612566FA" w14:textId="77777777" w:rsidR="00AC3006" w:rsidRDefault="00AC3006" w:rsidP="008F5422"/>
    <w:p w14:paraId="7411A75F" w14:textId="77777777" w:rsidR="00AC3006" w:rsidRDefault="00AC3006" w:rsidP="008F5422"/>
    <w:p w14:paraId="3E5654AE" w14:textId="77777777" w:rsidR="00AC3006" w:rsidRDefault="00AC3006" w:rsidP="008F5422"/>
    <w:p w14:paraId="1AB0DFF0" w14:textId="77777777" w:rsidR="00AC3006" w:rsidRDefault="00AC3006" w:rsidP="008F5422"/>
    <w:p w14:paraId="225DE43B" w14:textId="77777777" w:rsidR="00AC3006" w:rsidRDefault="00AC3006" w:rsidP="008F5422"/>
    <w:p w14:paraId="0EEC726A" w14:textId="77777777" w:rsidR="00AC3006" w:rsidRDefault="00AC3006" w:rsidP="008F5422"/>
    <w:p w14:paraId="0737A718" w14:textId="77777777" w:rsidR="00AC3006" w:rsidRDefault="00AC3006" w:rsidP="008F5422"/>
    <w:p w14:paraId="373C1434" w14:textId="77777777" w:rsidR="00AC3006" w:rsidRDefault="00AC3006" w:rsidP="008F5422"/>
    <w:p w14:paraId="2809D2EF" w14:textId="77777777" w:rsidR="00AC3006" w:rsidRDefault="00AC3006" w:rsidP="008F5422"/>
    <w:p w14:paraId="0FB69320" w14:textId="77777777" w:rsidR="00AC3006" w:rsidRDefault="00AC3006" w:rsidP="008F5422"/>
    <w:p w14:paraId="5ACF5AF5" w14:textId="77777777" w:rsidR="00AC3006" w:rsidRDefault="00AC3006" w:rsidP="008F5422"/>
    <w:p w14:paraId="5FA02C35" w14:textId="77777777" w:rsidR="00AC3006" w:rsidRDefault="00AC3006" w:rsidP="008F5422"/>
    <w:p w14:paraId="350F4693" w14:textId="77777777" w:rsidR="00AC3006" w:rsidRDefault="00AC3006" w:rsidP="008F5422"/>
    <w:p w14:paraId="4E694878" w14:textId="77777777" w:rsidR="00AC3006" w:rsidRDefault="00AC3006" w:rsidP="008F5422"/>
    <w:p w14:paraId="0E10825C" w14:textId="77777777" w:rsidR="00AC3006" w:rsidRDefault="00AC3006" w:rsidP="008F5422"/>
    <w:p w14:paraId="1A57708A" w14:textId="77777777" w:rsidR="00AC3006" w:rsidRDefault="00AC3006" w:rsidP="008F5422"/>
    <w:p w14:paraId="3B28EF7E" w14:textId="77777777" w:rsidR="00AC3006" w:rsidRDefault="00AC3006" w:rsidP="008F5422"/>
    <w:p w14:paraId="29685EAC" w14:textId="77777777" w:rsidR="00AC3006" w:rsidRDefault="00AC3006" w:rsidP="008F5422"/>
    <w:p w14:paraId="645085CF" w14:textId="77777777" w:rsidR="00AC3006" w:rsidRDefault="00AC3006" w:rsidP="008F5422"/>
    <w:p w14:paraId="6EF1B0C0" w14:textId="77777777" w:rsidR="00AC3006" w:rsidRDefault="00AC3006" w:rsidP="008F5422"/>
    <w:p w14:paraId="57667649" w14:textId="77777777" w:rsidR="00246C57" w:rsidRDefault="00246C57" w:rsidP="004972F3">
      <w:pPr>
        <w:rPr>
          <w:b/>
          <w:bCs/>
          <w:sz w:val="32"/>
          <w:szCs w:val="32"/>
          <w:lang w:val="en-IN"/>
        </w:rPr>
      </w:pPr>
    </w:p>
    <w:p w14:paraId="1E1E9DAC" w14:textId="58CD4F42" w:rsidR="004972F3" w:rsidRDefault="004972F3" w:rsidP="004972F3">
      <w:pPr>
        <w:rPr>
          <w:b/>
          <w:bCs/>
          <w:sz w:val="32"/>
          <w:szCs w:val="32"/>
          <w:lang w:val="en-IN"/>
        </w:rPr>
      </w:pPr>
      <w:r w:rsidRPr="004972F3">
        <w:rPr>
          <w:b/>
          <w:bCs/>
          <w:sz w:val="32"/>
          <w:szCs w:val="32"/>
          <w:lang w:val="en-IN"/>
        </w:rPr>
        <w:t>Objective</w:t>
      </w:r>
      <w:r w:rsidR="00FD5F57">
        <w:rPr>
          <w:b/>
          <w:bCs/>
          <w:sz w:val="32"/>
          <w:szCs w:val="32"/>
          <w:lang w:val="en-IN"/>
        </w:rPr>
        <w:t>:</w:t>
      </w:r>
    </w:p>
    <w:p w14:paraId="6DD66A01" w14:textId="77777777" w:rsidR="00705AA2" w:rsidRPr="004972F3" w:rsidRDefault="00705AA2" w:rsidP="004972F3">
      <w:pPr>
        <w:rPr>
          <w:b/>
          <w:bCs/>
          <w:sz w:val="32"/>
          <w:szCs w:val="32"/>
          <w:lang w:val="en-IN"/>
        </w:rPr>
      </w:pPr>
    </w:p>
    <w:p w14:paraId="0A4DF9B6" w14:textId="4EDF3378" w:rsidR="00307888" w:rsidRDefault="000A794A" w:rsidP="004972F3">
      <w:pPr>
        <w:rPr>
          <w:sz w:val="28"/>
          <w:szCs w:val="28"/>
        </w:rPr>
      </w:pPr>
      <w:r w:rsidRPr="000A794A">
        <w:rPr>
          <w:sz w:val="28"/>
          <w:szCs w:val="28"/>
        </w:rPr>
        <w:t>To clean, analyze, and visualize customer and sales data to uncover meaningful business insights for Inkarp Instruments. The primary goal is to ensure data quality and use it to support data-driven decisions related to customer segmentation, sales performance, and product strategy.</w:t>
      </w:r>
    </w:p>
    <w:p w14:paraId="02D745F8" w14:textId="77777777" w:rsidR="000A794A" w:rsidRPr="004972F3" w:rsidRDefault="000A794A" w:rsidP="004972F3">
      <w:pPr>
        <w:rPr>
          <w:lang w:val="en-IN"/>
        </w:rPr>
      </w:pPr>
    </w:p>
    <w:p w14:paraId="50F20041" w14:textId="77777777" w:rsidR="004972F3" w:rsidRDefault="004972F3" w:rsidP="004972F3">
      <w:pPr>
        <w:rPr>
          <w:b/>
          <w:bCs/>
          <w:sz w:val="32"/>
          <w:szCs w:val="32"/>
          <w:lang w:val="en-IN"/>
        </w:rPr>
      </w:pPr>
      <w:r w:rsidRPr="004972F3">
        <w:rPr>
          <w:b/>
          <w:bCs/>
          <w:sz w:val="32"/>
          <w:szCs w:val="32"/>
          <w:lang w:val="en-IN"/>
        </w:rPr>
        <w:t>Project Scope &amp; Key Tasks:</w:t>
      </w:r>
    </w:p>
    <w:p w14:paraId="7EC19B88" w14:textId="77777777" w:rsidR="00705AA2" w:rsidRPr="004972F3" w:rsidRDefault="00705AA2" w:rsidP="004972F3">
      <w:pPr>
        <w:rPr>
          <w:b/>
          <w:bCs/>
          <w:sz w:val="32"/>
          <w:szCs w:val="32"/>
          <w:lang w:val="en-IN"/>
        </w:rPr>
      </w:pPr>
    </w:p>
    <w:p w14:paraId="42F4327F" w14:textId="77777777" w:rsidR="003A0F29" w:rsidRPr="003A0F29" w:rsidRDefault="003A0F29" w:rsidP="003A0F29">
      <w:pPr>
        <w:rPr>
          <w:sz w:val="28"/>
          <w:szCs w:val="28"/>
          <w:lang w:val="en-IN"/>
        </w:rPr>
      </w:pPr>
      <w:r w:rsidRPr="003A0F29">
        <w:rPr>
          <w:b/>
          <w:bCs/>
          <w:sz w:val="28"/>
          <w:szCs w:val="28"/>
          <w:lang w:val="en-IN"/>
        </w:rPr>
        <w:t>1. Data Cleaning &amp; Validation</w:t>
      </w:r>
    </w:p>
    <w:p w14:paraId="2D41FE31" w14:textId="77777777" w:rsidR="003A0F29" w:rsidRPr="003A0F29" w:rsidRDefault="003A0F29" w:rsidP="003A0F29">
      <w:pPr>
        <w:numPr>
          <w:ilvl w:val="0"/>
          <w:numId w:val="13"/>
        </w:numPr>
        <w:rPr>
          <w:sz w:val="28"/>
          <w:szCs w:val="28"/>
          <w:lang w:val="en-IN"/>
        </w:rPr>
      </w:pPr>
      <w:r w:rsidRPr="003A0F29">
        <w:rPr>
          <w:sz w:val="28"/>
          <w:szCs w:val="28"/>
          <w:lang w:val="en-IN"/>
        </w:rPr>
        <w:t>Remove duplicates, fix invalid email formats, and handle missing values.</w:t>
      </w:r>
    </w:p>
    <w:p w14:paraId="57C15F49" w14:textId="77777777" w:rsidR="003A0F29" w:rsidRPr="003A0F29" w:rsidRDefault="003A0F29" w:rsidP="003A0F29">
      <w:pPr>
        <w:numPr>
          <w:ilvl w:val="0"/>
          <w:numId w:val="13"/>
        </w:numPr>
        <w:rPr>
          <w:sz w:val="28"/>
          <w:szCs w:val="28"/>
          <w:lang w:val="en-IN"/>
        </w:rPr>
      </w:pPr>
      <w:r w:rsidRPr="003A0F29">
        <w:rPr>
          <w:sz w:val="28"/>
          <w:szCs w:val="28"/>
          <w:lang w:val="en-IN"/>
        </w:rPr>
        <w:t>Standardize phone numbers and zip codes using Power Query and Excel formulas.</w:t>
      </w:r>
    </w:p>
    <w:p w14:paraId="30716A48" w14:textId="77777777" w:rsidR="003A0F29" w:rsidRPr="003A0F29" w:rsidRDefault="003A0F29" w:rsidP="003A0F29">
      <w:pPr>
        <w:rPr>
          <w:sz w:val="28"/>
          <w:szCs w:val="28"/>
          <w:lang w:val="en-IN"/>
        </w:rPr>
      </w:pPr>
      <w:r w:rsidRPr="003A0F29">
        <w:rPr>
          <w:b/>
          <w:bCs/>
          <w:sz w:val="28"/>
          <w:szCs w:val="28"/>
          <w:lang w:val="en-IN"/>
        </w:rPr>
        <w:t>2. Data Analysis</w:t>
      </w:r>
    </w:p>
    <w:p w14:paraId="0A07222D" w14:textId="77777777" w:rsidR="003A0F29" w:rsidRPr="003A0F29" w:rsidRDefault="003A0F29" w:rsidP="003A0F29">
      <w:pPr>
        <w:numPr>
          <w:ilvl w:val="0"/>
          <w:numId w:val="14"/>
        </w:numPr>
        <w:rPr>
          <w:sz w:val="28"/>
          <w:szCs w:val="28"/>
          <w:lang w:val="en-IN"/>
        </w:rPr>
      </w:pPr>
      <w:r w:rsidRPr="003A0F29">
        <w:rPr>
          <w:sz w:val="28"/>
          <w:szCs w:val="28"/>
          <w:lang w:val="en-IN"/>
        </w:rPr>
        <w:t>Segment customers by region, state, and industry.</w:t>
      </w:r>
    </w:p>
    <w:p w14:paraId="4EB6DFE7" w14:textId="77777777" w:rsidR="003A0F29" w:rsidRPr="003A0F29" w:rsidRDefault="003A0F29" w:rsidP="003A0F29">
      <w:pPr>
        <w:numPr>
          <w:ilvl w:val="0"/>
          <w:numId w:val="14"/>
        </w:numPr>
        <w:rPr>
          <w:sz w:val="28"/>
          <w:szCs w:val="28"/>
          <w:lang w:val="en-IN"/>
        </w:rPr>
      </w:pPr>
      <w:r w:rsidRPr="003A0F29">
        <w:rPr>
          <w:sz w:val="28"/>
          <w:szCs w:val="28"/>
          <w:lang w:val="en-IN"/>
        </w:rPr>
        <w:t>Calculate average total purchases per customer segment.</w:t>
      </w:r>
    </w:p>
    <w:p w14:paraId="58B88CAA" w14:textId="77777777" w:rsidR="003A0F29" w:rsidRPr="003A0F29" w:rsidRDefault="003A0F29" w:rsidP="003A0F29">
      <w:pPr>
        <w:numPr>
          <w:ilvl w:val="0"/>
          <w:numId w:val="14"/>
        </w:numPr>
        <w:rPr>
          <w:sz w:val="28"/>
          <w:szCs w:val="28"/>
          <w:lang w:val="en-IN"/>
        </w:rPr>
      </w:pPr>
      <w:r w:rsidRPr="003A0F29">
        <w:rPr>
          <w:sz w:val="28"/>
          <w:szCs w:val="28"/>
          <w:lang w:val="en-IN"/>
        </w:rPr>
        <w:t>Identify top-performing products based on revenue.</w:t>
      </w:r>
    </w:p>
    <w:p w14:paraId="3AF9373D" w14:textId="77777777" w:rsidR="003A0F29" w:rsidRPr="003A0F29" w:rsidRDefault="003A0F29" w:rsidP="003A0F29">
      <w:pPr>
        <w:rPr>
          <w:sz w:val="28"/>
          <w:szCs w:val="28"/>
          <w:lang w:val="en-IN"/>
        </w:rPr>
      </w:pPr>
      <w:r w:rsidRPr="003A0F29">
        <w:rPr>
          <w:b/>
          <w:bCs/>
          <w:sz w:val="28"/>
          <w:szCs w:val="28"/>
          <w:lang w:val="en-IN"/>
        </w:rPr>
        <w:t>3. Exploratory Data Analysis (EDA)</w:t>
      </w:r>
    </w:p>
    <w:p w14:paraId="05C90511" w14:textId="77777777" w:rsidR="003A0F29" w:rsidRPr="003A0F29" w:rsidRDefault="003A0F29" w:rsidP="003A0F29">
      <w:pPr>
        <w:numPr>
          <w:ilvl w:val="0"/>
          <w:numId w:val="15"/>
        </w:numPr>
        <w:rPr>
          <w:sz w:val="28"/>
          <w:szCs w:val="28"/>
          <w:lang w:val="en-IN"/>
        </w:rPr>
      </w:pPr>
      <w:r w:rsidRPr="003A0F29">
        <w:rPr>
          <w:sz w:val="28"/>
          <w:szCs w:val="28"/>
          <w:lang w:val="en-IN"/>
        </w:rPr>
        <w:t>Use pivot tables, Excel formulas, and charts to explore patterns in customer behavior and sales trends.</w:t>
      </w:r>
    </w:p>
    <w:p w14:paraId="0BD411DB" w14:textId="77777777" w:rsidR="003A0F29" w:rsidRPr="003A0F29" w:rsidRDefault="003A0F29" w:rsidP="003A0F29">
      <w:pPr>
        <w:rPr>
          <w:sz w:val="28"/>
          <w:szCs w:val="28"/>
          <w:lang w:val="en-IN"/>
        </w:rPr>
      </w:pPr>
      <w:r w:rsidRPr="003A0F29">
        <w:rPr>
          <w:b/>
          <w:bCs/>
          <w:sz w:val="28"/>
          <w:szCs w:val="28"/>
          <w:lang w:val="en-IN"/>
        </w:rPr>
        <w:t>4. Visualization &amp; Reporting</w:t>
      </w:r>
    </w:p>
    <w:p w14:paraId="61BDA645" w14:textId="77777777" w:rsidR="003A0F29" w:rsidRPr="003A0F29" w:rsidRDefault="003A0F29" w:rsidP="003A0F29">
      <w:pPr>
        <w:numPr>
          <w:ilvl w:val="0"/>
          <w:numId w:val="16"/>
        </w:numPr>
        <w:rPr>
          <w:sz w:val="28"/>
          <w:szCs w:val="28"/>
          <w:lang w:val="en-IN"/>
        </w:rPr>
      </w:pPr>
      <w:r w:rsidRPr="003A0F29">
        <w:rPr>
          <w:sz w:val="28"/>
          <w:szCs w:val="28"/>
          <w:lang w:val="en-IN"/>
        </w:rPr>
        <w:t>Create charts (bar, pie, etc.) directly in Excel to represent insights.</w:t>
      </w:r>
    </w:p>
    <w:p w14:paraId="43A0893F" w14:textId="77777777" w:rsidR="003A0F29" w:rsidRPr="003A0F29" w:rsidRDefault="003A0F29" w:rsidP="003A0F29">
      <w:pPr>
        <w:numPr>
          <w:ilvl w:val="0"/>
          <w:numId w:val="16"/>
        </w:numPr>
        <w:rPr>
          <w:sz w:val="28"/>
          <w:szCs w:val="28"/>
          <w:lang w:val="en-IN"/>
        </w:rPr>
      </w:pPr>
      <w:r w:rsidRPr="003A0F29">
        <w:rPr>
          <w:sz w:val="28"/>
          <w:szCs w:val="28"/>
          <w:lang w:val="en-IN"/>
        </w:rPr>
        <w:t>Summarize findings in a PowerPoint presentation using visualizations.</w:t>
      </w:r>
    </w:p>
    <w:p w14:paraId="00BE0A1C" w14:textId="77777777" w:rsidR="003A0F29" w:rsidRPr="003A0F29" w:rsidRDefault="003A0F29" w:rsidP="003A0F29">
      <w:pPr>
        <w:rPr>
          <w:sz w:val="28"/>
          <w:szCs w:val="28"/>
          <w:lang w:val="en-IN"/>
        </w:rPr>
      </w:pPr>
      <w:r w:rsidRPr="003A0F29">
        <w:rPr>
          <w:b/>
          <w:bCs/>
          <w:sz w:val="28"/>
          <w:szCs w:val="28"/>
          <w:lang w:val="en-IN"/>
        </w:rPr>
        <w:t>5. Optional (Advanced Analysis)</w:t>
      </w:r>
    </w:p>
    <w:p w14:paraId="15968DF2" w14:textId="77777777" w:rsidR="003A0F29" w:rsidRPr="003A0F29" w:rsidRDefault="003A0F29" w:rsidP="003A0F29">
      <w:pPr>
        <w:numPr>
          <w:ilvl w:val="0"/>
          <w:numId w:val="17"/>
        </w:numPr>
        <w:rPr>
          <w:sz w:val="28"/>
          <w:szCs w:val="28"/>
          <w:lang w:val="en-IN"/>
        </w:rPr>
      </w:pPr>
      <w:r w:rsidRPr="003A0F29">
        <w:rPr>
          <w:sz w:val="28"/>
          <w:szCs w:val="28"/>
          <w:lang w:val="en-IN"/>
        </w:rPr>
        <w:t>Explore cross-selling opportunities based on purchase behavior and product associations.</w:t>
      </w:r>
    </w:p>
    <w:p w14:paraId="4BD0321D" w14:textId="77777777" w:rsidR="003A0F29" w:rsidRPr="003A0F29" w:rsidRDefault="003A0F29" w:rsidP="003A0F29">
      <w:pPr>
        <w:rPr>
          <w:sz w:val="28"/>
          <w:szCs w:val="28"/>
          <w:lang w:val="en-IN"/>
        </w:rPr>
      </w:pPr>
      <w:r w:rsidRPr="003A0F29">
        <w:rPr>
          <w:b/>
          <w:bCs/>
          <w:sz w:val="28"/>
          <w:szCs w:val="28"/>
          <w:lang w:val="en-IN"/>
        </w:rPr>
        <w:t>6. Documentation</w:t>
      </w:r>
    </w:p>
    <w:p w14:paraId="0D1F6688" w14:textId="77777777" w:rsidR="003A0F29" w:rsidRPr="003A0F29" w:rsidRDefault="003A0F29" w:rsidP="003A0F29">
      <w:pPr>
        <w:numPr>
          <w:ilvl w:val="0"/>
          <w:numId w:val="18"/>
        </w:numPr>
        <w:rPr>
          <w:sz w:val="28"/>
          <w:szCs w:val="28"/>
          <w:lang w:val="en-IN"/>
        </w:rPr>
      </w:pPr>
      <w:r w:rsidRPr="003A0F29">
        <w:rPr>
          <w:sz w:val="28"/>
          <w:szCs w:val="28"/>
          <w:lang w:val="en-IN"/>
        </w:rPr>
        <w:t>Provide a detailed report summarizing the approach, methodologies used, key findings, and visual insights.</w:t>
      </w:r>
    </w:p>
    <w:p w14:paraId="58479C65" w14:textId="77777777" w:rsidR="00307888" w:rsidRPr="004972F3" w:rsidRDefault="00307888" w:rsidP="00307888">
      <w:pPr>
        <w:ind w:left="720"/>
        <w:rPr>
          <w:sz w:val="28"/>
          <w:szCs w:val="28"/>
          <w:lang w:val="en-IN"/>
        </w:rPr>
      </w:pPr>
    </w:p>
    <w:p w14:paraId="6E954BC4" w14:textId="77777777" w:rsidR="004972F3" w:rsidRDefault="004972F3" w:rsidP="004972F3">
      <w:pPr>
        <w:rPr>
          <w:b/>
          <w:bCs/>
          <w:sz w:val="32"/>
          <w:szCs w:val="32"/>
          <w:lang w:val="en-IN"/>
        </w:rPr>
      </w:pPr>
      <w:r w:rsidRPr="004972F3">
        <w:rPr>
          <w:b/>
          <w:bCs/>
          <w:sz w:val="32"/>
          <w:szCs w:val="32"/>
          <w:lang w:val="en-IN"/>
        </w:rPr>
        <w:t>Success Metrics:</w:t>
      </w:r>
    </w:p>
    <w:p w14:paraId="0272E126" w14:textId="77777777" w:rsidR="00705AA2" w:rsidRPr="004972F3" w:rsidRDefault="00705AA2" w:rsidP="004972F3">
      <w:pPr>
        <w:rPr>
          <w:b/>
          <w:bCs/>
          <w:sz w:val="32"/>
          <w:szCs w:val="32"/>
          <w:lang w:val="en-IN"/>
        </w:rPr>
      </w:pPr>
    </w:p>
    <w:p w14:paraId="394E10F7" w14:textId="4A0423CC" w:rsidR="006264B1" w:rsidRPr="00997862" w:rsidRDefault="006264B1" w:rsidP="00997862">
      <w:pPr>
        <w:pStyle w:val="ListParagraph"/>
        <w:numPr>
          <w:ilvl w:val="0"/>
          <w:numId w:val="20"/>
        </w:numPr>
        <w:rPr>
          <w:b/>
          <w:bCs/>
          <w:sz w:val="28"/>
          <w:szCs w:val="28"/>
          <w:lang w:val="en-IN"/>
        </w:rPr>
      </w:pPr>
      <w:r w:rsidRPr="00997862">
        <w:rPr>
          <w:b/>
          <w:bCs/>
          <w:sz w:val="28"/>
          <w:szCs w:val="28"/>
          <w:lang w:val="en-IN"/>
        </w:rPr>
        <w:t xml:space="preserve">Data Quality Improvements: </w:t>
      </w:r>
      <w:r w:rsidRPr="00997862">
        <w:rPr>
          <w:sz w:val="28"/>
          <w:szCs w:val="28"/>
          <w:lang w:val="en-IN"/>
        </w:rPr>
        <w:t>Percentage reduction in duplicates, invalid formats, and missing values</w:t>
      </w:r>
      <w:r w:rsidRPr="00997862">
        <w:rPr>
          <w:b/>
          <w:bCs/>
          <w:sz w:val="28"/>
          <w:szCs w:val="28"/>
          <w:lang w:val="en-IN"/>
        </w:rPr>
        <w:t>.</w:t>
      </w:r>
    </w:p>
    <w:p w14:paraId="02EDA615" w14:textId="10E4AC20" w:rsidR="006264B1" w:rsidRPr="00997862" w:rsidRDefault="006264B1" w:rsidP="00997862">
      <w:pPr>
        <w:pStyle w:val="ListParagraph"/>
        <w:numPr>
          <w:ilvl w:val="0"/>
          <w:numId w:val="20"/>
        </w:numPr>
        <w:rPr>
          <w:b/>
          <w:bCs/>
          <w:sz w:val="28"/>
          <w:szCs w:val="28"/>
          <w:lang w:val="en-IN"/>
        </w:rPr>
      </w:pPr>
      <w:r w:rsidRPr="00997862">
        <w:rPr>
          <w:b/>
          <w:bCs/>
          <w:sz w:val="28"/>
          <w:szCs w:val="28"/>
          <w:lang w:val="en-IN"/>
        </w:rPr>
        <w:t xml:space="preserve">Insight Accuracy: </w:t>
      </w:r>
      <w:r w:rsidRPr="00997862">
        <w:rPr>
          <w:sz w:val="28"/>
          <w:szCs w:val="28"/>
          <w:lang w:val="en-IN"/>
        </w:rPr>
        <w:t>Valid and meaningful segmentation and product analysis that aligns with business logic.</w:t>
      </w:r>
    </w:p>
    <w:p w14:paraId="720918A4" w14:textId="61DF3B14" w:rsidR="006264B1" w:rsidRPr="00E93B14" w:rsidRDefault="006264B1" w:rsidP="00E93B14">
      <w:pPr>
        <w:pStyle w:val="ListParagraph"/>
        <w:numPr>
          <w:ilvl w:val="0"/>
          <w:numId w:val="20"/>
        </w:numPr>
        <w:rPr>
          <w:sz w:val="28"/>
          <w:szCs w:val="28"/>
          <w:lang w:val="en-IN"/>
        </w:rPr>
      </w:pPr>
      <w:r w:rsidRPr="00E93B14">
        <w:rPr>
          <w:b/>
          <w:bCs/>
          <w:sz w:val="28"/>
          <w:szCs w:val="28"/>
          <w:lang w:val="en-IN"/>
        </w:rPr>
        <w:t xml:space="preserve">Visualization Clarity: </w:t>
      </w:r>
      <w:r w:rsidRPr="00E93B14">
        <w:rPr>
          <w:sz w:val="28"/>
          <w:szCs w:val="28"/>
          <w:lang w:val="en-IN"/>
        </w:rPr>
        <w:t>Use of clear, readable charts and tables to communicate findings effectively.</w:t>
      </w:r>
    </w:p>
    <w:p w14:paraId="62034171" w14:textId="24F0E80C" w:rsidR="006264B1" w:rsidRPr="00C929BF" w:rsidRDefault="006264B1" w:rsidP="00C929BF">
      <w:pPr>
        <w:pStyle w:val="ListParagraph"/>
        <w:numPr>
          <w:ilvl w:val="0"/>
          <w:numId w:val="20"/>
        </w:numPr>
        <w:rPr>
          <w:sz w:val="28"/>
          <w:szCs w:val="28"/>
          <w:lang w:val="en-IN"/>
        </w:rPr>
      </w:pPr>
      <w:r w:rsidRPr="00C929BF">
        <w:rPr>
          <w:b/>
          <w:bCs/>
          <w:sz w:val="28"/>
          <w:szCs w:val="28"/>
          <w:lang w:val="en-IN"/>
        </w:rPr>
        <w:t xml:space="preserve">Task Completion: </w:t>
      </w:r>
      <w:r w:rsidRPr="00C929BF">
        <w:rPr>
          <w:sz w:val="28"/>
          <w:szCs w:val="28"/>
          <w:lang w:val="en-IN"/>
        </w:rPr>
        <w:t>All assignment deliverables (cleaned dataset, visualizations, report) are submitted accurately and on time.</w:t>
      </w:r>
    </w:p>
    <w:p w14:paraId="02EE2437" w14:textId="77777777" w:rsidR="00AC3006" w:rsidRDefault="00AC3006" w:rsidP="008F5422">
      <w:pPr>
        <w:rPr>
          <w:sz w:val="28"/>
          <w:szCs w:val="28"/>
        </w:rPr>
      </w:pPr>
    </w:p>
    <w:p w14:paraId="20176AE6" w14:textId="77777777" w:rsidR="00AD0074" w:rsidRDefault="00AD0074" w:rsidP="008F5422">
      <w:pPr>
        <w:rPr>
          <w:sz w:val="28"/>
          <w:szCs w:val="28"/>
        </w:rPr>
      </w:pPr>
    </w:p>
    <w:p w14:paraId="11E587A7" w14:textId="77777777" w:rsidR="00AD0074" w:rsidRDefault="00AD0074" w:rsidP="008F5422">
      <w:pPr>
        <w:rPr>
          <w:sz w:val="28"/>
          <w:szCs w:val="28"/>
        </w:rPr>
      </w:pPr>
    </w:p>
    <w:p w14:paraId="4D61814F" w14:textId="77777777" w:rsidR="00AD0074" w:rsidRDefault="00AD0074" w:rsidP="008F5422">
      <w:pPr>
        <w:rPr>
          <w:sz w:val="28"/>
          <w:szCs w:val="28"/>
        </w:rPr>
      </w:pPr>
    </w:p>
    <w:p w14:paraId="1C0D0166" w14:textId="77777777" w:rsidR="00AD0074" w:rsidRDefault="00AD0074" w:rsidP="008F5422">
      <w:pPr>
        <w:rPr>
          <w:sz w:val="28"/>
          <w:szCs w:val="28"/>
        </w:rPr>
      </w:pPr>
    </w:p>
    <w:p w14:paraId="7DC883FE" w14:textId="77777777" w:rsidR="00AD0074" w:rsidRDefault="00AD0074" w:rsidP="008F5422">
      <w:pPr>
        <w:rPr>
          <w:sz w:val="28"/>
          <w:szCs w:val="28"/>
        </w:rPr>
      </w:pPr>
    </w:p>
    <w:p w14:paraId="194BA3D5" w14:textId="77777777" w:rsidR="00AD0074" w:rsidRDefault="00AD0074" w:rsidP="008F5422">
      <w:pPr>
        <w:rPr>
          <w:sz w:val="28"/>
          <w:szCs w:val="28"/>
        </w:rPr>
      </w:pPr>
    </w:p>
    <w:p w14:paraId="0E01E1D3" w14:textId="378A37CA" w:rsidR="00B7065F" w:rsidRDefault="00B7065F" w:rsidP="00B7065F">
      <w:pPr>
        <w:rPr>
          <w:b/>
          <w:bCs/>
          <w:sz w:val="32"/>
          <w:szCs w:val="32"/>
          <w:lang w:val="en-IN"/>
        </w:rPr>
      </w:pPr>
      <w:r w:rsidRPr="00B7065F">
        <w:rPr>
          <w:b/>
          <w:bCs/>
          <w:sz w:val="32"/>
          <w:szCs w:val="32"/>
          <w:lang w:val="en-IN"/>
        </w:rPr>
        <w:t xml:space="preserve">Significance of </w:t>
      </w:r>
      <w:r w:rsidR="00D63B8D">
        <w:rPr>
          <w:b/>
          <w:bCs/>
          <w:sz w:val="32"/>
          <w:szCs w:val="32"/>
          <w:lang w:val="en-IN"/>
        </w:rPr>
        <w:t>Sales and Customer Data</w:t>
      </w:r>
      <w:r>
        <w:rPr>
          <w:b/>
          <w:bCs/>
          <w:sz w:val="32"/>
          <w:szCs w:val="32"/>
          <w:lang w:val="en-IN"/>
        </w:rPr>
        <w:t>:</w:t>
      </w:r>
    </w:p>
    <w:p w14:paraId="25FE2610" w14:textId="77777777" w:rsidR="00B7065F" w:rsidRPr="00B7065F" w:rsidRDefault="00B7065F" w:rsidP="00B7065F">
      <w:pPr>
        <w:rPr>
          <w:b/>
          <w:bCs/>
          <w:sz w:val="32"/>
          <w:szCs w:val="32"/>
          <w:lang w:val="en-IN"/>
        </w:rPr>
      </w:pPr>
    </w:p>
    <w:p w14:paraId="27671ECE" w14:textId="66AA82BD" w:rsidR="00307888" w:rsidRDefault="00CA421F" w:rsidP="00B7065F">
      <w:pPr>
        <w:rPr>
          <w:sz w:val="28"/>
          <w:szCs w:val="28"/>
        </w:rPr>
      </w:pPr>
      <w:r w:rsidRPr="00CA421F">
        <w:rPr>
          <w:sz w:val="28"/>
          <w:szCs w:val="28"/>
        </w:rPr>
        <w:t xml:space="preserve">The </w:t>
      </w:r>
      <w:r w:rsidRPr="00CA421F">
        <w:rPr>
          <w:b/>
          <w:bCs/>
          <w:sz w:val="28"/>
          <w:szCs w:val="28"/>
        </w:rPr>
        <w:t>Sales and Customer Data</w:t>
      </w:r>
      <w:r w:rsidRPr="00CA421F">
        <w:rPr>
          <w:sz w:val="28"/>
          <w:szCs w:val="28"/>
        </w:rPr>
        <w:t xml:space="preserve"> provided in this project is highly significant for understanding the core business operations and customer dynamics of Inkarp Instruments. It serves as a foundational asset for multiple business functions, including marketing, sales, and strategic planning. Here are the key reasons why this dataset is important:</w:t>
      </w:r>
    </w:p>
    <w:p w14:paraId="66DEA159" w14:textId="77777777" w:rsidR="00C705CF" w:rsidRPr="00B7065F" w:rsidRDefault="00C705CF" w:rsidP="00B7065F">
      <w:pPr>
        <w:rPr>
          <w:sz w:val="28"/>
          <w:szCs w:val="28"/>
          <w:lang w:val="en-IN"/>
        </w:rPr>
      </w:pPr>
    </w:p>
    <w:p w14:paraId="6A0AC94D" w14:textId="6669DB56" w:rsidR="00307888" w:rsidRPr="00E95BB9" w:rsidRDefault="00C705CF" w:rsidP="00B7065F">
      <w:pPr>
        <w:rPr>
          <w:b/>
          <w:bCs/>
          <w:sz w:val="28"/>
          <w:szCs w:val="28"/>
        </w:rPr>
      </w:pPr>
      <w:r w:rsidRPr="00C705CF">
        <w:rPr>
          <w:b/>
          <w:bCs/>
          <w:sz w:val="28"/>
          <w:szCs w:val="28"/>
        </w:rPr>
        <w:t>Customer Insight &amp; Segmentation:</w:t>
      </w:r>
      <w:r w:rsidRPr="00C705CF">
        <w:rPr>
          <w:sz w:val="28"/>
          <w:szCs w:val="28"/>
        </w:rPr>
        <w:br/>
        <w:t>The dataset allows the business to analyze customer demographics such as location (state, region) and industry. This helps in identifying high-value customer segments, tailoring marketing strategies, and improving customer targeting efforts.</w:t>
      </w:r>
    </w:p>
    <w:p w14:paraId="2E8A514C" w14:textId="77777777" w:rsidR="00C705CF" w:rsidRPr="00B7065F" w:rsidRDefault="00C705CF" w:rsidP="00B7065F">
      <w:pPr>
        <w:rPr>
          <w:sz w:val="28"/>
          <w:szCs w:val="28"/>
          <w:lang w:val="en-IN"/>
        </w:rPr>
      </w:pPr>
    </w:p>
    <w:p w14:paraId="2ADC128C" w14:textId="0E795239" w:rsidR="00E95BB9" w:rsidRPr="00E95BB9" w:rsidRDefault="00E95BB9" w:rsidP="00E95BB9">
      <w:pPr>
        <w:rPr>
          <w:sz w:val="28"/>
          <w:szCs w:val="28"/>
          <w:lang w:val="en-IN"/>
        </w:rPr>
      </w:pPr>
      <w:r w:rsidRPr="00E95BB9">
        <w:rPr>
          <w:b/>
          <w:bCs/>
          <w:sz w:val="28"/>
          <w:szCs w:val="28"/>
          <w:lang w:val="en-IN"/>
        </w:rPr>
        <w:t>Sales Performance Monitoring:</w:t>
      </w:r>
      <w:r w:rsidRPr="00E95BB9">
        <w:rPr>
          <w:sz w:val="28"/>
          <w:szCs w:val="28"/>
          <w:lang w:val="en-IN"/>
        </w:rPr>
        <w:br/>
        <w:t>By tracking total purchases and product performance, the dataset helps measure how different products and segments contribute to overall revenue. This is essential for inventory management, product development, and strategic sales planning.</w:t>
      </w:r>
    </w:p>
    <w:p w14:paraId="471FE57A" w14:textId="13FFE067" w:rsidR="00307888" w:rsidRPr="00B7065F" w:rsidRDefault="00307888" w:rsidP="00E95BB9">
      <w:pPr>
        <w:rPr>
          <w:sz w:val="28"/>
          <w:szCs w:val="28"/>
          <w:lang w:val="en-IN"/>
        </w:rPr>
      </w:pPr>
    </w:p>
    <w:p w14:paraId="53B53BA0" w14:textId="6654437A" w:rsidR="00307888" w:rsidRDefault="00850BA0" w:rsidP="00B7065F">
      <w:pPr>
        <w:rPr>
          <w:sz w:val="28"/>
          <w:szCs w:val="28"/>
        </w:rPr>
      </w:pPr>
      <w:r w:rsidRPr="00850BA0">
        <w:rPr>
          <w:b/>
          <w:bCs/>
          <w:sz w:val="28"/>
          <w:szCs w:val="28"/>
        </w:rPr>
        <w:t>Data Quality Assessment:</w:t>
      </w:r>
      <w:r w:rsidRPr="00850BA0">
        <w:rPr>
          <w:sz w:val="28"/>
          <w:szCs w:val="28"/>
        </w:rPr>
        <w:br/>
        <w:t>The presence of invalid formats, missing values, and inconsistencies highlights the need for robust data cleaning processes. Improving data quality not only ensures better analysis but also prepares the organization for more advanced tools like CRM systems or predictive analytics.</w:t>
      </w:r>
    </w:p>
    <w:p w14:paraId="7BE99670" w14:textId="77777777" w:rsidR="00307888" w:rsidRPr="00B7065F" w:rsidRDefault="00307888" w:rsidP="00B7065F">
      <w:pPr>
        <w:rPr>
          <w:sz w:val="28"/>
          <w:szCs w:val="28"/>
          <w:lang w:val="en-IN"/>
        </w:rPr>
      </w:pPr>
    </w:p>
    <w:p w14:paraId="7077000F" w14:textId="59D6A31B" w:rsidR="000212F4" w:rsidRDefault="000212F4" w:rsidP="000212F4">
      <w:pPr>
        <w:rPr>
          <w:sz w:val="28"/>
          <w:szCs w:val="28"/>
          <w:lang w:val="en-IN"/>
        </w:rPr>
      </w:pPr>
      <w:r w:rsidRPr="000212F4">
        <w:rPr>
          <w:b/>
          <w:bCs/>
          <w:sz w:val="28"/>
          <w:szCs w:val="28"/>
          <w:lang w:val="en-IN"/>
        </w:rPr>
        <w:t>Cross-Selling Opportunities:</w:t>
      </w:r>
      <w:r w:rsidRPr="000212F4">
        <w:rPr>
          <w:sz w:val="28"/>
          <w:szCs w:val="28"/>
          <w:lang w:val="en-IN"/>
        </w:rPr>
        <w:br/>
        <w:t>With enough depth, the dataset can reveal patterns of customer purchasing behavior that point toward potential cross-sell or upsell opportunities, supporting revenue growth.</w:t>
      </w:r>
    </w:p>
    <w:p w14:paraId="52576D7F" w14:textId="77777777" w:rsidR="000212F4" w:rsidRPr="000212F4" w:rsidRDefault="000212F4" w:rsidP="000212F4">
      <w:pPr>
        <w:rPr>
          <w:sz w:val="28"/>
          <w:szCs w:val="28"/>
          <w:lang w:val="en-IN"/>
        </w:rPr>
      </w:pPr>
    </w:p>
    <w:p w14:paraId="204A44C0" w14:textId="5B935475" w:rsidR="000212F4" w:rsidRPr="000212F4" w:rsidRDefault="000212F4" w:rsidP="000212F4">
      <w:pPr>
        <w:rPr>
          <w:sz w:val="28"/>
          <w:szCs w:val="28"/>
          <w:lang w:val="en-IN"/>
        </w:rPr>
      </w:pPr>
      <w:r w:rsidRPr="000212F4">
        <w:rPr>
          <w:b/>
          <w:bCs/>
          <w:sz w:val="28"/>
          <w:szCs w:val="28"/>
          <w:lang w:val="en-IN"/>
        </w:rPr>
        <w:t>Strategic Decision Support:</w:t>
      </w:r>
      <w:r w:rsidRPr="000212F4">
        <w:rPr>
          <w:sz w:val="28"/>
          <w:szCs w:val="28"/>
          <w:lang w:val="en-IN"/>
        </w:rPr>
        <w:br/>
        <w:t>The cleaned and analyzed data becomes a reliable basis for informed decision-making, whether it’s launching a new product, expanding into new regions, or adjusting pricing strategies.</w:t>
      </w:r>
    </w:p>
    <w:p w14:paraId="541946F6" w14:textId="77777777" w:rsidR="003D04BA" w:rsidRDefault="003D04BA" w:rsidP="008F5422">
      <w:pPr>
        <w:rPr>
          <w:sz w:val="28"/>
          <w:szCs w:val="28"/>
        </w:rPr>
      </w:pPr>
    </w:p>
    <w:p w14:paraId="2F604D6F" w14:textId="77777777" w:rsidR="00FA08FA" w:rsidRDefault="00FA08FA" w:rsidP="003D04BA">
      <w:pPr>
        <w:rPr>
          <w:b/>
          <w:bCs/>
          <w:sz w:val="32"/>
          <w:szCs w:val="32"/>
          <w:lang w:val="en-IN"/>
        </w:rPr>
      </w:pPr>
    </w:p>
    <w:p w14:paraId="144D566F" w14:textId="77777777" w:rsidR="00FA08FA" w:rsidRDefault="00FA08FA" w:rsidP="003D04BA">
      <w:pPr>
        <w:rPr>
          <w:b/>
          <w:bCs/>
          <w:sz w:val="32"/>
          <w:szCs w:val="32"/>
          <w:lang w:val="en-IN"/>
        </w:rPr>
      </w:pPr>
    </w:p>
    <w:p w14:paraId="634734BF" w14:textId="77777777" w:rsidR="006D5553" w:rsidRDefault="006D5553" w:rsidP="003D04BA">
      <w:pPr>
        <w:rPr>
          <w:b/>
          <w:bCs/>
          <w:sz w:val="32"/>
          <w:szCs w:val="32"/>
          <w:lang w:val="en-IN"/>
        </w:rPr>
      </w:pPr>
    </w:p>
    <w:p w14:paraId="1B448B27" w14:textId="089F5331" w:rsidR="003D04BA" w:rsidRDefault="003D04BA" w:rsidP="003D04BA">
      <w:pPr>
        <w:rPr>
          <w:b/>
          <w:bCs/>
          <w:sz w:val="32"/>
          <w:szCs w:val="32"/>
          <w:lang w:val="en-IN"/>
        </w:rPr>
      </w:pPr>
      <w:r w:rsidRPr="003D04BA">
        <w:rPr>
          <w:b/>
          <w:bCs/>
          <w:sz w:val="32"/>
          <w:szCs w:val="32"/>
          <w:lang w:val="en-IN"/>
        </w:rPr>
        <w:t>Data Dictionary</w:t>
      </w:r>
      <w:r w:rsidR="00710E03">
        <w:rPr>
          <w:b/>
          <w:bCs/>
          <w:sz w:val="32"/>
          <w:szCs w:val="32"/>
          <w:lang w:val="en-IN"/>
        </w:rPr>
        <w:t>:</w:t>
      </w:r>
    </w:p>
    <w:p w14:paraId="529A1F6A" w14:textId="77777777" w:rsidR="00710E03" w:rsidRPr="003D04BA" w:rsidRDefault="00710E03" w:rsidP="003D04BA">
      <w:pPr>
        <w:rPr>
          <w:b/>
          <w:bCs/>
          <w:sz w:val="32"/>
          <w:szCs w:val="32"/>
          <w:lang w:val="en-IN"/>
        </w:rPr>
      </w:pPr>
    </w:p>
    <w:p w14:paraId="4D6EECA9" w14:textId="77777777" w:rsid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Customer_ID</w:t>
      </w:r>
      <w:r w:rsidRPr="006D5553">
        <w:rPr>
          <w:rFonts w:eastAsia="Times New Roman" w:cstheme="minorHAnsi"/>
          <w:kern w:val="0"/>
          <w:sz w:val="28"/>
          <w:szCs w:val="28"/>
          <w:lang w:val="en-IN" w:eastAsia="en-IN"/>
          <w14:ligatures w14:val="none"/>
        </w:rPr>
        <w:t>: A unique identifier assigned to each customer to differentiate them in the dataset.</w:t>
      </w:r>
    </w:p>
    <w:p w14:paraId="329663B0" w14:textId="79D076EA"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Customer_Name</w:t>
      </w:r>
      <w:r w:rsidRPr="006D5553">
        <w:rPr>
          <w:rFonts w:eastAsia="Times New Roman" w:cstheme="minorHAnsi"/>
          <w:kern w:val="0"/>
          <w:sz w:val="28"/>
          <w:szCs w:val="28"/>
          <w:lang w:val="en-IN" w:eastAsia="en-IN"/>
          <w14:ligatures w14:val="none"/>
        </w:rPr>
        <w:t>: The name of the customer or the organization making the purchase.</w:t>
      </w:r>
    </w:p>
    <w:p w14:paraId="4E7B1CEC" w14:textId="33DFDAA7"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Email</w:t>
      </w:r>
      <w:r w:rsidRPr="006D5553">
        <w:rPr>
          <w:rFonts w:eastAsia="Times New Roman" w:cstheme="minorHAnsi"/>
          <w:kern w:val="0"/>
          <w:sz w:val="28"/>
          <w:szCs w:val="28"/>
          <w:lang w:val="en-IN" w:eastAsia="en-IN"/>
          <w14:ligatures w14:val="none"/>
        </w:rPr>
        <w:t>: The customer’s email address, which is used for communication and marketing; validated for proper format.</w:t>
      </w:r>
    </w:p>
    <w:p w14:paraId="6411563C" w14:textId="1CB7022D"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Phone_Number</w:t>
      </w:r>
      <w:r w:rsidRPr="006D5553">
        <w:rPr>
          <w:rFonts w:eastAsia="Times New Roman" w:cstheme="minorHAnsi"/>
          <w:kern w:val="0"/>
          <w:sz w:val="28"/>
          <w:szCs w:val="28"/>
          <w:lang w:val="en-IN" w:eastAsia="en-IN"/>
          <w14:ligatures w14:val="none"/>
        </w:rPr>
        <w:t>: The contact number of the customer, standardized to follow thecorrect Indian format (10 digits starting with 6–9).</w:t>
      </w:r>
    </w:p>
    <w:p w14:paraId="08262719" w14:textId="664EEFAD"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Address</w:t>
      </w:r>
      <w:r w:rsidRPr="006D5553">
        <w:rPr>
          <w:rFonts w:eastAsia="Times New Roman" w:cstheme="minorHAnsi"/>
          <w:kern w:val="0"/>
          <w:sz w:val="28"/>
          <w:szCs w:val="28"/>
          <w:lang w:val="en-IN" w:eastAsia="en-IN"/>
          <w14:ligatures w14:val="none"/>
        </w:rPr>
        <w:t>: The detailed street address of the customer, which may include building name, street, and locality.</w:t>
      </w:r>
    </w:p>
    <w:p w14:paraId="3AB6A1C1" w14:textId="4797E489"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City</w:t>
      </w:r>
      <w:r w:rsidRPr="006D5553">
        <w:rPr>
          <w:rFonts w:eastAsia="Times New Roman" w:cstheme="minorHAnsi"/>
          <w:kern w:val="0"/>
          <w:sz w:val="28"/>
          <w:szCs w:val="28"/>
          <w:lang w:val="en-IN" w:eastAsia="en-IN"/>
          <w14:ligatures w14:val="none"/>
        </w:rPr>
        <w:t>: The city where the customer is located.</w:t>
      </w:r>
    </w:p>
    <w:p w14:paraId="0B684162" w14:textId="296999A9"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State</w:t>
      </w:r>
      <w:r w:rsidRPr="006D5553">
        <w:rPr>
          <w:rFonts w:eastAsia="Times New Roman" w:cstheme="minorHAnsi"/>
          <w:kern w:val="0"/>
          <w:sz w:val="28"/>
          <w:szCs w:val="28"/>
          <w:lang w:val="en-IN" w:eastAsia="en-IN"/>
          <w14:ligatures w14:val="none"/>
        </w:rPr>
        <w:t>: The Indian state in which the customer resides or operates.</w:t>
      </w:r>
    </w:p>
    <w:p w14:paraId="39A0FF07" w14:textId="773C6367"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Region</w:t>
      </w:r>
      <w:r w:rsidRPr="006D5553">
        <w:rPr>
          <w:rFonts w:eastAsia="Times New Roman" w:cstheme="minorHAnsi"/>
          <w:kern w:val="0"/>
          <w:sz w:val="28"/>
          <w:szCs w:val="28"/>
          <w:lang w:val="en-IN" w:eastAsia="en-IN"/>
          <w14:ligatures w14:val="none"/>
        </w:rPr>
        <w:t>: The geographical region of the customer, such as North, South, East, or West India.</w:t>
      </w:r>
    </w:p>
    <w:p w14:paraId="706492BF" w14:textId="03C5B4D8"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Zip_Code</w:t>
      </w:r>
      <w:r w:rsidRPr="006D5553">
        <w:rPr>
          <w:rFonts w:eastAsia="Times New Roman" w:cstheme="minorHAnsi"/>
          <w:kern w:val="0"/>
          <w:sz w:val="28"/>
          <w:szCs w:val="28"/>
          <w:lang w:val="en-IN" w:eastAsia="en-IN"/>
          <w14:ligatures w14:val="none"/>
        </w:rPr>
        <w:t>: The postal PIN code of the customer's address, standardized for consistency.</w:t>
      </w:r>
    </w:p>
    <w:p w14:paraId="5D5E961B" w14:textId="6F75CF8A"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Industry</w:t>
      </w:r>
      <w:r w:rsidRPr="006D5553">
        <w:rPr>
          <w:rFonts w:eastAsia="Times New Roman" w:cstheme="minorHAnsi"/>
          <w:kern w:val="0"/>
          <w:sz w:val="28"/>
          <w:szCs w:val="28"/>
          <w:lang w:val="en-IN" w:eastAsia="en-IN"/>
          <w14:ligatures w14:val="none"/>
        </w:rPr>
        <w:t>: The type of industry or sector the customer belongs to, such as Healthcare, Education, or Research.</w:t>
      </w:r>
    </w:p>
    <w:p w14:paraId="10B1793B" w14:textId="2F7EC65C"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Total_Purchase</w:t>
      </w:r>
      <w:r w:rsidRPr="006D5553">
        <w:rPr>
          <w:rFonts w:eastAsia="Times New Roman" w:cstheme="minorHAnsi"/>
          <w:kern w:val="0"/>
          <w:sz w:val="28"/>
          <w:szCs w:val="28"/>
          <w:lang w:val="en-IN" w:eastAsia="en-IN"/>
          <w14:ligatures w14:val="none"/>
        </w:rPr>
        <w:t>: The total monetary value of all purchases made by the customer over a period of time.</w:t>
      </w:r>
    </w:p>
    <w:p w14:paraId="038483BC" w14:textId="205FE0A2"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Product_Name</w:t>
      </w:r>
      <w:r w:rsidRPr="006D5553">
        <w:rPr>
          <w:rFonts w:eastAsia="Times New Roman" w:cstheme="minorHAnsi"/>
          <w:kern w:val="0"/>
          <w:sz w:val="28"/>
          <w:szCs w:val="28"/>
          <w:lang w:val="en-IN" w:eastAsia="en-IN"/>
          <w14:ligatures w14:val="none"/>
        </w:rPr>
        <w:t>: The specific product purchased by the customer.</w:t>
      </w:r>
    </w:p>
    <w:p w14:paraId="0DBE78B9" w14:textId="28F6FB94"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Product_Category</w:t>
      </w:r>
      <w:r w:rsidRPr="006D5553">
        <w:rPr>
          <w:rFonts w:eastAsia="Times New Roman" w:cstheme="minorHAnsi"/>
          <w:kern w:val="0"/>
          <w:sz w:val="28"/>
          <w:szCs w:val="28"/>
          <w:lang w:val="en-IN" w:eastAsia="en-IN"/>
          <w14:ligatures w14:val="none"/>
        </w:rPr>
        <w:t>: The broader category or type that the product belongs to, e.g., Lab Equipment or Medical Devices.</w:t>
      </w:r>
    </w:p>
    <w:p w14:paraId="5F2A183D" w14:textId="164A182F"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Purchase_Date</w:t>
      </w:r>
      <w:r w:rsidRPr="006D5553">
        <w:rPr>
          <w:rFonts w:eastAsia="Times New Roman" w:cstheme="minorHAnsi"/>
          <w:kern w:val="0"/>
          <w:sz w:val="28"/>
          <w:szCs w:val="28"/>
          <w:lang w:val="en-IN" w:eastAsia="en-IN"/>
          <w14:ligatures w14:val="none"/>
        </w:rPr>
        <w:t>: The date when the purchase transaction occurred.</w:t>
      </w:r>
    </w:p>
    <w:p w14:paraId="6CF0BD7D" w14:textId="5B141E90" w:rsidR="000E7472" w:rsidRPr="006D5553"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Quantity_Purchased</w:t>
      </w:r>
      <w:r w:rsidRPr="006D5553">
        <w:rPr>
          <w:rFonts w:eastAsia="Times New Roman" w:cstheme="minorHAnsi"/>
          <w:kern w:val="0"/>
          <w:sz w:val="28"/>
          <w:szCs w:val="28"/>
          <w:lang w:val="en-IN" w:eastAsia="en-IN"/>
          <w14:ligatures w14:val="none"/>
        </w:rPr>
        <w:t>: The number of units of the product bought by the customer in a given transaction.</w:t>
      </w:r>
    </w:p>
    <w:p w14:paraId="4327F837" w14:textId="173405AE" w:rsidR="003D04BA" w:rsidRDefault="000E7472"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6D5553">
        <w:rPr>
          <w:rFonts w:eastAsia="Times New Roman" w:cstheme="minorHAnsi"/>
          <w:b/>
          <w:bCs/>
          <w:kern w:val="0"/>
          <w:sz w:val="28"/>
          <w:szCs w:val="28"/>
          <w:lang w:val="en-IN" w:eastAsia="en-IN"/>
          <w14:ligatures w14:val="none"/>
        </w:rPr>
        <w:t>Revenue</w:t>
      </w:r>
      <w:r w:rsidRPr="006D5553">
        <w:rPr>
          <w:rFonts w:eastAsia="Times New Roman" w:cstheme="minorHAnsi"/>
          <w:kern w:val="0"/>
          <w:sz w:val="28"/>
          <w:szCs w:val="28"/>
          <w:lang w:val="en-IN" w:eastAsia="en-IN"/>
          <w14:ligatures w14:val="none"/>
        </w:rPr>
        <w:t>: The total amount of revenue generated from the sale, typically calculated as Quantity × Unit Price.</w:t>
      </w:r>
    </w:p>
    <w:p w14:paraId="0B0CBD75" w14:textId="53997DC0" w:rsidR="00A21923" w:rsidRPr="006D5553" w:rsidRDefault="00A21923" w:rsidP="000E7472">
      <w:pPr>
        <w:spacing w:before="100" w:beforeAutospacing="1" w:after="100" w:afterAutospacing="1" w:line="240" w:lineRule="auto"/>
        <w:rPr>
          <w:rFonts w:eastAsia="Times New Roman" w:cstheme="minorHAnsi"/>
          <w:kern w:val="0"/>
          <w:sz w:val="28"/>
          <w:szCs w:val="28"/>
          <w:lang w:val="en-IN" w:eastAsia="en-IN"/>
          <w14:ligatures w14:val="none"/>
        </w:rPr>
      </w:pPr>
      <w:r w:rsidRPr="00A21923">
        <w:rPr>
          <w:rFonts w:eastAsia="Times New Roman" w:cstheme="minorHAnsi"/>
          <w:kern w:val="0"/>
          <w:sz w:val="28"/>
          <w:szCs w:val="28"/>
          <w:lang w:eastAsia="en-IN"/>
          <w14:ligatures w14:val="none"/>
        </w:rPr>
        <w:t>This data dictionary provides a clear understanding of the key fields within the Sales and Customer dataset used for analysis. It outlines essential information such as customer identifiers, contact details, geographic location, and industry classification. Additionally, it includes sales-related fields like product details, purchase quantities, total revenue, and transaction dates. These well-defined columns form the foundation for data cleaning, transformation, and in-depth analysis, enabling meaningful insights into customer behavior, sales performance, and business opportunities.</w:t>
      </w:r>
    </w:p>
    <w:p w14:paraId="744D1B9C" w14:textId="77777777" w:rsidR="00904537" w:rsidRDefault="00904537" w:rsidP="008F5422">
      <w:pPr>
        <w:rPr>
          <w:sz w:val="28"/>
          <w:szCs w:val="28"/>
        </w:rPr>
      </w:pPr>
    </w:p>
    <w:p w14:paraId="3E8C083A" w14:textId="77777777" w:rsidR="00904537" w:rsidRDefault="00904537" w:rsidP="008F5422">
      <w:pPr>
        <w:rPr>
          <w:sz w:val="28"/>
          <w:szCs w:val="28"/>
        </w:rPr>
      </w:pPr>
    </w:p>
    <w:p w14:paraId="1B8CB87B" w14:textId="77777777" w:rsidR="00904537" w:rsidRDefault="00904537" w:rsidP="008F5422">
      <w:pPr>
        <w:rPr>
          <w:sz w:val="28"/>
          <w:szCs w:val="28"/>
        </w:rPr>
      </w:pPr>
    </w:p>
    <w:p w14:paraId="649A07D8" w14:textId="77777777" w:rsidR="00904537" w:rsidRDefault="00904537" w:rsidP="008F5422">
      <w:pPr>
        <w:rPr>
          <w:sz w:val="28"/>
          <w:szCs w:val="28"/>
        </w:rPr>
      </w:pPr>
    </w:p>
    <w:p w14:paraId="2299752B" w14:textId="77777777" w:rsidR="00904537" w:rsidRDefault="00904537" w:rsidP="008F5422">
      <w:pPr>
        <w:rPr>
          <w:sz w:val="28"/>
          <w:szCs w:val="28"/>
        </w:rPr>
      </w:pPr>
    </w:p>
    <w:p w14:paraId="0A861191" w14:textId="77777777" w:rsidR="00904537" w:rsidRDefault="00904537" w:rsidP="008F5422">
      <w:pPr>
        <w:rPr>
          <w:sz w:val="28"/>
          <w:szCs w:val="28"/>
        </w:rPr>
      </w:pPr>
    </w:p>
    <w:p w14:paraId="7FE6F6C4" w14:textId="77777777" w:rsidR="00904537" w:rsidRDefault="00904537" w:rsidP="008F5422">
      <w:pPr>
        <w:rPr>
          <w:sz w:val="28"/>
          <w:szCs w:val="28"/>
        </w:rPr>
      </w:pPr>
    </w:p>
    <w:p w14:paraId="3F1CBEAE" w14:textId="77777777" w:rsidR="00904537" w:rsidRDefault="00904537" w:rsidP="008F5422">
      <w:pPr>
        <w:rPr>
          <w:sz w:val="28"/>
          <w:szCs w:val="28"/>
        </w:rPr>
      </w:pPr>
    </w:p>
    <w:p w14:paraId="4934D481" w14:textId="77777777" w:rsidR="00904537" w:rsidRDefault="00904537" w:rsidP="008F5422">
      <w:pPr>
        <w:rPr>
          <w:sz w:val="28"/>
          <w:szCs w:val="28"/>
        </w:rPr>
      </w:pPr>
    </w:p>
    <w:p w14:paraId="638596BE" w14:textId="77777777" w:rsidR="00904537" w:rsidRDefault="00904537" w:rsidP="008F5422">
      <w:pPr>
        <w:rPr>
          <w:sz w:val="28"/>
          <w:szCs w:val="28"/>
        </w:rPr>
      </w:pPr>
    </w:p>
    <w:p w14:paraId="1802AFDD" w14:textId="77777777" w:rsidR="00904537" w:rsidRDefault="00904537" w:rsidP="008F5422">
      <w:pPr>
        <w:rPr>
          <w:sz w:val="28"/>
          <w:szCs w:val="28"/>
        </w:rPr>
      </w:pPr>
    </w:p>
    <w:p w14:paraId="5F099462" w14:textId="5136CFE6" w:rsidR="00904537" w:rsidRDefault="008A0D7D" w:rsidP="008A0D7D">
      <w:pPr>
        <w:pStyle w:val="Title"/>
        <w:jc w:val="left"/>
      </w:pPr>
      <w:r>
        <w:t xml:space="preserve">                          </w:t>
      </w:r>
    </w:p>
    <w:p w14:paraId="174D9303" w14:textId="77777777" w:rsidR="00D8426B" w:rsidRDefault="00D8426B" w:rsidP="00D8426B"/>
    <w:p w14:paraId="1FBDB3B5" w14:textId="77777777" w:rsidR="00D8426B" w:rsidRDefault="00D8426B" w:rsidP="00D8426B"/>
    <w:p w14:paraId="677680EC" w14:textId="77777777" w:rsidR="00D8426B" w:rsidRDefault="00D8426B" w:rsidP="00D8426B"/>
    <w:p w14:paraId="61157DA0" w14:textId="77777777" w:rsidR="00D8426B" w:rsidRDefault="00D8426B" w:rsidP="00D8426B"/>
    <w:p w14:paraId="4D708ED6" w14:textId="77777777" w:rsidR="00D8426B" w:rsidRDefault="00D8426B" w:rsidP="00D8426B"/>
    <w:p w14:paraId="7D77E3B4" w14:textId="77777777" w:rsidR="00D8426B" w:rsidRDefault="00D8426B" w:rsidP="00D8426B"/>
    <w:p w14:paraId="48DBDA09" w14:textId="77777777" w:rsidR="00D8426B" w:rsidRDefault="00D8426B" w:rsidP="00D8426B"/>
    <w:p w14:paraId="37611D91" w14:textId="77777777" w:rsidR="00D8426B" w:rsidRDefault="00D8426B" w:rsidP="00D8426B"/>
    <w:p w14:paraId="675179A5" w14:textId="77777777" w:rsidR="00D8426B" w:rsidRDefault="00D8426B" w:rsidP="00D8426B"/>
    <w:p w14:paraId="18912B17" w14:textId="77777777" w:rsidR="00D8426B" w:rsidRDefault="00D8426B" w:rsidP="00D8426B"/>
    <w:p w14:paraId="6119B2DC" w14:textId="77777777" w:rsidR="00D8426B" w:rsidRDefault="00D8426B" w:rsidP="00D8426B"/>
    <w:p w14:paraId="3227556A" w14:textId="77777777" w:rsidR="004C7864" w:rsidRDefault="004C7864" w:rsidP="004C7864">
      <w:pPr>
        <w:pStyle w:val="Title"/>
        <w:jc w:val="left"/>
      </w:pPr>
    </w:p>
    <w:p w14:paraId="72461B3D" w14:textId="77777777" w:rsidR="007C4593" w:rsidRDefault="004C7864" w:rsidP="004C7864">
      <w:pPr>
        <w:pStyle w:val="Title"/>
        <w:jc w:val="left"/>
      </w:pPr>
      <w:r>
        <w:t xml:space="preserve">            </w:t>
      </w:r>
    </w:p>
    <w:p w14:paraId="7CA5267D" w14:textId="77777777" w:rsidR="006B77A4" w:rsidRDefault="007C4593" w:rsidP="004C7864">
      <w:pPr>
        <w:pStyle w:val="Title"/>
        <w:jc w:val="left"/>
      </w:pPr>
      <w:r>
        <w:t xml:space="preserve">              </w:t>
      </w:r>
    </w:p>
    <w:p w14:paraId="5F238015" w14:textId="2CEFD29A" w:rsidR="00EF5340" w:rsidRDefault="006B77A4" w:rsidP="004C7864">
      <w:pPr>
        <w:pStyle w:val="Title"/>
        <w:jc w:val="left"/>
      </w:pPr>
      <w:r>
        <w:t xml:space="preserve">              </w:t>
      </w:r>
      <w:r w:rsidR="007A61A8">
        <w:t>Sales</w:t>
      </w:r>
      <w:r w:rsidR="0009788B">
        <w:t xml:space="preserve"> ANALYSIS </w:t>
      </w:r>
      <w:r w:rsidR="007A61A8">
        <w:t>dashboard</w:t>
      </w:r>
    </w:p>
    <w:p w14:paraId="1B812DBC" w14:textId="0F02A60A" w:rsidR="001153E0" w:rsidRPr="001153E0" w:rsidRDefault="007C4593" w:rsidP="001153E0">
      <w:r w:rsidRPr="001153E0">
        <w:drawing>
          <wp:anchor distT="0" distB="0" distL="114300" distR="114300" simplePos="0" relativeHeight="251732992" behindDoc="0" locked="0" layoutInCell="1" allowOverlap="1" wp14:anchorId="266406FA" wp14:editId="73A898B5">
            <wp:simplePos x="0" y="0"/>
            <wp:positionH relativeFrom="margin">
              <wp:align>center</wp:align>
            </wp:positionH>
            <wp:positionV relativeFrom="paragraph">
              <wp:posOffset>230340</wp:posOffset>
            </wp:positionV>
            <wp:extent cx="6784340" cy="4318000"/>
            <wp:effectExtent l="0" t="0" r="0" b="6350"/>
            <wp:wrapSquare wrapText="bothSides"/>
            <wp:docPr id="28164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40367" name=""/>
                    <pic:cNvPicPr/>
                  </pic:nvPicPr>
                  <pic:blipFill>
                    <a:blip r:embed="rId14">
                      <a:extLst>
                        <a:ext uri="{28A0092B-C50C-407E-A947-70E740481C1C}">
                          <a14:useLocalDpi xmlns:a14="http://schemas.microsoft.com/office/drawing/2010/main" val="0"/>
                        </a:ext>
                      </a:extLst>
                    </a:blip>
                    <a:stretch>
                      <a:fillRect/>
                    </a:stretch>
                  </pic:blipFill>
                  <pic:spPr>
                    <a:xfrm>
                      <a:off x="0" y="0"/>
                      <a:ext cx="6784340" cy="4318000"/>
                    </a:xfrm>
                    <a:prstGeom prst="rect">
                      <a:avLst/>
                    </a:prstGeom>
                  </pic:spPr>
                </pic:pic>
              </a:graphicData>
            </a:graphic>
            <wp14:sizeRelH relativeFrom="margin">
              <wp14:pctWidth>0</wp14:pctWidth>
            </wp14:sizeRelH>
            <wp14:sizeRelV relativeFrom="margin">
              <wp14:pctHeight>0</wp14:pctHeight>
            </wp14:sizeRelV>
          </wp:anchor>
        </w:drawing>
      </w:r>
    </w:p>
    <w:p w14:paraId="47E591C3" w14:textId="38FAA416" w:rsidR="001153E0" w:rsidRPr="001153E0" w:rsidRDefault="001153E0" w:rsidP="001153E0"/>
    <w:p w14:paraId="0302CEB8" w14:textId="16ECA1AA" w:rsidR="0009788B" w:rsidRDefault="0009788B" w:rsidP="00574F0C"/>
    <w:p w14:paraId="5E0A5672" w14:textId="1F358F52" w:rsidR="009F4B22" w:rsidRDefault="009F4B22" w:rsidP="009F4B22"/>
    <w:p w14:paraId="0B282477" w14:textId="5A0D4BF2" w:rsidR="009F4B22" w:rsidRDefault="009F4B22" w:rsidP="009F4B22"/>
    <w:p w14:paraId="069E040C" w14:textId="77777777" w:rsidR="00CA5C39" w:rsidRDefault="00CA5C39" w:rsidP="009F4B22">
      <w:pPr>
        <w:rPr>
          <w:b/>
          <w:bCs/>
          <w:color w:val="F4B083" w:themeColor="accent2" w:themeTint="99"/>
          <w:sz w:val="32"/>
          <w:szCs w:val="32"/>
        </w:rPr>
      </w:pPr>
    </w:p>
    <w:p w14:paraId="6AFD252F" w14:textId="78E0A285" w:rsidR="00CA5C39" w:rsidRDefault="00CA5C39" w:rsidP="009F4B22">
      <w:pPr>
        <w:rPr>
          <w:b/>
          <w:bCs/>
          <w:color w:val="F4B083" w:themeColor="accent2" w:themeTint="99"/>
          <w:sz w:val="32"/>
          <w:szCs w:val="32"/>
        </w:rPr>
      </w:pPr>
    </w:p>
    <w:p w14:paraId="66A234C0" w14:textId="77777777" w:rsidR="00CA5C39" w:rsidRDefault="00CA5C39" w:rsidP="009F4B22">
      <w:pPr>
        <w:rPr>
          <w:b/>
          <w:bCs/>
          <w:color w:val="F4B083" w:themeColor="accent2" w:themeTint="99"/>
          <w:sz w:val="32"/>
          <w:szCs w:val="32"/>
        </w:rPr>
      </w:pPr>
    </w:p>
    <w:p w14:paraId="4CAE7A95" w14:textId="77777777" w:rsidR="00CA5C39" w:rsidRDefault="00CA5C39" w:rsidP="009F4B22">
      <w:pPr>
        <w:rPr>
          <w:b/>
          <w:bCs/>
          <w:color w:val="F4B083" w:themeColor="accent2" w:themeTint="99"/>
          <w:sz w:val="32"/>
          <w:szCs w:val="32"/>
        </w:rPr>
      </w:pPr>
    </w:p>
    <w:p w14:paraId="3AB15F06" w14:textId="77777777" w:rsidR="00CA5C39" w:rsidRDefault="00CA5C39" w:rsidP="009F4B22">
      <w:pPr>
        <w:rPr>
          <w:b/>
          <w:bCs/>
          <w:color w:val="F4B083" w:themeColor="accent2" w:themeTint="99"/>
          <w:sz w:val="32"/>
          <w:szCs w:val="32"/>
        </w:rPr>
      </w:pPr>
    </w:p>
    <w:p w14:paraId="641DDB09" w14:textId="77777777" w:rsidR="00CA5C39" w:rsidRDefault="00CA5C39" w:rsidP="009F4B22">
      <w:pPr>
        <w:rPr>
          <w:b/>
          <w:bCs/>
          <w:color w:val="F4B083" w:themeColor="accent2" w:themeTint="99"/>
          <w:sz w:val="32"/>
          <w:szCs w:val="32"/>
        </w:rPr>
      </w:pPr>
    </w:p>
    <w:p w14:paraId="1A9D07CA" w14:textId="77777777" w:rsidR="00CA5C39" w:rsidRDefault="00CA5C39" w:rsidP="009F4B22">
      <w:pPr>
        <w:rPr>
          <w:b/>
          <w:bCs/>
          <w:color w:val="F4B083" w:themeColor="accent2" w:themeTint="99"/>
          <w:sz w:val="32"/>
          <w:szCs w:val="32"/>
        </w:rPr>
      </w:pPr>
    </w:p>
    <w:p w14:paraId="3BAC0602" w14:textId="77777777" w:rsidR="0016067D" w:rsidRDefault="0016067D" w:rsidP="009F4B22">
      <w:pPr>
        <w:rPr>
          <w:b/>
          <w:bCs/>
          <w:color w:val="F4B083" w:themeColor="accent2" w:themeTint="99"/>
          <w:sz w:val="32"/>
          <w:szCs w:val="32"/>
        </w:rPr>
      </w:pPr>
    </w:p>
    <w:p w14:paraId="78D177B6" w14:textId="26D68E6F" w:rsidR="007A61A8" w:rsidRDefault="007A61A8" w:rsidP="009F4B22">
      <w:pPr>
        <w:rPr>
          <w:b/>
          <w:bCs/>
          <w:color w:val="F4B083" w:themeColor="accent2" w:themeTint="99"/>
          <w:sz w:val="32"/>
          <w:szCs w:val="32"/>
        </w:rPr>
      </w:pPr>
    </w:p>
    <w:p w14:paraId="3D5B1469" w14:textId="77777777" w:rsidR="00FB4511" w:rsidRDefault="00ED3F3C" w:rsidP="00FB4511">
      <w:pPr>
        <w:rPr>
          <w:rFonts w:eastAsia="Times New Roman" w:cstheme="minorHAnsi"/>
          <w:b/>
          <w:bCs/>
          <w:sz w:val="28"/>
          <w:szCs w:val="28"/>
          <w:lang w:eastAsia="en-IN"/>
        </w:rPr>
      </w:pPr>
      <w:r w:rsidRPr="00A62319">
        <w:rPr>
          <w:rFonts w:eastAsia="Times New Roman" w:cstheme="minorHAnsi"/>
          <w:b/>
          <w:bCs/>
          <w:sz w:val="28"/>
          <w:szCs w:val="28"/>
          <w:lang w:eastAsia="en-IN"/>
        </w:rPr>
        <w:t xml:space="preserve"> </w:t>
      </w:r>
      <w:r w:rsidRPr="00A62319">
        <w:rPr>
          <w:rFonts w:eastAsia="Times New Roman" w:cstheme="minorHAnsi"/>
          <w:b/>
          <w:bCs/>
          <w:sz w:val="28"/>
          <w:szCs w:val="28"/>
          <w:lang w:eastAsia="en-IN"/>
        </w:rPr>
        <w:t>DATA CLEANING AND VALIDATION PROCESS:</w:t>
      </w:r>
    </w:p>
    <w:p w14:paraId="07361E87" w14:textId="77777777" w:rsidR="00FB4511" w:rsidRDefault="00FB4511" w:rsidP="00FB4511">
      <w:pPr>
        <w:rPr>
          <w:rFonts w:eastAsia="Times New Roman" w:cstheme="minorHAnsi"/>
          <w:b/>
          <w:bCs/>
          <w:sz w:val="28"/>
          <w:szCs w:val="28"/>
          <w:lang w:eastAsia="en-IN"/>
        </w:rPr>
      </w:pPr>
    </w:p>
    <w:p w14:paraId="01C2CD2F" w14:textId="6A2ACE38" w:rsidR="005C62E1" w:rsidRPr="00FB4511" w:rsidRDefault="00270407" w:rsidP="00FB4511">
      <w:pPr>
        <w:rPr>
          <w:rFonts w:eastAsia="Times New Roman" w:cstheme="minorHAnsi"/>
          <w:b/>
          <w:bCs/>
          <w:sz w:val="28"/>
          <w:szCs w:val="28"/>
          <w:lang w:eastAsia="en-IN"/>
        </w:rPr>
      </w:pPr>
      <w:r w:rsidRPr="00A62319">
        <w:rPr>
          <w:rFonts w:eastAsia="Times New Roman" w:cstheme="minorHAnsi"/>
          <w:b/>
          <w:bCs/>
          <w:color w:val="F4B083" w:themeColor="accent2" w:themeTint="99"/>
          <w:sz w:val="28"/>
          <w:szCs w:val="28"/>
          <w:lang w:eastAsia="en-IN"/>
        </w:rPr>
        <w:t>1.</w:t>
      </w:r>
      <w:r w:rsidR="00AE7DA5" w:rsidRPr="00A62319">
        <w:rPr>
          <w:rFonts w:eastAsia="Times New Roman" w:cstheme="minorHAnsi"/>
          <w:b/>
          <w:bCs/>
          <w:color w:val="F4B083" w:themeColor="accent2" w:themeTint="99"/>
          <w:sz w:val="28"/>
          <w:szCs w:val="28"/>
          <w:lang w:eastAsia="en-IN"/>
        </w:rPr>
        <w:t xml:space="preserve"> </w:t>
      </w:r>
      <w:r w:rsidRPr="00A62319">
        <w:rPr>
          <w:rFonts w:eastAsia="Times New Roman" w:cstheme="minorHAnsi"/>
          <w:b/>
          <w:bCs/>
          <w:color w:val="F4B083" w:themeColor="accent2" w:themeTint="99"/>
          <w:sz w:val="28"/>
          <w:szCs w:val="28"/>
          <w:lang w:eastAsia="en-IN"/>
        </w:rPr>
        <w:t>I</w:t>
      </w:r>
      <w:r w:rsidR="005E2B1A" w:rsidRPr="00A62319">
        <w:rPr>
          <w:rFonts w:eastAsia="Times New Roman" w:cstheme="minorHAnsi"/>
          <w:b/>
          <w:bCs/>
          <w:color w:val="F4B083" w:themeColor="accent2" w:themeTint="99"/>
          <w:sz w:val="28"/>
          <w:szCs w:val="28"/>
          <w:lang w:eastAsia="en-IN"/>
        </w:rPr>
        <w:t>dentify and correct invalid email formats</w:t>
      </w:r>
      <w:r w:rsidR="00DE4B5B" w:rsidRPr="00A62319">
        <w:rPr>
          <w:rFonts w:eastAsia="Times New Roman" w:cstheme="minorHAnsi"/>
          <w:b/>
          <w:bCs/>
          <w:color w:val="F4B083" w:themeColor="accent2" w:themeTint="99"/>
          <w:sz w:val="28"/>
          <w:szCs w:val="28"/>
          <w:lang w:eastAsia="en-IN"/>
        </w:rPr>
        <w:t>:</w:t>
      </w:r>
    </w:p>
    <w:p w14:paraId="204744C0" w14:textId="77777777" w:rsidR="009106AA" w:rsidRPr="00DE56E7" w:rsidRDefault="009106AA" w:rsidP="002C23C9">
      <w:pPr>
        <w:spacing w:before="100" w:beforeAutospacing="1" w:after="100" w:afterAutospacing="1" w:line="240" w:lineRule="auto"/>
        <w:rPr>
          <w:rFonts w:eastAsia="Times New Roman" w:cstheme="minorHAnsi"/>
          <w:b/>
          <w:bCs/>
          <w:sz w:val="28"/>
          <w:szCs w:val="28"/>
          <w:lang w:eastAsia="en-IN"/>
        </w:rPr>
      </w:pPr>
      <w:r w:rsidRPr="00DE56E7">
        <w:rPr>
          <w:rFonts w:eastAsia="Times New Roman" w:cstheme="minorHAnsi"/>
          <w:b/>
          <w:bCs/>
          <w:sz w:val="28"/>
          <w:szCs w:val="28"/>
          <w:lang w:eastAsia="en-IN"/>
        </w:rPr>
        <w:t>Inserting @ before the domain names:</w:t>
      </w:r>
    </w:p>
    <w:p w14:paraId="4E74B9F7" w14:textId="0A4BFD76" w:rsidR="00193870" w:rsidRPr="00DE56E7" w:rsidRDefault="008924BF" w:rsidP="00C62A6B">
      <w:pPr>
        <w:spacing w:before="100" w:beforeAutospacing="1" w:after="100" w:afterAutospacing="1" w:line="240" w:lineRule="auto"/>
        <w:rPr>
          <w:rFonts w:eastAsia="Times New Roman" w:cstheme="minorHAnsi"/>
          <w:sz w:val="28"/>
          <w:szCs w:val="28"/>
          <w:lang w:eastAsia="en-IN"/>
        </w:rPr>
      </w:pPr>
      <w:r w:rsidRPr="00DE56E7">
        <w:rPr>
          <w:rFonts w:eastAsia="Times New Roman" w:cstheme="minorHAnsi"/>
          <w:sz w:val="28"/>
          <w:szCs w:val="28"/>
          <w:lang w:eastAsia="en-IN"/>
        </w:rPr>
        <w:t>T</w:t>
      </w:r>
      <w:r w:rsidRPr="00DE56E7">
        <w:rPr>
          <w:rFonts w:eastAsia="Times New Roman" w:cstheme="minorHAnsi"/>
          <w:sz w:val="28"/>
          <w:szCs w:val="28"/>
          <w:lang w:eastAsia="en-IN"/>
        </w:rPr>
        <w:t>he first and most important step in your email cleaning process because emails without @ are invalid and cannot be used for communication or analysis.</w:t>
      </w:r>
      <w:r w:rsidRPr="00DE56E7">
        <w:rPr>
          <w:rFonts w:eastAsia="Times New Roman" w:cstheme="minorHAnsi"/>
          <w:sz w:val="28"/>
          <w:szCs w:val="28"/>
          <w:lang w:eastAsia="en-IN"/>
        </w:rPr>
        <w:t xml:space="preserve"> So I </w:t>
      </w:r>
      <w:r w:rsidR="009B2C24" w:rsidRPr="00DE56E7">
        <w:rPr>
          <w:rFonts w:eastAsia="Times New Roman" w:cstheme="minorHAnsi"/>
          <w:sz w:val="28"/>
          <w:szCs w:val="28"/>
          <w:lang w:eastAsia="en-IN"/>
        </w:rPr>
        <w:t xml:space="preserve">have </w:t>
      </w:r>
      <w:r w:rsidR="001A50F0" w:rsidRPr="00DE56E7">
        <w:rPr>
          <w:rFonts w:eastAsia="Times New Roman" w:cstheme="minorHAnsi"/>
          <w:sz w:val="28"/>
          <w:szCs w:val="28"/>
          <w:lang w:eastAsia="en-IN"/>
        </w:rPr>
        <w:t>replaced domain name with  @domainname.</w:t>
      </w:r>
    </w:p>
    <w:p w14:paraId="66A40436" w14:textId="77777777" w:rsidR="00C24B6C" w:rsidRPr="00DE56E7" w:rsidRDefault="00AE26F2" w:rsidP="00EC2589">
      <w:pPr>
        <w:rPr>
          <w:rFonts w:eastAsia="Times New Roman" w:cstheme="minorHAnsi"/>
          <w:b/>
          <w:bCs/>
          <w:sz w:val="28"/>
          <w:szCs w:val="28"/>
          <w:lang w:val="en-IN" w:eastAsia="en-IN"/>
        </w:rPr>
      </w:pPr>
      <w:r w:rsidRPr="00DE56E7">
        <w:rPr>
          <w:rFonts w:eastAsia="Times New Roman" w:cstheme="minorHAnsi"/>
          <w:b/>
          <w:bCs/>
          <w:sz w:val="28"/>
          <w:szCs w:val="28"/>
          <w:lang w:eastAsia="en-IN"/>
        </w:rPr>
        <w:t>Correcting Domain Name Errors (Missing Dots in ".com"):</w:t>
      </w:r>
      <w:r w:rsidR="009B2C24" w:rsidRPr="00DE56E7">
        <w:rPr>
          <w:rFonts w:ascii="Times New Roman" w:eastAsia="Times New Roman" w:hAnsi="Symbol" w:cs="Times New Roman"/>
          <w:b/>
          <w:bCs/>
          <w:color w:val="auto"/>
          <w:kern w:val="0"/>
          <w:sz w:val="28"/>
          <w:szCs w:val="28"/>
          <w:lang w:val="en-IN" w:eastAsia="en-IN"/>
          <w14:ligatures w14:val="none"/>
        </w:rPr>
        <w:t xml:space="preserve"> </w:t>
      </w:r>
    </w:p>
    <w:p w14:paraId="0B843586" w14:textId="32EA6EA8" w:rsidR="009B2C24" w:rsidRPr="00DE56E7" w:rsidRDefault="009B2C24" w:rsidP="00EC2589">
      <w:pPr>
        <w:rPr>
          <w:rFonts w:eastAsia="Times New Roman" w:cstheme="minorHAnsi"/>
          <w:sz w:val="28"/>
          <w:szCs w:val="28"/>
          <w:lang w:val="en-IN" w:eastAsia="en-IN"/>
        </w:rPr>
      </w:pPr>
      <w:r w:rsidRPr="00DE56E7">
        <w:rPr>
          <w:rFonts w:eastAsia="Times New Roman" w:cstheme="minorHAnsi"/>
          <w:sz w:val="28"/>
          <w:szCs w:val="28"/>
          <w:lang w:val="en-IN" w:eastAsia="en-IN"/>
        </w:rPr>
        <w:t xml:space="preserve">I have used </w:t>
      </w:r>
      <w:r w:rsidRPr="00DE56E7">
        <w:rPr>
          <w:rFonts w:eastAsia="Times New Roman" w:cstheme="minorHAnsi"/>
          <w:sz w:val="28"/>
          <w:szCs w:val="28"/>
          <w:lang w:val="en-IN" w:eastAsia="en-IN"/>
        </w:rPr>
        <w:t xml:space="preserve"> nested formula </w:t>
      </w:r>
      <w:r w:rsidRPr="00DE56E7">
        <w:rPr>
          <w:rFonts w:eastAsia="Times New Roman" w:cstheme="minorHAnsi"/>
          <w:sz w:val="28"/>
          <w:szCs w:val="28"/>
          <w:lang w:val="en-IN" w:eastAsia="en-IN"/>
        </w:rPr>
        <w:t xml:space="preserve">to </w:t>
      </w:r>
      <w:r w:rsidRPr="00DE56E7">
        <w:rPr>
          <w:rFonts w:eastAsia="Times New Roman" w:cstheme="minorHAnsi"/>
          <w:sz w:val="28"/>
          <w:szCs w:val="28"/>
          <w:lang w:val="en-IN" w:eastAsia="en-IN"/>
        </w:rPr>
        <w:t>detect and correct</w:t>
      </w:r>
      <w:r w:rsidRPr="00DE56E7">
        <w:rPr>
          <w:rFonts w:eastAsia="Times New Roman" w:cstheme="minorHAnsi"/>
          <w:sz w:val="28"/>
          <w:szCs w:val="28"/>
          <w:lang w:val="en-IN" w:eastAsia="en-IN"/>
        </w:rPr>
        <w:t xml:space="preserve"> </w:t>
      </w:r>
      <w:r w:rsidRPr="00DE56E7">
        <w:rPr>
          <w:rFonts w:eastAsia="Times New Roman" w:cstheme="minorHAnsi"/>
          <w:sz w:val="28"/>
          <w:szCs w:val="28"/>
          <w:lang w:val="en-IN" w:eastAsia="en-IN"/>
        </w:rPr>
        <w:t>common domain errors like "@gmailcom" (missing dot). It replaces them with the correct format such as "@gmail.com", "@yahoo.com", or "@outlook.com".</w:t>
      </w:r>
    </w:p>
    <w:p w14:paraId="63DEF42F" w14:textId="7AF8B952" w:rsidR="001A50F0" w:rsidRPr="00DE56E7" w:rsidRDefault="00C24B6C" w:rsidP="00EC2589">
      <w:pPr>
        <w:spacing w:before="100" w:beforeAutospacing="1" w:after="100" w:afterAutospacing="1" w:line="240" w:lineRule="auto"/>
        <w:rPr>
          <w:rFonts w:eastAsia="Times New Roman" w:cstheme="minorHAnsi"/>
          <w:b/>
          <w:bCs/>
          <w:sz w:val="28"/>
          <w:szCs w:val="28"/>
          <w:lang w:eastAsia="en-IN"/>
        </w:rPr>
      </w:pPr>
      <w:r w:rsidRPr="00DE56E7">
        <w:rPr>
          <w:rFonts w:eastAsia="Times New Roman" w:cstheme="minorHAnsi"/>
          <w:b/>
          <w:bCs/>
          <w:sz w:val="28"/>
          <w:szCs w:val="28"/>
          <w:lang w:eastAsia="en-IN"/>
        </w:rPr>
        <w:t>Inserting Missing Username Before Email Domain</w:t>
      </w:r>
      <w:r w:rsidRPr="00DE56E7">
        <w:rPr>
          <w:rFonts w:eastAsia="Times New Roman" w:cstheme="minorHAnsi"/>
          <w:b/>
          <w:bCs/>
          <w:sz w:val="28"/>
          <w:szCs w:val="28"/>
          <w:lang w:eastAsia="en-IN"/>
        </w:rPr>
        <w:t>:</w:t>
      </w:r>
    </w:p>
    <w:p w14:paraId="26537A2A" w14:textId="372F00E7" w:rsidR="00AE7DA5" w:rsidRPr="00DE56E7" w:rsidRDefault="008D54A4" w:rsidP="00EC2589">
      <w:pPr>
        <w:spacing w:before="100" w:beforeAutospacing="1" w:after="100" w:afterAutospacing="1" w:line="240" w:lineRule="auto"/>
        <w:rPr>
          <w:rFonts w:eastAsia="Times New Roman" w:cstheme="minorHAnsi"/>
          <w:sz w:val="28"/>
          <w:szCs w:val="28"/>
          <w:lang w:eastAsia="en-IN"/>
        </w:rPr>
      </w:pPr>
      <w:r w:rsidRPr="00DE56E7">
        <w:rPr>
          <w:rFonts w:eastAsia="Times New Roman" w:cstheme="minorHAnsi"/>
          <w:sz w:val="28"/>
          <w:szCs w:val="28"/>
          <w:lang w:eastAsia="en-IN"/>
        </w:rPr>
        <w:t xml:space="preserve">This </w:t>
      </w:r>
      <w:r w:rsidRPr="00DE56E7">
        <w:rPr>
          <w:rFonts w:eastAsia="Times New Roman" w:cstheme="minorHAnsi"/>
          <w:sz w:val="28"/>
          <w:szCs w:val="28"/>
          <w:lang w:eastAsia="en-IN"/>
        </w:rPr>
        <w:t>step ensured that emails missing both @ and a username were properly reconstructed, making them valid and useful for communication or marketing. It also showed smart use of name data to fill in gaps in the email column.</w:t>
      </w:r>
    </w:p>
    <w:p w14:paraId="2786B577" w14:textId="522F8406" w:rsidR="002353F1" w:rsidRPr="00DE56E7" w:rsidRDefault="002353F1" w:rsidP="003967DD">
      <w:pPr>
        <w:rPr>
          <w:rFonts w:eastAsia="Times New Roman" w:cstheme="minorHAnsi"/>
          <w:sz w:val="28"/>
          <w:szCs w:val="28"/>
          <w:lang w:val="en-IN" w:eastAsia="en-IN"/>
        </w:rPr>
      </w:pPr>
      <w:r w:rsidRPr="00DE56E7">
        <w:rPr>
          <w:rFonts w:eastAsia="Times New Roman" w:cstheme="minorHAnsi"/>
          <w:sz w:val="28"/>
          <w:szCs w:val="28"/>
          <w:lang w:eastAsia="en-IN"/>
        </w:rPr>
        <w:t xml:space="preserve">Example: </w:t>
      </w:r>
      <w:r w:rsidRPr="00DE56E7">
        <w:rPr>
          <w:rFonts w:eastAsia="Times New Roman" w:cstheme="minorHAnsi"/>
          <w:sz w:val="28"/>
          <w:szCs w:val="28"/>
          <w:lang w:val="en-IN" w:eastAsia="en-IN"/>
        </w:rPr>
        <w:t xml:space="preserve"> </w:t>
      </w:r>
      <w:r w:rsidRPr="00DE56E7">
        <w:rPr>
          <w:rFonts w:eastAsia="Times New Roman" w:cstheme="minorHAnsi"/>
          <w:sz w:val="28"/>
          <w:szCs w:val="28"/>
          <w:lang w:val="en-IN" w:eastAsia="en-IN"/>
        </w:rPr>
        <w:t>Original Email: @gmail.com</w:t>
      </w:r>
    </w:p>
    <w:p w14:paraId="75EC558B" w14:textId="48B46EF8" w:rsidR="002353F1" w:rsidRPr="002353F1" w:rsidRDefault="002353F1" w:rsidP="002353F1">
      <w:pPr>
        <w:pStyle w:val="ListParagraph"/>
        <w:rPr>
          <w:rFonts w:eastAsia="Times New Roman" w:cstheme="minorHAnsi"/>
          <w:sz w:val="28"/>
          <w:szCs w:val="28"/>
          <w:lang w:val="en-IN" w:eastAsia="en-IN"/>
        </w:rPr>
      </w:pPr>
      <w:r w:rsidRPr="00DE56E7">
        <w:rPr>
          <w:rFonts w:eastAsia="Times New Roman" w:cstheme="minorHAnsi"/>
          <w:sz w:val="28"/>
          <w:szCs w:val="28"/>
          <w:lang w:val="en-IN" w:eastAsia="en-IN"/>
        </w:rPr>
        <w:t xml:space="preserve">       </w:t>
      </w:r>
      <w:r w:rsidRPr="002353F1">
        <w:rPr>
          <w:rFonts w:eastAsia="Times New Roman" w:cstheme="minorHAnsi"/>
          <w:sz w:val="28"/>
          <w:szCs w:val="28"/>
          <w:lang w:val="en-IN" w:eastAsia="en-IN"/>
        </w:rPr>
        <w:t>Customer Name (B2): Vandana Sharma</w:t>
      </w:r>
    </w:p>
    <w:p w14:paraId="0A89BB20" w14:textId="77777777" w:rsidR="00FB4511" w:rsidRPr="00DE56E7" w:rsidRDefault="002353F1" w:rsidP="00FB4511">
      <w:pPr>
        <w:pStyle w:val="ListParagraph"/>
        <w:rPr>
          <w:rFonts w:eastAsia="Times New Roman" w:cstheme="minorHAnsi"/>
          <w:sz w:val="28"/>
          <w:szCs w:val="28"/>
          <w:lang w:val="en-IN" w:eastAsia="en-IN"/>
        </w:rPr>
      </w:pPr>
      <w:r w:rsidRPr="00DE56E7">
        <w:rPr>
          <w:rFonts w:eastAsia="Times New Roman" w:cstheme="minorHAnsi"/>
          <w:sz w:val="28"/>
          <w:szCs w:val="28"/>
          <w:lang w:val="en-IN" w:eastAsia="en-IN"/>
        </w:rPr>
        <w:t xml:space="preserve">        </w:t>
      </w:r>
      <w:r w:rsidRPr="002353F1">
        <w:rPr>
          <w:rFonts w:eastAsia="Times New Roman" w:cstheme="minorHAnsi"/>
          <w:sz w:val="28"/>
          <w:szCs w:val="28"/>
          <w:lang w:val="en-IN" w:eastAsia="en-IN"/>
        </w:rPr>
        <w:t xml:space="preserve">Result: </w:t>
      </w:r>
      <w:hyperlink r:id="rId15" w:history="1">
        <w:r w:rsidR="00170429" w:rsidRPr="002353F1">
          <w:rPr>
            <w:rStyle w:val="Hyperlink"/>
            <w:rFonts w:eastAsia="Times New Roman" w:cstheme="minorHAnsi"/>
            <w:sz w:val="28"/>
            <w:szCs w:val="28"/>
            <w:lang w:val="en-IN" w:eastAsia="en-IN"/>
          </w:rPr>
          <w:t>vandana@gmail.com</w:t>
        </w:r>
      </w:hyperlink>
    </w:p>
    <w:p w14:paraId="1A8C9472" w14:textId="77777777" w:rsidR="00FB4511" w:rsidRPr="00DE56E7" w:rsidRDefault="00FB4511" w:rsidP="00FB4511">
      <w:pPr>
        <w:rPr>
          <w:rFonts w:eastAsia="Times New Roman" w:cstheme="minorHAnsi"/>
          <w:b/>
          <w:bCs/>
          <w:color w:val="F4B083" w:themeColor="accent2" w:themeTint="99"/>
          <w:sz w:val="28"/>
          <w:szCs w:val="28"/>
          <w:lang w:eastAsia="en-IN"/>
        </w:rPr>
      </w:pPr>
    </w:p>
    <w:p w14:paraId="6A9D5B16" w14:textId="5FE97724" w:rsidR="00B17FE5" w:rsidRPr="00DE56E7" w:rsidRDefault="00B17FE5" w:rsidP="00FB4511">
      <w:pPr>
        <w:rPr>
          <w:rFonts w:eastAsia="Times New Roman" w:cstheme="minorHAnsi"/>
          <w:sz w:val="28"/>
          <w:szCs w:val="28"/>
          <w:lang w:val="en-IN" w:eastAsia="en-IN"/>
        </w:rPr>
      </w:pPr>
      <w:r w:rsidRPr="00DE56E7">
        <w:rPr>
          <w:rFonts w:eastAsia="Times New Roman" w:cstheme="minorHAnsi"/>
          <w:b/>
          <w:bCs/>
          <w:color w:val="F4B083" w:themeColor="accent2" w:themeTint="99"/>
          <w:sz w:val="28"/>
          <w:szCs w:val="28"/>
          <w:lang w:eastAsia="en-IN"/>
        </w:rPr>
        <w:t>2</w:t>
      </w:r>
      <w:r w:rsidRPr="00DE56E7">
        <w:rPr>
          <w:rFonts w:eastAsia="Times New Roman" w:cstheme="minorHAnsi"/>
          <w:b/>
          <w:bCs/>
          <w:color w:val="F4B083" w:themeColor="accent2" w:themeTint="99"/>
          <w:sz w:val="28"/>
          <w:szCs w:val="28"/>
          <w:lang w:eastAsia="en-IN"/>
        </w:rPr>
        <w:t xml:space="preserve">. </w:t>
      </w:r>
      <w:r w:rsidR="009908B5" w:rsidRPr="00DE56E7">
        <w:rPr>
          <w:rFonts w:eastAsia="Times New Roman" w:cstheme="minorHAnsi"/>
          <w:b/>
          <w:bCs/>
          <w:color w:val="F4B083" w:themeColor="accent2" w:themeTint="99"/>
          <w:sz w:val="28"/>
          <w:szCs w:val="28"/>
          <w:lang w:eastAsia="en-IN"/>
        </w:rPr>
        <w:t>Detect and remove duplicate records</w:t>
      </w:r>
      <w:r w:rsidR="003B5B53" w:rsidRPr="00DE56E7">
        <w:rPr>
          <w:rFonts w:eastAsia="Times New Roman" w:cstheme="minorHAnsi"/>
          <w:b/>
          <w:bCs/>
          <w:color w:val="F4B083" w:themeColor="accent2" w:themeTint="99"/>
          <w:sz w:val="28"/>
          <w:szCs w:val="28"/>
          <w:lang w:eastAsia="en-IN"/>
        </w:rPr>
        <w:t>:</w:t>
      </w:r>
      <w:r w:rsidR="00625884" w:rsidRPr="00DE56E7">
        <w:rPr>
          <w:rFonts w:eastAsia="Times New Roman" w:cstheme="minorHAnsi"/>
          <w:b/>
          <w:bCs/>
          <w:color w:val="F4B083" w:themeColor="accent2" w:themeTint="99"/>
          <w:sz w:val="28"/>
          <w:szCs w:val="28"/>
          <w:lang w:eastAsia="en-IN"/>
        </w:rPr>
        <w:t xml:space="preserve"> </w:t>
      </w:r>
    </w:p>
    <w:p w14:paraId="4BDB71DE" w14:textId="46D6E9CD" w:rsidR="00FB4511" w:rsidRPr="00DE56E7" w:rsidRDefault="00A958F1" w:rsidP="00E754C1">
      <w:pPr>
        <w:spacing w:before="100" w:beforeAutospacing="1" w:after="100" w:afterAutospacing="1" w:line="240" w:lineRule="auto"/>
        <w:rPr>
          <w:rFonts w:eastAsia="Times New Roman" w:cstheme="minorHAnsi"/>
          <w:sz w:val="28"/>
          <w:szCs w:val="28"/>
          <w:lang w:eastAsia="en-IN"/>
        </w:rPr>
      </w:pPr>
      <w:r w:rsidRPr="00DE56E7">
        <w:rPr>
          <w:rFonts w:eastAsia="Times New Roman" w:cstheme="minorHAnsi"/>
          <w:sz w:val="28"/>
          <w:szCs w:val="28"/>
          <w:lang w:eastAsia="en-IN"/>
        </w:rPr>
        <w:t xml:space="preserve">I used </w:t>
      </w:r>
      <w:r w:rsidRPr="00DE56E7">
        <w:rPr>
          <w:rFonts w:eastAsia="Times New Roman" w:cstheme="minorHAnsi"/>
          <w:b/>
          <w:bCs/>
          <w:sz w:val="28"/>
          <w:szCs w:val="28"/>
          <w:lang w:eastAsia="en-IN"/>
        </w:rPr>
        <w:t>Power Query</w:t>
      </w:r>
      <w:r w:rsidRPr="00DE56E7">
        <w:rPr>
          <w:rFonts w:eastAsia="Times New Roman" w:cstheme="minorHAnsi"/>
          <w:sz w:val="28"/>
          <w:szCs w:val="28"/>
          <w:lang w:eastAsia="en-IN"/>
        </w:rPr>
        <w:t xml:space="preserve"> in Excel, which allowed me to efficiently identify and eliminate rows with identical values across key columns. After loading the dataset into Power Query, I selected the relevant columns and used the </w:t>
      </w:r>
      <w:r w:rsidRPr="00DE56E7">
        <w:rPr>
          <w:rFonts w:eastAsia="Times New Roman" w:cstheme="minorHAnsi"/>
          <w:b/>
          <w:bCs/>
          <w:sz w:val="28"/>
          <w:szCs w:val="28"/>
          <w:lang w:eastAsia="en-IN"/>
        </w:rPr>
        <w:t>"Remove Duplicates"</w:t>
      </w:r>
      <w:r w:rsidRPr="00DE56E7">
        <w:rPr>
          <w:rFonts w:eastAsia="Times New Roman" w:cstheme="minorHAnsi"/>
          <w:sz w:val="28"/>
          <w:szCs w:val="28"/>
          <w:lang w:eastAsia="en-IN"/>
        </w:rPr>
        <w:t xml:space="preserve"> option to ensure only unique records were retained. To validate the results, I applied the </w:t>
      </w:r>
      <w:r w:rsidRPr="00DE56E7">
        <w:rPr>
          <w:rFonts w:eastAsia="Times New Roman" w:cstheme="minorHAnsi"/>
          <w:b/>
          <w:bCs/>
          <w:sz w:val="28"/>
          <w:szCs w:val="28"/>
          <w:lang w:eastAsia="en-IN"/>
        </w:rPr>
        <w:t>UNIQUE() function</w:t>
      </w:r>
      <w:r w:rsidRPr="00DE56E7">
        <w:rPr>
          <w:rFonts w:eastAsia="Times New Roman" w:cstheme="minorHAnsi"/>
          <w:sz w:val="28"/>
          <w:szCs w:val="28"/>
          <w:lang w:eastAsia="en-IN"/>
        </w:rPr>
        <w:t xml:space="preserve"> in Excel to cross-check and confirm that all duplicate entries had been successfully removed. This process helped improve data quality and ensured accurate analysis.</w:t>
      </w:r>
    </w:p>
    <w:p w14:paraId="181B0FC2" w14:textId="10EF6AA8" w:rsidR="00E754C1" w:rsidRPr="00DE56E7" w:rsidRDefault="00E754C1" w:rsidP="00E754C1">
      <w:pPr>
        <w:spacing w:before="100" w:beforeAutospacing="1" w:after="100" w:afterAutospacing="1" w:line="240" w:lineRule="auto"/>
        <w:rPr>
          <w:rFonts w:eastAsia="Times New Roman" w:cstheme="minorHAnsi"/>
          <w:b/>
          <w:bCs/>
          <w:color w:val="F4B083" w:themeColor="accent2" w:themeTint="99"/>
          <w:sz w:val="28"/>
          <w:szCs w:val="28"/>
          <w:lang w:eastAsia="en-IN"/>
        </w:rPr>
      </w:pPr>
      <w:r w:rsidRPr="00DE56E7">
        <w:rPr>
          <w:rFonts w:eastAsia="Times New Roman" w:cstheme="minorHAnsi"/>
          <w:b/>
          <w:bCs/>
          <w:color w:val="F4B083" w:themeColor="accent2" w:themeTint="99"/>
          <w:sz w:val="28"/>
          <w:szCs w:val="28"/>
          <w:lang w:eastAsia="en-IN"/>
        </w:rPr>
        <w:t>3</w:t>
      </w:r>
      <w:r w:rsidRPr="00DE56E7">
        <w:rPr>
          <w:rFonts w:eastAsia="Times New Roman" w:cstheme="minorHAnsi"/>
          <w:b/>
          <w:bCs/>
          <w:color w:val="F4B083" w:themeColor="accent2" w:themeTint="99"/>
          <w:sz w:val="28"/>
          <w:szCs w:val="28"/>
          <w:lang w:eastAsia="en-IN"/>
        </w:rPr>
        <w:t xml:space="preserve">. Validate phone numbers to ensure they follow the correct Indian format: </w:t>
      </w:r>
    </w:p>
    <w:p w14:paraId="749575D0" w14:textId="4602C176" w:rsidR="00DE56E7" w:rsidRDefault="00FB4511" w:rsidP="00DE56E7">
      <w:pPr>
        <w:pStyle w:val="ListParagraph"/>
        <w:numPr>
          <w:ilvl w:val="0"/>
          <w:numId w:val="29"/>
        </w:numPr>
        <w:spacing w:before="100" w:beforeAutospacing="1" w:after="100" w:afterAutospacing="1" w:line="240" w:lineRule="auto"/>
        <w:rPr>
          <w:rFonts w:eastAsia="Times New Roman" w:cstheme="minorHAnsi"/>
          <w:sz w:val="28"/>
          <w:szCs w:val="28"/>
          <w:lang w:eastAsia="en-IN"/>
        </w:rPr>
      </w:pPr>
      <w:r w:rsidRPr="00DE56E7">
        <w:rPr>
          <w:rFonts w:eastAsia="Times New Roman" w:cstheme="minorHAnsi"/>
          <w:sz w:val="28"/>
          <w:szCs w:val="28"/>
          <w:lang w:eastAsia="en-IN"/>
        </w:rPr>
        <w:t>Check</w:t>
      </w:r>
      <w:r w:rsidR="002C08AA" w:rsidRPr="00DE56E7">
        <w:rPr>
          <w:rFonts w:eastAsia="Times New Roman" w:cstheme="minorHAnsi"/>
          <w:sz w:val="28"/>
          <w:szCs w:val="28"/>
          <w:lang w:eastAsia="en-IN"/>
        </w:rPr>
        <w:t>ed</w:t>
      </w:r>
      <w:r w:rsidRPr="00DE56E7">
        <w:rPr>
          <w:rFonts w:eastAsia="Times New Roman" w:cstheme="minorHAnsi"/>
          <w:sz w:val="28"/>
          <w:szCs w:val="28"/>
          <w:lang w:eastAsia="en-IN"/>
        </w:rPr>
        <w:t xml:space="preserve"> if the Phone Number is 10 Digits Long:</w:t>
      </w:r>
      <w:r w:rsidRPr="00DE56E7">
        <w:rPr>
          <w:rFonts w:eastAsia="Times New Roman" w:cstheme="minorHAnsi"/>
          <w:sz w:val="28"/>
          <w:szCs w:val="28"/>
          <w:lang w:eastAsia="en-IN"/>
        </w:rPr>
        <w:br/>
      </w:r>
      <w:r w:rsidR="00E17F72" w:rsidRPr="00DE56E7">
        <w:rPr>
          <w:rFonts w:eastAsia="Times New Roman" w:cstheme="minorHAnsi"/>
          <w:sz w:val="28"/>
          <w:szCs w:val="28"/>
          <w:lang w:eastAsia="en-IN"/>
        </w:rPr>
        <w:t>I have u</w:t>
      </w:r>
      <w:r w:rsidRPr="00DE56E7">
        <w:rPr>
          <w:rFonts w:eastAsia="Times New Roman" w:cstheme="minorHAnsi"/>
          <w:sz w:val="28"/>
          <w:szCs w:val="28"/>
          <w:lang w:eastAsia="en-IN"/>
        </w:rPr>
        <w:t>se</w:t>
      </w:r>
      <w:r w:rsidR="00E17F72" w:rsidRPr="00DE56E7">
        <w:rPr>
          <w:rFonts w:eastAsia="Times New Roman" w:cstheme="minorHAnsi"/>
          <w:sz w:val="28"/>
          <w:szCs w:val="28"/>
          <w:lang w:eastAsia="en-IN"/>
        </w:rPr>
        <w:t>d</w:t>
      </w:r>
      <w:r w:rsidRPr="00DE56E7">
        <w:rPr>
          <w:rFonts w:eastAsia="Times New Roman" w:cstheme="minorHAnsi"/>
          <w:sz w:val="28"/>
          <w:szCs w:val="28"/>
          <w:lang w:eastAsia="en-IN"/>
        </w:rPr>
        <w:t xml:space="preserve"> the LEN() function to ensure the number has exactly 10 digits</w:t>
      </w:r>
      <w:r w:rsidR="006E7DEE" w:rsidRPr="00DE56E7">
        <w:rPr>
          <w:rFonts w:eastAsia="Times New Roman" w:cstheme="minorHAnsi"/>
          <w:sz w:val="28"/>
          <w:szCs w:val="28"/>
          <w:lang w:eastAsia="en-IN"/>
        </w:rPr>
        <w:t>.</w:t>
      </w:r>
    </w:p>
    <w:p w14:paraId="7FEA41D5" w14:textId="77777777" w:rsidR="00DE56E7" w:rsidRDefault="00DE56E7" w:rsidP="00DE56E7">
      <w:pPr>
        <w:spacing w:before="100" w:beforeAutospacing="1" w:after="100" w:afterAutospacing="1" w:line="240" w:lineRule="auto"/>
        <w:rPr>
          <w:rFonts w:eastAsia="Times New Roman" w:cstheme="minorHAnsi"/>
          <w:sz w:val="28"/>
          <w:szCs w:val="28"/>
          <w:lang w:eastAsia="en-IN"/>
        </w:rPr>
      </w:pPr>
    </w:p>
    <w:p w14:paraId="03E17037" w14:textId="77777777" w:rsidR="00DE56E7" w:rsidRPr="00DE56E7" w:rsidRDefault="00DE56E7" w:rsidP="00DE56E7">
      <w:pPr>
        <w:spacing w:before="100" w:beforeAutospacing="1" w:after="100" w:afterAutospacing="1" w:line="240" w:lineRule="auto"/>
        <w:rPr>
          <w:rFonts w:eastAsia="Times New Roman" w:cstheme="minorHAnsi"/>
          <w:sz w:val="28"/>
          <w:szCs w:val="28"/>
          <w:lang w:eastAsia="en-IN"/>
        </w:rPr>
      </w:pPr>
    </w:p>
    <w:p w14:paraId="67F20F7E" w14:textId="3766D891" w:rsidR="00DE56E7" w:rsidRPr="00DE56E7" w:rsidRDefault="006E7DEE" w:rsidP="00DE56E7">
      <w:pPr>
        <w:pStyle w:val="ListParagraph"/>
        <w:numPr>
          <w:ilvl w:val="0"/>
          <w:numId w:val="29"/>
        </w:numPr>
        <w:spacing w:before="100" w:beforeAutospacing="1" w:after="100" w:afterAutospacing="1" w:line="240" w:lineRule="auto"/>
        <w:rPr>
          <w:rFonts w:eastAsia="Times New Roman" w:cstheme="minorHAnsi"/>
          <w:sz w:val="28"/>
          <w:szCs w:val="28"/>
          <w:lang w:eastAsia="en-IN"/>
        </w:rPr>
      </w:pPr>
      <w:r w:rsidRPr="00DE56E7">
        <w:rPr>
          <w:rFonts w:eastAsia="Times New Roman" w:cstheme="minorHAnsi"/>
          <w:sz w:val="28"/>
          <w:szCs w:val="28"/>
          <w:lang w:eastAsia="en-IN"/>
        </w:rPr>
        <w:t>Ensure the Number Starts with 6, 7, 8, or 9:</w:t>
      </w:r>
      <w:r w:rsidRPr="00DE56E7">
        <w:rPr>
          <w:rFonts w:eastAsia="Times New Roman" w:cstheme="minorHAnsi"/>
          <w:sz w:val="28"/>
          <w:szCs w:val="28"/>
          <w:lang w:eastAsia="en-IN"/>
        </w:rPr>
        <w:br/>
      </w:r>
      <w:r w:rsidRPr="00DE56E7">
        <w:rPr>
          <w:rFonts w:eastAsia="Times New Roman" w:cstheme="minorHAnsi"/>
          <w:sz w:val="28"/>
          <w:szCs w:val="28"/>
          <w:lang w:eastAsia="en-IN"/>
        </w:rPr>
        <w:t>I have u</w:t>
      </w:r>
      <w:r w:rsidRPr="00DE56E7">
        <w:rPr>
          <w:rFonts w:eastAsia="Times New Roman" w:cstheme="minorHAnsi"/>
          <w:sz w:val="28"/>
          <w:szCs w:val="28"/>
          <w:lang w:eastAsia="en-IN"/>
        </w:rPr>
        <w:t>se</w:t>
      </w:r>
      <w:r w:rsidRPr="00DE56E7">
        <w:rPr>
          <w:rFonts w:eastAsia="Times New Roman" w:cstheme="minorHAnsi"/>
          <w:sz w:val="28"/>
          <w:szCs w:val="28"/>
          <w:lang w:eastAsia="en-IN"/>
        </w:rPr>
        <w:t>d</w:t>
      </w:r>
      <w:r w:rsidRPr="00DE56E7">
        <w:rPr>
          <w:rFonts w:eastAsia="Times New Roman" w:cstheme="minorHAnsi"/>
          <w:sz w:val="28"/>
          <w:szCs w:val="28"/>
          <w:lang w:eastAsia="en-IN"/>
        </w:rPr>
        <w:t xml:space="preserve"> the LEFT() function to extract the first digit and check if it's between 6 and 9</w:t>
      </w:r>
    </w:p>
    <w:p w14:paraId="2FCA407C" w14:textId="3D887F38" w:rsidR="00DE56E7" w:rsidRPr="00DE56E7" w:rsidRDefault="00845958" w:rsidP="00DE56E7">
      <w:pPr>
        <w:pStyle w:val="ListParagraph"/>
        <w:numPr>
          <w:ilvl w:val="0"/>
          <w:numId w:val="29"/>
        </w:numPr>
        <w:spacing w:before="100" w:beforeAutospacing="1" w:after="100" w:afterAutospacing="1" w:line="240" w:lineRule="auto"/>
        <w:rPr>
          <w:rFonts w:eastAsia="Times New Roman" w:cstheme="minorHAnsi"/>
          <w:sz w:val="28"/>
          <w:szCs w:val="28"/>
          <w:lang w:eastAsia="en-IN"/>
        </w:rPr>
      </w:pPr>
      <w:r w:rsidRPr="00DE56E7">
        <w:rPr>
          <w:rFonts w:eastAsia="Times New Roman" w:cstheme="minorHAnsi"/>
          <w:sz w:val="28"/>
          <w:szCs w:val="28"/>
          <w:lang w:eastAsia="en-IN"/>
        </w:rPr>
        <w:t>Remove Extra Characters (like spaces, dashes, brackets):</w:t>
      </w:r>
      <w:r w:rsidRPr="00DE56E7">
        <w:rPr>
          <w:rFonts w:eastAsia="Times New Roman" w:cstheme="minorHAnsi"/>
          <w:sz w:val="28"/>
          <w:szCs w:val="28"/>
          <w:lang w:eastAsia="en-IN"/>
        </w:rPr>
        <w:br/>
        <w:t>Use the SUBSTITUTE() function to clean unwanted symbols</w:t>
      </w:r>
      <w:r w:rsidRPr="00DE56E7">
        <w:rPr>
          <w:rFonts w:eastAsia="Times New Roman" w:cstheme="minorHAnsi"/>
          <w:sz w:val="28"/>
          <w:szCs w:val="28"/>
          <w:lang w:eastAsia="en-IN"/>
        </w:rPr>
        <w:t>.</w:t>
      </w:r>
    </w:p>
    <w:p w14:paraId="60A5052A" w14:textId="2C3035EA" w:rsidR="00DE56E7" w:rsidRPr="00DE56E7" w:rsidRDefault="001C1179" w:rsidP="00DE56E7">
      <w:pPr>
        <w:pStyle w:val="ListParagraph"/>
        <w:numPr>
          <w:ilvl w:val="0"/>
          <w:numId w:val="29"/>
        </w:numPr>
        <w:spacing w:before="100" w:beforeAutospacing="1" w:after="100" w:afterAutospacing="1" w:line="240" w:lineRule="auto"/>
        <w:rPr>
          <w:rFonts w:eastAsia="Times New Roman" w:cstheme="minorHAnsi"/>
          <w:sz w:val="28"/>
          <w:szCs w:val="28"/>
          <w:lang w:eastAsia="en-IN"/>
        </w:rPr>
      </w:pPr>
      <w:r w:rsidRPr="00DE56E7">
        <w:rPr>
          <w:rFonts w:eastAsia="Times New Roman" w:cstheme="minorHAnsi"/>
          <w:sz w:val="28"/>
          <w:szCs w:val="28"/>
          <w:lang w:eastAsia="en-IN"/>
        </w:rPr>
        <w:t>Combine Cleaning and Validation in One Formula:</w:t>
      </w:r>
      <w:r w:rsidRPr="00DE56E7">
        <w:rPr>
          <w:rFonts w:eastAsia="Times New Roman" w:cstheme="minorHAnsi"/>
          <w:sz w:val="28"/>
          <w:szCs w:val="28"/>
          <w:lang w:eastAsia="en-IN"/>
        </w:rPr>
        <w:br/>
        <w:t>Clean the number and check if it’s valid in a single step</w:t>
      </w:r>
      <w:r w:rsidR="009718D0" w:rsidRPr="00DE56E7">
        <w:rPr>
          <w:rFonts w:eastAsia="Times New Roman" w:cstheme="minorHAnsi"/>
          <w:sz w:val="28"/>
          <w:szCs w:val="28"/>
          <w:lang w:eastAsia="en-IN"/>
        </w:rPr>
        <w:t xml:space="preserve"> by using if function.</w:t>
      </w:r>
    </w:p>
    <w:p w14:paraId="19CF87A5" w14:textId="490C2029" w:rsidR="00DE56E7" w:rsidRPr="00DE56E7" w:rsidRDefault="009718D0" w:rsidP="00DE56E7">
      <w:pPr>
        <w:pStyle w:val="ListParagraph"/>
        <w:numPr>
          <w:ilvl w:val="0"/>
          <w:numId w:val="29"/>
        </w:numPr>
        <w:spacing w:before="100" w:beforeAutospacing="1" w:after="100" w:afterAutospacing="1" w:line="240" w:lineRule="auto"/>
        <w:rPr>
          <w:rFonts w:eastAsia="Times New Roman" w:cstheme="minorHAnsi"/>
          <w:sz w:val="28"/>
          <w:szCs w:val="28"/>
          <w:lang w:eastAsia="en-IN"/>
        </w:rPr>
      </w:pPr>
      <w:r w:rsidRPr="00DE56E7">
        <w:rPr>
          <w:rFonts w:eastAsia="Times New Roman" w:cstheme="minorHAnsi"/>
          <w:sz w:val="28"/>
          <w:szCs w:val="28"/>
          <w:lang w:eastAsia="en-IN"/>
        </w:rPr>
        <w:t>Highlight Invalid Numbers with Conditional Formatting (Optional):</w:t>
      </w:r>
      <w:r w:rsidRPr="00DE56E7">
        <w:rPr>
          <w:rFonts w:eastAsia="Times New Roman" w:cstheme="minorHAnsi"/>
          <w:sz w:val="28"/>
          <w:szCs w:val="28"/>
          <w:lang w:eastAsia="en-IN"/>
        </w:rPr>
        <w:br/>
        <w:t xml:space="preserve">Use Excel’s </w:t>
      </w:r>
      <w:r w:rsidRPr="00DE56E7">
        <w:rPr>
          <w:rFonts w:eastAsia="Times New Roman" w:cstheme="minorHAnsi"/>
          <w:b/>
          <w:bCs/>
          <w:sz w:val="28"/>
          <w:szCs w:val="28"/>
          <w:lang w:eastAsia="en-IN"/>
        </w:rPr>
        <w:t>Conditional Formatting</w:t>
      </w:r>
      <w:r w:rsidRPr="00DE56E7">
        <w:rPr>
          <w:rFonts w:eastAsia="Times New Roman" w:cstheme="minorHAnsi"/>
          <w:sz w:val="28"/>
          <w:szCs w:val="28"/>
          <w:lang w:eastAsia="en-IN"/>
        </w:rPr>
        <w:t xml:space="preserve"> to automatically highlight numbers that do not meet the criteria for easy review.</w:t>
      </w:r>
    </w:p>
    <w:p w14:paraId="4DAC048D" w14:textId="2FD78E8E" w:rsidR="00471EDF" w:rsidRPr="00DE56E7" w:rsidRDefault="00471EDF" w:rsidP="00836EBD">
      <w:pPr>
        <w:pStyle w:val="ListParagraph"/>
        <w:numPr>
          <w:ilvl w:val="0"/>
          <w:numId w:val="29"/>
        </w:numPr>
        <w:spacing w:before="100" w:beforeAutospacing="1" w:after="100" w:afterAutospacing="1" w:line="240" w:lineRule="auto"/>
        <w:rPr>
          <w:rFonts w:eastAsia="Times New Roman" w:cstheme="minorHAnsi"/>
          <w:sz w:val="28"/>
          <w:szCs w:val="28"/>
          <w:lang w:eastAsia="en-IN"/>
        </w:rPr>
      </w:pPr>
      <w:r w:rsidRPr="00DE56E7">
        <w:rPr>
          <w:rFonts w:eastAsia="Times New Roman" w:cstheme="minorHAnsi"/>
          <w:sz w:val="28"/>
          <w:szCs w:val="28"/>
          <w:lang w:eastAsia="en-IN"/>
        </w:rPr>
        <w:t>Removing Extra Symbols or Characters from Phone Numbers in Excel:</w:t>
      </w:r>
    </w:p>
    <w:p w14:paraId="5397BEA7" w14:textId="58479EBC" w:rsidR="005430F7" w:rsidRPr="00DE56E7" w:rsidRDefault="00F55EAF" w:rsidP="005430F7">
      <w:pPr>
        <w:pStyle w:val="ListParagraph"/>
        <w:spacing w:before="100" w:beforeAutospacing="1" w:after="100" w:afterAutospacing="1" w:line="240" w:lineRule="auto"/>
        <w:rPr>
          <w:rFonts w:eastAsia="Times New Roman" w:cstheme="minorHAnsi"/>
          <w:sz w:val="28"/>
          <w:szCs w:val="28"/>
          <w:lang w:eastAsia="en-IN"/>
        </w:rPr>
      </w:pPr>
      <w:r w:rsidRPr="00DE56E7">
        <w:rPr>
          <w:rFonts w:eastAsia="Times New Roman" w:cstheme="minorHAnsi"/>
          <w:sz w:val="28"/>
          <w:szCs w:val="28"/>
          <w:lang w:eastAsia="en-IN"/>
        </w:rPr>
        <w:t xml:space="preserve">To standardize phone numbers and prepare them for validation, I removed unnecessary characters such as </w:t>
      </w:r>
      <w:r w:rsidRPr="00DE56E7">
        <w:rPr>
          <w:rFonts w:eastAsia="Times New Roman" w:cstheme="minorHAnsi"/>
          <w:b/>
          <w:bCs/>
          <w:sz w:val="28"/>
          <w:szCs w:val="28"/>
          <w:lang w:eastAsia="en-IN"/>
        </w:rPr>
        <w:t>parentheses (), dashes -, and spaces</w:t>
      </w:r>
      <w:r w:rsidRPr="00DE56E7">
        <w:rPr>
          <w:rFonts w:eastAsia="Times New Roman" w:cstheme="minorHAnsi"/>
          <w:sz w:val="28"/>
          <w:szCs w:val="28"/>
          <w:lang w:eastAsia="en-IN"/>
        </w:rPr>
        <w:t xml:space="preserve"> using Excel formulas</w:t>
      </w:r>
      <w:r w:rsidR="000815FD" w:rsidRPr="00DE56E7">
        <w:rPr>
          <w:rFonts w:eastAsia="Times New Roman" w:cstheme="minorHAnsi"/>
          <w:sz w:val="28"/>
          <w:szCs w:val="28"/>
          <w:lang w:eastAsia="en-IN"/>
        </w:rPr>
        <w:t xml:space="preserve"> like “substitue function”</w:t>
      </w:r>
      <w:r w:rsidRPr="00DE56E7">
        <w:rPr>
          <w:rFonts w:eastAsia="Times New Roman" w:cstheme="minorHAnsi"/>
          <w:sz w:val="28"/>
          <w:szCs w:val="28"/>
          <w:lang w:eastAsia="en-IN"/>
        </w:rPr>
        <w:t>. These extra symbols often appear due to inconsistent data entry and can prevent proper analysis or validation.</w:t>
      </w:r>
    </w:p>
    <w:p w14:paraId="4907DC32" w14:textId="77777777" w:rsidR="002C08AA" w:rsidRPr="00DE56E7" w:rsidRDefault="002C08AA" w:rsidP="00B17FE5">
      <w:pPr>
        <w:spacing w:before="100" w:beforeAutospacing="1" w:after="100" w:afterAutospacing="1" w:line="240" w:lineRule="auto"/>
        <w:rPr>
          <w:rFonts w:eastAsia="Times New Roman" w:cstheme="minorHAnsi"/>
          <w:sz w:val="28"/>
          <w:szCs w:val="28"/>
          <w:lang w:eastAsia="en-IN"/>
        </w:rPr>
      </w:pPr>
    </w:p>
    <w:p w14:paraId="6BC04C95" w14:textId="77777777" w:rsidR="005C62E1" w:rsidRPr="00AE7DA5" w:rsidRDefault="005C62E1" w:rsidP="00AE7DA5">
      <w:pPr>
        <w:spacing w:before="100" w:beforeAutospacing="1" w:after="100" w:afterAutospacing="1" w:line="240" w:lineRule="auto"/>
        <w:rPr>
          <w:rFonts w:eastAsia="Times New Roman" w:cstheme="minorHAnsi"/>
          <w:sz w:val="28"/>
          <w:szCs w:val="28"/>
          <w:lang w:eastAsia="en-IN"/>
        </w:rPr>
      </w:pPr>
    </w:p>
    <w:p w14:paraId="54CC1769" w14:textId="77777777" w:rsidR="005B60D8" w:rsidRDefault="005B60D8" w:rsidP="009F4B22">
      <w:pPr>
        <w:rPr>
          <w:b/>
          <w:bCs/>
          <w:sz w:val="32"/>
          <w:szCs w:val="32"/>
        </w:rPr>
      </w:pPr>
    </w:p>
    <w:p w14:paraId="72607638" w14:textId="77777777" w:rsidR="00BE4290" w:rsidRDefault="00BE4290" w:rsidP="009F4B22">
      <w:pPr>
        <w:rPr>
          <w:b/>
          <w:bCs/>
          <w:sz w:val="32"/>
          <w:szCs w:val="32"/>
        </w:rPr>
      </w:pPr>
    </w:p>
    <w:p w14:paraId="2B973DAF" w14:textId="77777777" w:rsidR="00BE4290" w:rsidRDefault="00BE4290" w:rsidP="009F4B22">
      <w:pPr>
        <w:rPr>
          <w:b/>
          <w:bCs/>
          <w:sz w:val="32"/>
          <w:szCs w:val="32"/>
        </w:rPr>
      </w:pPr>
    </w:p>
    <w:p w14:paraId="256AB3E9" w14:textId="77777777" w:rsidR="00BE4290" w:rsidRDefault="00BE4290" w:rsidP="009F4B22">
      <w:pPr>
        <w:rPr>
          <w:b/>
          <w:bCs/>
          <w:sz w:val="32"/>
          <w:szCs w:val="32"/>
        </w:rPr>
      </w:pPr>
    </w:p>
    <w:p w14:paraId="11F413FC" w14:textId="77777777" w:rsidR="00BE4290" w:rsidRPr="00BE4290" w:rsidRDefault="00BE4290" w:rsidP="009F4B22">
      <w:pPr>
        <w:rPr>
          <w:b/>
          <w:bCs/>
          <w:sz w:val="32"/>
          <w:szCs w:val="32"/>
        </w:rPr>
      </w:pPr>
    </w:p>
    <w:p w14:paraId="3BC3ABE2" w14:textId="77777777" w:rsidR="007A61A8" w:rsidRDefault="007A61A8" w:rsidP="009F4B22">
      <w:pPr>
        <w:rPr>
          <w:b/>
          <w:bCs/>
          <w:color w:val="F4B083" w:themeColor="accent2" w:themeTint="99"/>
          <w:sz w:val="32"/>
          <w:szCs w:val="32"/>
        </w:rPr>
      </w:pPr>
    </w:p>
    <w:p w14:paraId="5D81F7C5" w14:textId="77777777" w:rsidR="007A61A8" w:rsidRDefault="007A61A8" w:rsidP="009F4B22">
      <w:pPr>
        <w:rPr>
          <w:b/>
          <w:bCs/>
          <w:color w:val="F4B083" w:themeColor="accent2" w:themeTint="99"/>
          <w:sz w:val="32"/>
          <w:szCs w:val="32"/>
        </w:rPr>
      </w:pPr>
    </w:p>
    <w:p w14:paraId="6CE6A398" w14:textId="77777777" w:rsidR="007A61A8" w:rsidRDefault="007A61A8" w:rsidP="009F4B22">
      <w:pPr>
        <w:rPr>
          <w:b/>
          <w:bCs/>
          <w:color w:val="F4B083" w:themeColor="accent2" w:themeTint="99"/>
          <w:sz w:val="32"/>
          <w:szCs w:val="32"/>
        </w:rPr>
      </w:pPr>
    </w:p>
    <w:p w14:paraId="2A1EF20D" w14:textId="77777777" w:rsidR="007A61A8" w:rsidRDefault="007A61A8" w:rsidP="009F4B22">
      <w:pPr>
        <w:rPr>
          <w:b/>
          <w:bCs/>
          <w:color w:val="F4B083" w:themeColor="accent2" w:themeTint="99"/>
          <w:sz w:val="32"/>
          <w:szCs w:val="32"/>
        </w:rPr>
      </w:pPr>
    </w:p>
    <w:p w14:paraId="17C6C642" w14:textId="77777777" w:rsidR="007A61A8" w:rsidRDefault="007A61A8" w:rsidP="009F4B22">
      <w:pPr>
        <w:rPr>
          <w:b/>
          <w:bCs/>
          <w:color w:val="F4B083" w:themeColor="accent2" w:themeTint="99"/>
          <w:sz w:val="32"/>
          <w:szCs w:val="32"/>
        </w:rPr>
      </w:pPr>
    </w:p>
    <w:p w14:paraId="749A550B" w14:textId="77777777" w:rsidR="007A61A8" w:rsidRDefault="007A61A8" w:rsidP="009F4B22">
      <w:pPr>
        <w:rPr>
          <w:b/>
          <w:bCs/>
          <w:color w:val="F4B083" w:themeColor="accent2" w:themeTint="99"/>
          <w:sz w:val="32"/>
          <w:szCs w:val="32"/>
        </w:rPr>
      </w:pPr>
    </w:p>
    <w:p w14:paraId="0531FEB1" w14:textId="77777777" w:rsidR="007A61A8" w:rsidRDefault="007A61A8" w:rsidP="009F4B22">
      <w:pPr>
        <w:rPr>
          <w:b/>
          <w:bCs/>
          <w:color w:val="F4B083" w:themeColor="accent2" w:themeTint="99"/>
          <w:sz w:val="32"/>
          <w:szCs w:val="32"/>
        </w:rPr>
      </w:pPr>
    </w:p>
    <w:p w14:paraId="49C6658B" w14:textId="77777777" w:rsidR="007A61A8" w:rsidRDefault="007A61A8" w:rsidP="009F4B22">
      <w:pPr>
        <w:rPr>
          <w:b/>
          <w:bCs/>
          <w:color w:val="F4B083" w:themeColor="accent2" w:themeTint="99"/>
          <w:sz w:val="32"/>
          <w:szCs w:val="32"/>
        </w:rPr>
      </w:pPr>
    </w:p>
    <w:p w14:paraId="3563A4B8" w14:textId="77777777" w:rsidR="007A61A8" w:rsidRDefault="007A61A8" w:rsidP="009F4B22">
      <w:pPr>
        <w:rPr>
          <w:b/>
          <w:bCs/>
          <w:color w:val="F4B083" w:themeColor="accent2" w:themeTint="99"/>
          <w:sz w:val="32"/>
          <w:szCs w:val="32"/>
        </w:rPr>
      </w:pPr>
    </w:p>
    <w:p w14:paraId="4E034435" w14:textId="77777777" w:rsidR="007A61A8" w:rsidRDefault="007A61A8" w:rsidP="009F4B22">
      <w:pPr>
        <w:rPr>
          <w:b/>
          <w:bCs/>
          <w:color w:val="F4B083" w:themeColor="accent2" w:themeTint="99"/>
          <w:sz w:val="32"/>
          <w:szCs w:val="32"/>
        </w:rPr>
      </w:pPr>
    </w:p>
    <w:p w14:paraId="6BE97FE2" w14:textId="77777777" w:rsidR="007A61A8" w:rsidRDefault="007A61A8" w:rsidP="009F4B22">
      <w:pPr>
        <w:rPr>
          <w:b/>
          <w:bCs/>
          <w:color w:val="F4B083" w:themeColor="accent2" w:themeTint="99"/>
          <w:sz w:val="32"/>
          <w:szCs w:val="32"/>
        </w:rPr>
      </w:pPr>
    </w:p>
    <w:p w14:paraId="4A708A05" w14:textId="77777777" w:rsidR="007A61A8" w:rsidRDefault="007A61A8" w:rsidP="009F4B22">
      <w:pPr>
        <w:rPr>
          <w:b/>
          <w:bCs/>
          <w:color w:val="F4B083" w:themeColor="accent2" w:themeTint="99"/>
          <w:sz w:val="32"/>
          <w:szCs w:val="32"/>
        </w:rPr>
      </w:pPr>
    </w:p>
    <w:p w14:paraId="71197890" w14:textId="77777777" w:rsidR="007A61A8" w:rsidRDefault="007A61A8" w:rsidP="009F4B22">
      <w:pPr>
        <w:rPr>
          <w:b/>
          <w:bCs/>
          <w:color w:val="F4B083" w:themeColor="accent2" w:themeTint="99"/>
          <w:sz w:val="32"/>
          <w:szCs w:val="32"/>
        </w:rPr>
      </w:pPr>
    </w:p>
    <w:p w14:paraId="3B50D4ED" w14:textId="77777777" w:rsidR="007A61A8" w:rsidRDefault="007A61A8" w:rsidP="009F4B22">
      <w:pPr>
        <w:rPr>
          <w:b/>
          <w:bCs/>
          <w:color w:val="F4B083" w:themeColor="accent2" w:themeTint="99"/>
          <w:sz w:val="32"/>
          <w:szCs w:val="32"/>
        </w:rPr>
      </w:pPr>
    </w:p>
    <w:p w14:paraId="11D36529" w14:textId="77777777" w:rsidR="007A61A8" w:rsidRDefault="007A61A8" w:rsidP="009F4B22">
      <w:pPr>
        <w:rPr>
          <w:b/>
          <w:bCs/>
          <w:color w:val="F4B083" w:themeColor="accent2" w:themeTint="99"/>
          <w:sz w:val="32"/>
          <w:szCs w:val="32"/>
        </w:rPr>
      </w:pPr>
    </w:p>
    <w:p w14:paraId="1AAC135F" w14:textId="77777777" w:rsidR="00D35DAD" w:rsidRDefault="00D35DAD" w:rsidP="001D7916">
      <w:pPr>
        <w:rPr>
          <w:b/>
          <w:bCs/>
          <w:color w:val="F4B083" w:themeColor="accent2" w:themeTint="99"/>
          <w:sz w:val="32"/>
          <w:szCs w:val="32"/>
        </w:rPr>
      </w:pPr>
    </w:p>
    <w:p w14:paraId="2EF00FB7" w14:textId="3F0DDFB2" w:rsidR="001D7916" w:rsidRPr="00D35DAD" w:rsidRDefault="00D35DAD" w:rsidP="001D7916">
      <w:pPr>
        <w:rPr>
          <w:rFonts w:eastAsia="Times New Roman" w:cstheme="minorHAnsi"/>
          <w:b/>
          <w:bCs/>
          <w:sz w:val="32"/>
          <w:szCs w:val="32"/>
          <w:lang w:eastAsia="en-IN"/>
        </w:rPr>
      </w:pPr>
      <w:r w:rsidRPr="00D35DAD">
        <w:rPr>
          <w:b/>
          <w:bCs/>
          <w:color w:val="F4B083" w:themeColor="accent2" w:themeTint="99"/>
          <w:sz w:val="32"/>
          <w:szCs w:val="32"/>
        </w:rPr>
        <w:t xml:space="preserve">                                                </w:t>
      </w:r>
      <w:r w:rsidR="00A37786" w:rsidRPr="00D35DAD">
        <w:rPr>
          <w:rFonts w:eastAsia="Times New Roman" w:cstheme="minorHAnsi"/>
          <w:b/>
          <w:bCs/>
          <w:sz w:val="32"/>
          <w:szCs w:val="32"/>
          <w:lang w:eastAsia="en-IN"/>
        </w:rPr>
        <w:t>DATA ANALYSIS</w:t>
      </w:r>
    </w:p>
    <w:p w14:paraId="0A03270F" w14:textId="18CCB8E9" w:rsidR="001D7916" w:rsidRDefault="001D7916" w:rsidP="001D7916">
      <w:pPr>
        <w:rPr>
          <w:rFonts w:eastAsia="Times New Roman" w:cstheme="minorHAnsi"/>
          <w:b/>
          <w:bCs/>
          <w:sz w:val="28"/>
          <w:szCs w:val="28"/>
          <w:lang w:eastAsia="en-IN"/>
        </w:rPr>
      </w:pPr>
    </w:p>
    <w:p w14:paraId="0C7963BC" w14:textId="77777777" w:rsidR="00BD7A44" w:rsidRDefault="00BD7A44" w:rsidP="00BD7A44">
      <w:pPr>
        <w:rPr>
          <w:rFonts w:eastAsia="Times New Roman" w:cstheme="minorHAnsi"/>
          <w:b/>
          <w:bCs/>
          <w:sz w:val="28"/>
          <w:szCs w:val="28"/>
          <w:lang w:eastAsia="en-IN"/>
        </w:rPr>
      </w:pPr>
    </w:p>
    <w:p w14:paraId="3E00A12F" w14:textId="507E1B92" w:rsidR="00C44D54" w:rsidRPr="009B1EFA" w:rsidRDefault="00BD7A44" w:rsidP="00BD7A44">
      <w:pPr>
        <w:rPr>
          <w:b/>
          <w:bCs/>
          <w:color w:val="F4B083" w:themeColor="accent2" w:themeTint="99"/>
          <w:sz w:val="28"/>
          <w:szCs w:val="28"/>
        </w:rPr>
      </w:pPr>
      <w:r w:rsidRPr="009B1EFA">
        <w:rPr>
          <w:b/>
          <w:bCs/>
          <w:color w:val="F4B083" w:themeColor="accent2" w:themeTint="99"/>
          <w:sz w:val="28"/>
          <w:szCs w:val="28"/>
        </w:rPr>
        <w:t>1.</w:t>
      </w:r>
      <w:r w:rsidR="001D7916" w:rsidRPr="009B1EFA">
        <w:rPr>
          <w:b/>
          <w:bCs/>
          <w:color w:val="F4B083" w:themeColor="accent2" w:themeTint="99"/>
          <w:sz w:val="28"/>
          <w:szCs w:val="28"/>
        </w:rPr>
        <w:t>How does customer distribution vary across different regions?</w:t>
      </w:r>
    </w:p>
    <w:p w14:paraId="4222E492" w14:textId="02EAC9B7" w:rsidR="00345190" w:rsidRPr="00345190" w:rsidRDefault="00345190" w:rsidP="00C44D54">
      <w:pPr>
        <w:spacing w:before="100" w:beforeAutospacing="1" w:after="100" w:afterAutospacing="1" w:line="240" w:lineRule="auto"/>
        <w:rPr>
          <w:rFonts w:eastAsia="Times New Roman" w:cstheme="minorHAnsi"/>
          <w:sz w:val="28"/>
          <w:szCs w:val="28"/>
          <w:lang w:eastAsia="en-IN"/>
        </w:rPr>
      </w:pPr>
    </w:p>
    <w:p w14:paraId="03D73E23" w14:textId="56B5D590" w:rsidR="00A82AEE" w:rsidRPr="00A82AEE" w:rsidRDefault="00177B4A" w:rsidP="009F4B22">
      <w:pPr>
        <w:rPr>
          <w:b/>
          <w:bCs/>
          <w:color w:val="F4B083" w:themeColor="accent2" w:themeTint="99"/>
          <w:sz w:val="28"/>
          <w:szCs w:val="28"/>
        </w:rPr>
      </w:pPr>
      <w:r>
        <w:rPr>
          <w:noProof/>
        </w:rPr>
        <w:drawing>
          <wp:anchor distT="0" distB="0" distL="114300" distR="114300" simplePos="0" relativeHeight="251734016" behindDoc="0" locked="0" layoutInCell="1" allowOverlap="1" wp14:anchorId="354FB06F" wp14:editId="07D3FEE2">
            <wp:simplePos x="0" y="0"/>
            <wp:positionH relativeFrom="margin">
              <wp:posOffset>14920</wp:posOffset>
            </wp:positionH>
            <wp:positionV relativeFrom="paragraph">
              <wp:posOffset>3591</wp:posOffset>
            </wp:positionV>
            <wp:extent cx="4782998" cy="2503575"/>
            <wp:effectExtent l="0" t="0" r="17780" b="11430"/>
            <wp:wrapSquare wrapText="bothSides"/>
            <wp:docPr id="889173576" name="Chart 1">
              <a:extLst xmlns:a="http://schemas.openxmlformats.org/drawingml/2006/main">
                <a:ext uri="{FF2B5EF4-FFF2-40B4-BE49-F238E27FC236}">
                  <a16:creationId xmlns:a16="http://schemas.microsoft.com/office/drawing/2014/main" id="{F513F312-4B08-49E1-D886-3DC84C46E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4B178777" w14:textId="3900F182" w:rsidR="006B77A4" w:rsidRPr="00A82AEE" w:rsidRDefault="006B77A4" w:rsidP="009F4B22">
      <w:pPr>
        <w:rPr>
          <w:b/>
          <w:bCs/>
          <w:color w:val="F4B083" w:themeColor="accent2" w:themeTint="99"/>
          <w:sz w:val="28"/>
          <w:szCs w:val="28"/>
        </w:rPr>
      </w:pPr>
    </w:p>
    <w:p w14:paraId="137DB1BE" w14:textId="3116DE93" w:rsidR="006B77A4" w:rsidRDefault="006B77A4" w:rsidP="009F4B22">
      <w:pPr>
        <w:rPr>
          <w:b/>
          <w:bCs/>
          <w:color w:val="F4B083" w:themeColor="accent2" w:themeTint="99"/>
          <w:sz w:val="32"/>
          <w:szCs w:val="32"/>
        </w:rPr>
      </w:pPr>
    </w:p>
    <w:p w14:paraId="41F94722" w14:textId="6B915E5C" w:rsidR="006B77A4" w:rsidRDefault="006B77A4" w:rsidP="009F4B22">
      <w:pPr>
        <w:rPr>
          <w:b/>
          <w:bCs/>
          <w:color w:val="F4B083" w:themeColor="accent2" w:themeTint="99"/>
          <w:sz w:val="32"/>
          <w:szCs w:val="32"/>
        </w:rPr>
      </w:pPr>
    </w:p>
    <w:p w14:paraId="68332348" w14:textId="6AE5BFCB" w:rsidR="006B77A4" w:rsidRDefault="006B77A4" w:rsidP="009F4B22">
      <w:pPr>
        <w:rPr>
          <w:b/>
          <w:bCs/>
          <w:color w:val="F4B083" w:themeColor="accent2" w:themeTint="99"/>
          <w:sz w:val="32"/>
          <w:szCs w:val="32"/>
        </w:rPr>
      </w:pPr>
    </w:p>
    <w:p w14:paraId="28737B33" w14:textId="1A082010" w:rsidR="006B77A4" w:rsidRDefault="006B77A4" w:rsidP="009F4B22">
      <w:pPr>
        <w:rPr>
          <w:b/>
          <w:bCs/>
          <w:color w:val="F4B083" w:themeColor="accent2" w:themeTint="99"/>
          <w:sz w:val="32"/>
          <w:szCs w:val="32"/>
        </w:rPr>
      </w:pPr>
    </w:p>
    <w:p w14:paraId="433D1D88" w14:textId="1D6C7BD0" w:rsidR="006B77A4" w:rsidRDefault="006B77A4" w:rsidP="009F4B22">
      <w:pPr>
        <w:rPr>
          <w:b/>
          <w:bCs/>
          <w:color w:val="F4B083" w:themeColor="accent2" w:themeTint="99"/>
          <w:sz w:val="32"/>
          <w:szCs w:val="32"/>
        </w:rPr>
      </w:pPr>
    </w:p>
    <w:p w14:paraId="705E016B" w14:textId="77777777" w:rsidR="006B77A4" w:rsidRDefault="006B77A4" w:rsidP="009F4B22">
      <w:pPr>
        <w:rPr>
          <w:b/>
          <w:bCs/>
          <w:color w:val="F4B083" w:themeColor="accent2" w:themeTint="99"/>
          <w:sz w:val="32"/>
          <w:szCs w:val="32"/>
        </w:rPr>
      </w:pPr>
    </w:p>
    <w:p w14:paraId="238EF7E0" w14:textId="65117627" w:rsidR="006B77A4" w:rsidRDefault="006B77A4" w:rsidP="009F4B22">
      <w:pPr>
        <w:rPr>
          <w:b/>
          <w:bCs/>
          <w:color w:val="F4B083" w:themeColor="accent2" w:themeTint="99"/>
          <w:sz w:val="32"/>
          <w:szCs w:val="32"/>
        </w:rPr>
      </w:pPr>
    </w:p>
    <w:p w14:paraId="1CB45D15" w14:textId="5CE69D77" w:rsidR="006B77A4" w:rsidRDefault="006B77A4" w:rsidP="009F4B22">
      <w:pPr>
        <w:rPr>
          <w:b/>
          <w:bCs/>
          <w:color w:val="F4B083" w:themeColor="accent2" w:themeTint="99"/>
          <w:sz w:val="32"/>
          <w:szCs w:val="32"/>
        </w:rPr>
      </w:pPr>
    </w:p>
    <w:p w14:paraId="5FD5D167" w14:textId="59EEA0A2" w:rsidR="006B77A4" w:rsidRDefault="006B77A4" w:rsidP="009F4B22">
      <w:pPr>
        <w:rPr>
          <w:b/>
          <w:bCs/>
          <w:color w:val="F4B083" w:themeColor="accent2" w:themeTint="99"/>
          <w:sz w:val="32"/>
          <w:szCs w:val="32"/>
        </w:rPr>
      </w:pPr>
    </w:p>
    <w:p w14:paraId="300837A9" w14:textId="3F024FA2" w:rsidR="006B77A4" w:rsidRDefault="006B77A4" w:rsidP="009F4B22">
      <w:pPr>
        <w:rPr>
          <w:b/>
          <w:bCs/>
          <w:color w:val="F4B083" w:themeColor="accent2" w:themeTint="99"/>
          <w:sz w:val="32"/>
          <w:szCs w:val="32"/>
        </w:rPr>
      </w:pPr>
    </w:p>
    <w:p w14:paraId="6EC5249A" w14:textId="7C3D7F78" w:rsidR="006B77A4" w:rsidRDefault="006B77A4" w:rsidP="009F4B22">
      <w:pPr>
        <w:rPr>
          <w:b/>
          <w:bCs/>
          <w:color w:val="F4B083" w:themeColor="accent2" w:themeTint="99"/>
          <w:sz w:val="32"/>
          <w:szCs w:val="32"/>
        </w:rPr>
      </w:pPr>
    </w:p>
    <w:p w14:paraId="2F838E02" w14:textId="793CCE74" w:rsidR="006B77A4" w:rsidRDefault="006B77A4" w:rsidP="009F4B22">
      <w:pPr>
        <w:rPr>
          <w:b/>
          <w:bCs/>
          <w:color w:val="F4B083" w:themeColor="accent2" w:themeTint="99"/>
          <w:sz w:val="32"/>
          <w:szCs w:val="32"/>
        </w:rPr>
      </w:pPr>
    </w:p>
    <w:p w14:paraId="40C80E34" w14:textId="7AF95641" w:rsidR="006B77A4" w:rsidRDefault="006B77A4" w:rsidP="009F4B22">
      <w:pPr>
        <w:rPr>
          <w:b/>
          <w:bCs/>
          <w:color w:val="F4B083" w:themeColor="accent2" w:themeTint="99"/>
          <w:sz w:val="32"/>
          <w:szCs w:val="32"/>
        </w:rPr>
      </w:pPr>
    </w:p>
    <w:p w14:paraId="043B402B" w14:textId="301099B8" w:rsidR="006B77A4" w:rsidRDefault="006B77A4" w:rsidP="009F4B22">
      <w:pPr>
        <w:rPr>
          <w:b/>
          <w:bCs/>
          <w:color w:val="F4B083" w:themeColor="accent2" w:themeTint="99"/>
          <w:sz w:val="32"/>
          <w:szCs w:val="32"/>
        </w:rPr>
      </w:pPr>
    </w:p>
    <w:p w14:paraId="33838165" w14:textId="77777777" w:rsidR="00C01F88" w:rsidRPr="009B1EFA" w:rsidRDefault="00C01F88" w:rsidP="00C01F88">
      <w:pPr>
        <w:rPr>
          <w:sz w:val="28"/>
          <w:szCs w:val="28"/>
          <w:lang w:val="en-IN"/>
        </w:rPr>
      </w:pPr>
      <w:r w:rsidRPr="00C01F88">
        <w:rPr>
          <w:sz w:val="28"/>
          <w:szCs w:val="28"/>
          <w:lang w:val="en-IN"/>
        </w:rPr>
        <w:t>Based on the bar chart showing customer distribution across regions, we can conclude the following:</w:t>
      </w:r>
    </w:p>
    <w:p w14:paraId="08F80CDE" w14:textId="77777777" w:rsidR="00DD2959" w:rsidRPr="00C01F88" w:rsidRDefault="00DD2959" w:rsidP="00C01F88">
      <w:pPr>
        <w:rPr>
          <w:sz w:val="28"/>
          <w:szCs w:val="28"/>
          <w:lang w:val="en-IN"/>
        </w:rPr>
      </w:pPr>
    </w:p>
    <w:p w14:paraId="5707D735" w14:textId="77777777" w:rsidR="00C01F88" w:rsidRPr="00C01F88" w:rsidRDefault="00C01F88" w:rsidP="00C01F88">
      <w:pPr>
        <w:rPr>
          <w:sz w:val="28"/>
          <w:szCs w:val="28"/>
          <w:lang w:val="en-IN"/>
        </w:rPr>
      </w:pPr>
      <w:r w:rsidRPr="00C01F88">
        <w:rPr>
          <w:sz w:val="28"/>
          <w:szCs w:val="28"/>
          <w:lang w:val="en-IN"/>
        </w:rPr>
        <w:t>The West region has the highest number of customers, totaling 4,333, followed closely by the North region with 4,304. The South and Central regions are relatively balanced, with 4,273 and 4,253 customers respectively. The East region has the lowest customer count at 4,237, though the difference among regions is not very large. Overall, customer distribution is fairly even across all regions, with a slight dominance in the western and northern parts of the country.</w:t>
      </w:r>
    </w:p>
    <w:p w14:paraId="62D7EC16" w14:textId="77777777" w:rsidR="00C01F88" w:rsidRPr="00C01F88" w:rsidRDefault="00C01F88" w:rsidP="00C01F88">
      <w:pPr>
        <w:rPr>
          <w:sz w:val="28"/>
          <w:szCs w:val="28"/>
          <w:lang w:val="en-IN"/>
        </w:rPr>
      </w:pPr>
      <w:r w:rsidRPr="00C01F88">
        <w:rPr>
          <w:sz w:val="28"/>
          <w:szCs w:val="28"/>
          <w:lang w:val="en-IN"/>
        </w:rPr>
        <w:t>4o</w:t>
      </w:r>
    </w:p>
    <w:p w14:paraId="3FDDAE09" w14:textId="1D243A28" w:rsidR="009F4B22" w:rsidRDefault="009F4B22" w:rsidP="009F4B22">
      <w:pPr>
        <w:rPr>
          <w:b/>
          <w:bCs/>
          <w:color w:val="F4B083" w:themeColor="accent2" w:themeTint="99"/>
          <w:sz w:val="32"/>
          <w:szCs w:val="32"/>
        </w:rPr>
      </w:pPr>
    </w:p>
    <w:p w14:paraId="2C7CFB44" w14:textId="27F0CD7B" w:rsidR="009F4B22" w:rsidRPr="009F4B22" w:rsidRDefault="009F4B22" w:rsidP="009F4B22"/>
    <w:p w14:paraId="0CE87743" w14:textId="30FE06B8" w:rsidR="009E5CE0" w:rsidRDefault="009E5CE0" w:rsidP="003B523F">
      <w:pPr>
        <w:spacing w:line="276" w:lineRule="auto"/>
        <w:rPr>
          <w:b/>
          <w:bCs/>
          <w:sz w:val="32"/>
          <w:szCs w:val="32"/>
        </w:rPr>
      </w:pPr>
    </w:p>
    <w:p w14:paraId="5FB78642" w14:textId="6A6DE32C" w:rsidR="009E5CE0" w:rsidRPr="004F05E0" w:rsidRDefault="009E5CE0" w:rsidP="003B523F">
      <w:pPr>
        <w:spacing w:line="276" w:lineRule="auto"/>
      </w:pPr>
    </w:p>
    <w:p w14:paraId="3C6C3F1F" w14:textId="1F9307EF" w:rsidR="00EF5340" w:rsidRDefault="00EF5340" w:rsidP="00574F0C"/>
    <w:p w14:paraId="2C70FEB5" w14:textId="4E1444F5" w:rsidR="00C62C67" w:rsidRDefault="00C62C67" w:rsidP="00574F0C"/>
    <w:p w14:paraId="4DE0AE14" w14:textId="199C3BA1" w:rsidR="00C62C67" w:rsidRDefault="00C62C67" w:rsidP="00574F0C"/>
    <w:p w14:paraId="211859CB" w14:textId="1AF2C601" w:rsidR="00C62C67" w:rsidRDefault="00C62C67" w:rsidP="00574F0C"/>
    <w:p w14:paraId="41541087" w14:textId="5B2AFC5C" w:rsidR="00C62C67" w:rsidRDefault="00C62C67" w:rsidP="00574F0C"/>
    <w:p w14:paraId="2B5FF3BD" w14:textId="360237A2" w:rsidR="00C62C67" w:rsidRDefault="00C62C67" w:rsidP="00574F0C"/>
    <w:p w14:paraId="2FC7DC28" w14:textId="5D43F0E8" w:rsidR="006143E6" w:rsidRDefault="006143E6" w:rsidP="006143E6">
      <w:pPr>
        <w:rPr>
          <w:b/>
          <w:bCs/>
          <w:color w:val="F4B083" w:themeColor="accent2" w:themeTint="99"/>
          <w:sz w:val="28"/>
          <w:szCs w:val="28"/>
        </w:rPr>
      </w:pPr>
      <w:r>
        <w:rPr>
          <w:b/>
          <w:bCs/>
          <w:color w:val="F4B083" w:themeColor="accent2" w:themeTint="99"/>
          <w:sz w:val="28"/>
          <w:szCs w:val="28"/>
        </w:rPr>
        <w:t>2</w:t>
      </w:r>
      <w:r w:rsidRPr="009B1EFA">
        <w:rPr>
          <w:b/>
          <w:bCs/>
          <w:color w:val="F4B083" w:themeColor="accent2" w:themeTint="99"/>
          <w:sz w:val="28"/>
          <w:szCs w:val="28"/>
        </w:rPr>
        <w:t xml:space="preserve">.How does customer distribution vary across different </w:t>
      </w:r>
      <w:r w:rsidR="00C9475E">
        <w:rPr>
          <w:b/>
          <w:bCs/>
          <w:color w:val="F4B083" w:themeColor="accent2" w:themeTint="99"/>
          <w:sz w:val="28"/>
          <w:szCs w:val="28"/>
        </w:rPr>
        <w:t>S</w:t>
      </w:r>
      <w:r w:rsidR="00D15863">
        <w:rPr>
          <w:b/>
          <w:bCs/>
          <w:color w:val="F4B083" w:themeColor="accent2" w:themeTint="99"/>
          <w:sz w:val="28"/>
          <w:szCs w:val="28"/>
        </w:rPr>
        <w:t>tates</w:t>
      </w:r>
      <w:r w:rsidRPr="009B1EFA">
        <w:rPr>
          <w:b/>
          <w:bCs/>
          <w:color w:val="F4B083" w:themeColor="accent2" w:themeTint="99"/>
          <w:sz w:val="28"/>
          <w:szCs w:val="28"/>
        </w:rPr>
        <w:t>?</w:t>
      </w:r>
    </w:p>
    <w:p w14:paraId="6B86C9ED" w14:textId="77777777" w:rsidR="004012C9" w:rsidRDefault="004012C9" w:rsidP="006143E6">
      <w:pPr>
        <w:rPr>
          <w:b/>
          <w:bCs/>
          <w:color w:val="F4B083" w:themeColor="accent2" w:themeTint="99"/>
          <w:sz w:val="28"/>
          <w:szCs w:val="28"/>
        </w:rPr>
      </w:pPr>
    </w:p>
    <w:p w14:paraId="1122536B" w14:textId="5B3EB485" w:rsidR="004012C9" w:rsidRDefault="005C41DA" w:rsidP="006143E6">
      <w:pPr>
        <w:rPr>
          <w:b/>
          <w:bCs/>
          <w:color w:val="F4B083" w:themeColor="accent2" w:themeTint="99"/>
          <w:sz w:val="28"/>
          <w:szCs w:val="28"/>
        </w:rPr>
      </w:pPr>
      <w:r>
        <w:rPr>
          <w:noProof/>
        </w:rPr>
        <w:drawing>
          <wp:anchor distT="0" distB="0" distL="114300" distR="114300" simplePos="0" relativeHeight="251735040" behindDoc="0" locked="0" layoutInCell="1" allowOverlap="1" wp14:anchorId="5FF59E59" wp14:editId="0FA03EE2">
            <wp:simplePos x="0" y="0"/>
            <wp:positionH relativeFrom="margin">
              <wp:align>left</wp:align>
            </wp:positionH>
            <wp:positionV relativeFrom="paragraph">
              <wp:posOffset>146850</wp:posOffset>
            </wp:positionV>
            <wp:extent cx="4743434" cy="2517962"/>
            <wp:effectExtent l="0" t="0" r="635" b="15875"/>
            <wp:wrapSquare wrapText="bothSides"/>
            <wp:docPr id="481228644" name="Chart 1">
              <a:extLst xmlns:a="http://schemas.openxmlformats.org/drawingml/2006/main">
                <a:ext uri="{FF2B5EF4-FFF2-40B4-BE49-F238E27FC236}">
                  <a16:creationId xmlns:a16="http://schemas.microsoft.com/office/drawing/2014/main" id="{91F882C4-8984-E2FE-08B5-77428F167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7247AC82" w14:textId="06C8AA6C" w:rsidR="004012C9" w:rsidRPr="009B1EFA" w:rsidRDefault="004012C9" w:rsidP="006143E6">
      <w:pPr>
        <w:rPr>
          <w:b/>
          <w:bCs/>
          <w:color w:val="F4B083" w:themeColor="accent2" w:themeTint="99"/>
          <w:sz w:val="28"/>
          <w:szCs w:val="28"/>
        </w:rPr>
      </w:pPr>
    </w:p>
    <w:p w14:paraId="45711D28" w14:textId="4D2BA563" w:rsidR="00C62C67" w:rsidRDefault="00C62C67" w:rsidP="00574F0C"/>
    <w:p w14:paraId="69AC3AA1" w14:textId="2B09E3F2" w:rsidR="00C62C67" w:rsidRDefault="00C62C67" w:rsidP="00574F0C"/>
    <w:p w14:paraId="5B0E7469" w14:textId="261C1646" w:rsidR="00C62C67" w:rsidRDefault="00C62C67" w:rsidP="00574F0C"/>
    <w:p w14:paraId="29AC8CB0" w14:textId="0E398A93" w:rsidR="00CA5C39" w:rsidRDefault="00CA5C39" w:rsidP="00C62C67"/>
    <w:p w14:paraId="7657F10F" w14:textId="3B5ABB5B" w:rsidR="00E0511C" w:rsidRDefault="00E0511C" w:rsidP="00C62C67"/>
    <w:p w14:paraId="58E94116" w14:textId="77777777" w:rsidR="00E0511C" w:rsidRDefault="00E0511C" w:rsidP="00C62C67"/>
    <w:p w14:paraId="5CAB68E1" w14:textId="77777777" w:rsidR="00E0511C" w:rsidRDefault="00E0511C" w:rsidP="00C62C67"/>
    <w:p w14:paraId="4E9C4A26" w14:textId="77777777" w:rsidR="00E0511C" w:rsidRDefault="00E0511C" w:rsidP="00C62C67"/>
    <w:p w14:paraId="02100DCD" w14:textId="77777777" w:rsidR="00E0511C" w:rsidRDefault="00E0511C" w:rsidP="00C62C67"/>
    <w:p w14:paraId="14D6096F" w14:textId="77777777" w:rsidR="00E0511C" w:rsidRDefault="00E0511C" w:rsidP="00C62C67"/>
    <w:p w14:paraId="65B38CB2" w14:textId="77777777" w:rsidR="00E0511C" w:rsidRDefault="00E0511C" w:rsidP="00C62C67"/>
    <w:p w14:paraId="36F90F64" w14:textId="77777777" w:rsidR="00E0511C" w:rsidRDefault="00E0511C" w:rsidP="00C62C67"/>
    <w:p w14:paraId="518AFD2C" w14:textId="77777777" w:rsidR="00E0511C" w:rsidRDefault="00E0511C" w:rsidP="00C62C67"/>
    <w:p w14:paraId="387C32E1" w14:textId="77777777" w:rsidR="00E0511C" w:rsidRDefault="00E0511C" w:rsidP="00C62C67"/>
    <w:p w14:paraId="3B7FBFC5" w14:textId="50D2C5C4" w:rsidR="00E0511C" w:rsidRPr="00D35DAD" w:rsidRDefault="00A43093" w:rsidP="00C62C67">
      <w:pPr>
        <w:rPr>
          <w:sz w:val="28"/>
          <w:szCs w:val="28"/>
        </w:rPr>
      </w:pPr>
      <w:r w:rsidRPr="00D35DAD">
        <w:rPr>
          <w:sz w:val="28"/>
          <w:szCs w:val="28"/>
        </w:rPr>
        <w:t xml:space="preserve">Based on the chart showing customer distribution by state, </w:t>
      </w:r>
      <w:r w:rsidRPr="00D35DAD">
        <w:rPr>
          <w:b/>
          <w:bCs/>
          <w:sz w:val="28"/>
          <w:szCs w:val="28"/>
        </w:rPr>
        <w:t>Gujarat</w:t>
      </w:r>
      <w:r w:rsidRPr="00D35DAD">
        <w:rPr>
          <w:sz w:val="28"/>
          <w:szCs w:val="28"/>
        </w:rPr>
        <w:t xml:space="preserve"> has the highest customer count at </w:t>
      </w:r>
      <w:r w:rsidRPr="00D35DAD">
        <w:rPr>
          <w:b/>
          <w:bCs/>
          <w:sz w:val="28"/>
          <w:szCs w:val="28"/>
        </w:rPr>
        <w:t>2,795</w:t>
      </w:r>
      <w:r w:rsidRPr="00D35DAD">
        <w:rPr>
          <w:sz w:val="28"/>
          <w:szCs w:val="28"/>
        </w:rPr>
        <w:t xml:space="preserve">, followed by </w:t>
      </w:r>
      <w:r w:rsidRPr="00D35DAD">
        <w:rPr>
          <w:b/>
          <w:bCs/>
          <w:sz w:val="28"/>
          <w:szCs w:val="28"/>
        </w:rPr>
        <w:t>Karnataka</w:t>
      </w:r>
      <w:r w:rsidRPr="00D35DAD">
        <w:rPr>
          <w:sz w:val="28"/>
          <w:szCs w:val="28"/>
        </w:rPr>
        <w:t xml:space="preserve"> with </w:t>
      </w:r>
      <w:r w:rsidRPr="00D35DAD">
        <w:rPr>
          <w:b/>
          <w:bCs/>
          <w:sz w:val="28"/>
          <w:szCs w:val="28"/>
        </w:rPr>
        <w:t>2,742</w:t>
      </w:r>
      <w:r w:rsidRPr="00D35DAD">
        <w:rPr>
          <w:sz w:val="28"/>
          <w:szCs w:val="28"/>
        </w:rPr>
        <w:t xml:space="preserve">. </w:t>
      </w:r>
      <w:r w:rsidRPr="00D35DAD">
        <w:rPr>
          <w:b/>
          <w:bCs/>
          <w:sz w:val="28"/>
          <w:szCs w:val="28"/>
        </w:rPr>
        <w:t>Delhi</w:t>
      </w:r>
      <w:r w:rsidRPr="00D35DAD">
        <w:rPr>
          <w:sz w:val="28"/>
          <w:szCs w:val="28"/>
        </w:rPr>
        <w:t xml:space="preserve">, </w:t>
      </w:r>
      <w:r w:rsidRPr="00D35DAD">
        <w:rPr>
          <w:b/>
          <w:bCs/>
          <w:sz w:val="28"/>
          <w:szCs w:val="28"/>
        </w:rPr>
        <w:t>Maharashtra</w:t>
      </w:r>
      <w:r w:rsidRPr="00D35DAD">
        <w:rPr>
          <w:sz w:val="28"/>
          <w:szCs w:val="28"/>
        </w:rPr>
        <w:t xml:space="preserve">, and </w:t>
      </w:r>
      <w:r w:rsidRPr="00D35DAD">
        <w:rPr>
          <w:b/>
          <w:bCs/>
          <w:sz w:val="28"/>
          <w:szCs w:val="28"/>
        </w:rPr>
        <w:t>West Bengal</w:t>
      </w:r>
      <w:r w:rsidRPr="00D35DAD">
        <w:rPr>
          <w:sz w:val="28"/>
          <w:szCs w:val="28"/>
        </w:rPr>
        <w:t xml:space="preserve"> also show strong customer presence, each with over </w:t>
      </w:r>
      <w:r w:rsidRPr="00D35DAD">
        <w:rPr>
          <w:b/>
          <w:bCs/>
          <w:sz w:val="28"/>
          <w:szCs w:val="28"/>
        </w:rPr>
        <w:t>2,650</w:t>
      </w:r>
      <w:r w:rsidRPr="00D35DAD">
        <w:rPr>
          <w:sz w:val="28"/>
          <w:szCs w:val="28"/>
        </w:rPr>
        <w:t xml:space="preserve"> customers. </w:t>
      </w:r>
      <w:r w:rsidRPr="00D35DAD">
        <w:rPr>
          <w:b/>
          <w:bCs/>
          <w:sz w:val="28"/>
          <w:szCs w:val="28"/>
        </w:rPr>
        <w:t>Telangana</w:t>
      </w:r>
      <w:r w:rsidRPr="00D35DAD">
        <w:rPr>
          <w:sz w:val="28"/>
          <w:szCs w:val="28"/>
        </w:rPr>
        <w:t xml:space="preserve"> has the lowest customer count at </w:t>
      </w:r>
      <w:r w:rsidRPr="00D35DAD">
        <w:rPr>
          <w:b/>
          <w:bCs/>
          <w:sz w:val="28"/>
          <w:szCs w:val="28"/>
        </w:rPr>
        <w:t>2,606</w:t>
      </w:r>
      <w:r w:rsidRPr="00D35DAD">
        <w:rPr>
          <w:sz w:val="28"/>
          <w:szCs w:val="28"/>
        </w:rPr>
        <w:t>, but the variation between states is relatively small. Overall, the distribution is quite balanced, with only a marginal difference between the highest and lowest values. This suggests a widespread customer base across multiple key Indian states.</w:t>
      </w:r>
    </w:p>
    <w:p w14:paraId="485E8A52" w14:textId="77777777" w:rsidR="00E0511C" w:rsidRPr="00D35DAD" w:rsidRDefault="00E0511C" w:rsidP="00C62C67">
      <w:pPr>
        <w:rPr>
          <w:sz w:val="28"/>
          <w:szCs w:val="28"/>
        </w:rPr>
      </w:pPr>
    </w:p>
    <w:p w14:paraId="4233478F" w14:textId="77777777" w:rsidR="00E0511C" w:rsidRDefault="00E0511C" w:rsidP="00C62C67"/>
    <w:p w14:paraId="59C5B8D9" w14:textId="77777777" w:rsidR="00E0511C" w:rsidRDefault="00E0511C" w:rsidP="00C62C67"/>
    <w:p w14:paraId="7800C43C" w14:textId="77777777" w:rsidR="00E0511C" w:rsidRDefault="00E0511C" w:rsidP="00C62C67"/>
    <w:p w14:paraId="384E9B4E" w14:textId="77777777" w:rsidR="00E0511C" w:rsidRDefault="00E0511C" w:rsidP="00C62C67"/>
    <w:p w14:paraId="77112E03" w14:textId="77777777" w:rsidR="00E0511C" w:rsidRDefault="00E0511C" w:rsidP="00C62C67"/>
    <w:p w14:paraId="6BBC5133" w14:textId="77777777" w:rsidR="00E0511C" w:rsidRDefault="00E0511C" w:rsidP="00C62C67"/>
    <w:p w14:paraId="0E1F367A" w14:textId="77777777" w:rsidR="00E0511C" w:rsidRDefault="00E0511C" w:rsidP="00C62C67"/>
    <w:p w14:paraId="7A729440" w14:textId="77777777" w:rsidR="00E0511C" w:rsidRDefault="00E0511C" w:rsidP="00C62C67"/>
    <w:p w14:paraId="754793AE" w14:textId="77777777" w:rsidR="00E0511C" w:rsidRDefault="00E0511C" w:rsidP="00C62C67"/>
    <w:p w14:paraId="5B844CBD" w14:textId="77777777" w:rsidR="00E0511C" w:rsidRDefault="00E0511C" w:rsidP="00C62C67"/>
    <w:p w14:paraId="5211373B" w14:textId="77777777" w:rsidR="00E0511C" w:rsidRDefault="00E0511C" w:rsidP="00C62C67"/>
    <w:p w14:paraId="57E51088" w14:textId="77777777" w:rsidR="00E0511C" w:rsidRDefault="00E0511C" w:rsidP="00C62C67"/>
    <w:p w14:paraId="77742073" w14:textId="77777777" w:rsidR="00E0511C" w:rsidRDefault="00E0511C" w:rsidP="00C62C67"/>
    <w:p w14:paraId="54CBDFD0" w14:textId="77777777" w:rsidR="00E0511C" w:rsidRDefault="00E0511C" w:rsidP="00C62C67"/>
    <w:p w14:paraId="7D5BF444" w14:textId="77777777" w:rsidR="00E0511C" w:rsidRDefault="00E0511C" w:rsidP="00C62C67"/>
    <w:p w14:paraId="3E4F4E68" w14:textId="77777777" w:rsidR="00E0511C" w:rsidRDefault="00E0511C" w:rsidP="00C62C67"/>
    <w:p w14:paraId="590C4814" w14:textId="77777777" w:rsidR="00E0511C" w:rsidRDefault="00E0511C" w:rsidP="00C62C67"/>
    <w:p w14:paraId="2754F6FC" w14:textId="0CD4CDFB" w:rsidR="00D35DAD" w:rsidRDefault="00D35DAD" w:rsidP="00D35DAD">
      <w:pPr>
        <w:rPr>
          <w:b/>
          <w:bCs/>
          <w:color w:val="F4B083" w:themeColor="accent2" w:themeTint="99"/>
          <w:sz w:val="28"/>
          <w:szCs w:val="28"/>
        </w:rPr>
      </w:pPr>
      <w:r>
        <w:rPr>
          <w:b/>
          <w:bCs/>
          <w:color w:val="F4B083" w:themeColor="accent2" w:themeTint="99"/>
          <w:sz w:val="28"/>
          <w:szCs w:val="28"/>
        </w:rPr>
        <w:t>3</w:t>
      </w:r>
      <w:r w:rsidRPr="009B1EFA">
        <w:rPr>
          <w:b/>
          <w:bCs/>
          <w:color w:val="F4B083" w:themeColor="accent2" w:themeTint="99"/>
          <w:sz w:val="28"/>
          <w:szCs w:val="28"/>
        </w:rPr>
        <w:t xml:space="preserve">.How does customer distribution vary across different </w:t>
      </w:r>
      <w:r w:rsidR="00C9475E">
        <w:rPr>
          <w:b/>
          <w:bCs/>
          <w:color w:val="F4B083" w:themeColor="accent2" w:themeTint="99"/>
          <w:sz w:val="28"/>
          <w:szCs w:val="28"/>
        </w:rPr>
        <w:t>Industries</w:t>
      </w:r>
      <w:r w:rsidRPr="009B1EFA">
        <w:rPr>
          <w:b/>
          <w:bCs/>
          <w:color w:val="F4B083" w:themeColor="accent2" w:themeTint="99"/>
          <w:sz w:val="28"/>
          <w:szCs w:val="28"/>
        </w:rPr>
        <w:t>?</w:t>
      </w:r>
    </w:p>
    <w:p w14:paraId="033EC010" w14:textId="77777777" w:rsidR="00C9475E" w:rsidRDefault="00C9475E" w:rsidP="00D35DAD">
      <w:pPr>
        <w:rPr>
          <w:b/>
          <w:bCs/>
          <w:color w:val="F4B083" w:themeColor="accent2" w:themeTint="99"/>
          <w:sz w:val="28"/>
          <w:szCs w:val="28"/>
        </w:rPr>
      </w:pPr>
    </w:p>
    <w:p w14:paraId="4BA83091" w14:textId="77777777" w:rsidR="00C9475E" w:rsidRDefault="00C9475E" w:rsidP="00D35DAD">
      <w:pPr>
        <w:rPr>
          <w:b/>
          <w:bCs/>
          <w:color w:val="F4B083" w:themeColor="accent2" w:themeTint="99"/>
          <w:sz w:val="28"/>
          <w:szCs w:val="28"/>
        </w:rPr>
      </w:pPr>
    </w:p>
    <w:p w14:paraId="30AA13AD" w14:textId="7C66A85A" w:rsidR="008B7376" w:rsidRDefault="008B7376" w:rsidP="00D35DAD">
      <w:pPr>
        <w:rPr>
          <w:b/>
          <w:bCs/>
          <w:color w:val="F4B083" w:themeColor="accent2" w:themeTint="99"/>
          <w:sz w:val="28"/>
          <w:szCs w:val="28"/>
        </w:rPr>
      </w:pPr>
      <w:r>
        <w:rPr>
          <w:noProof/>
        </w:rPr>
        <w:drawing>
          <wp:anchor distT="0" distB="0" distL="114300" distR="114300" simplePos="0" relativeHeight="251736064" behindDoc="0" locked="0" layoutInCell="1" allowOverlap="1" wp14:anchorId="35988196" wp14:editId="0955776A">
            <wp:simplePos x="0" y="0"/>
            <wp:positionH relativeFrom="margin">
              <wp:align>left</wp:align>
            </wp:positionH>
            <wp:positionV relativeFrom="paragraph">
              <wp:posOffset>5122</wp:posOffset>
            </wp:positionV>
            <wp:extent cx="4788497" cy="2517962"/>
            <wp:effectExtent l="0" t="0" r="12700" b="15875"/>
            <wp:wrapSquare wrapText="bothSides"/>
            <wp:docPr id="200597568" name="Chart 1">
              <a:extLst xmlns:a="http://schemas.openxmlformats.org/drawingml/2006/main">
                <a:ext uri="{FF2B5EF4-FFF2-40B4-BE49-F238E27FC236}">
                  <a16:creationId xmlns:a16="http://schemas.microsoft.com/office/drawing/2014/main" id="{828BABD1-FB04-E3B8-0ADD-AC14D496E6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2942CC5D" w14:textId="7948E42E" w:rsidR="008B7376" w:rsidRDefault="008B7376" w:rsidP="00D35DAD">
      <w:pPr>
        <w:rPr>
          <w:b/>
          <w:bCs/>
          <w:color w:val="F4B083" w:themeColor="accent2" w:themeTint="99"/>
          <w:sz w:val="28"/>
          <w:szCs w:val="28"/>
        </w:rPr>
      </w:pPr>
    </w:p>
    <w:p w14:paraId="7E341636" w14:textId="48E5356C" w:rsidR="00E0511C" w:rsidRDefault="00E0511C" w:rsidP="00C62C67"/>
    <w:p w14:paraId="052FAFF9" w14:textId="0CEE9166" w:rsidR="00E0511C" w:rsidRDefault="00E0511C" w:rsidP="00C62C67"/>
    <w:p w14:paraId="404042B2" w14:textId="77777777" w:rsidR="00E0511C" w:rsidRDefault="00E0511C" w:rsidP="00C62C67"/>
    <w:p w14:paraId="767C92D1" w14:textId="77777777" w:rsidR="00E0511C" w:rsidRDefault="00E0511C" w:rsidP="00C62C67"/>
    <w:p w14:paraId="7D0FA2CD" w14:textId="77777777" w:rsidR="00E0511C" w:rsidRDefault="00E0511C" w:rsidP="00C62C67"/>
    <w:p w14:paraId="0DEE8E91" w14:textId="77777777" w:rsidR="00E0511C" w:rsidRDefault="00E0511C" w:rsidP="00C62C67"/>
    <w:p w14:paraId="130C495A" w14:textId="77777777" w:rsidR="00E0511C" w:rsidRDefault="00E0511C" w:rsidP="00C62C67"/>
    <w:p w14:paraId="5768E651" w14:textId="77777777" w:rsidR="00E0511C" w:rsidRDefault="00E0511C" w:rsidP="00C62C67"/>
    <w:p w14:paraId="54C12E70" w14:textId="77777777" w:rsidR="00E0511C" w:rsidRDefault="00E0511C" w:rsidP="00C62C67"/>
    <w:p w14:paraId="56A84F52" w14:textId="77777777" w:rsidR="00E0511C" w:rsidRDefault="00E0511C" w:rsidP="00C62C67"/>
    <w:p w14:paraId="6AC6BD9C" w14:textId="77777777" w:rsidR="00E0511C" w:rsidRDefault="00E0511C" w:rsidP="00C62C67"/>
    <w:p w14:paraId="6B649FBB" w14:textId="77777777" w:rsidR="00E0511C" w:rsidRDefault="00E0511C" w:rsidP="00C62C67"/>
    <w:p w14:paraId="48951FAD" w14:textId="77777777" w:rsidR="00E0511C" w:rsidRDefault="00E0511C" w:rsidP="00C62C67"/>
    <w:p w14:paraId="4D5DF26B" w14:textId="77777777" w:rsidR="000133CC" w:rsidRPr="000133CC" w:rsidRDefault="000133CC" w:rsidP="000133CC">
      <w:pPr>
        <w:rPr>
          <w:sz w:val="28"/>
          <w:szCs w:val="28"/>
          <w:lang w:val="en-IN"/>
        </w:rPr>
      </w:pPr>
      <w:r w:rsidRPr="000133CC">
        <w:rPr>
          <w:sz w:val="28"/>
          <w:szCs w:val="28"/>
          <w:lang w:val="en-IN"/>
        </w:rPr>
        <w:t xml:space="preserve">Based on the customer distribution across industries, the </w:t>
      </w:r>
      <w:r w:rsidRPr="000133CC">
        <w:rPr>
          <w:b/>
          <w:bCs/>
          <w:sz w:val="28"/>
          <w:szCs w:val="28"/>
          <w:lang w:val="en-IN"/>
        </w:rPr>
        <w:t>Education sector</w:t>
      </w:r>
      <w:r w:rsidRPr="000133CC">
        <w:rPr>
          <w:sz w:val="28"/>
          <w:szCs w:val="28"/>
          <w:lang w:val="en-IN"/>
        </w:rPr>
        <w:t xml:space="preserve"> has the highest number of customers with </w:t>
      </w:r>
      <w:r w:rsidRPr="000133CC">
        <w:rPr>
          <w:b/>
          <w:bCs/>
          <w:sz w:val="28"/>
          <w:szCs w:val="28"/>
          <w:lang w:val="en-IN"/>
        </w:rPr>
        <w:t>4,032</w:t>
      </w:r>
      <w:r w:rsidRPr="000133CC">
        <w:rPr>
          <w:sz w:val="28"/>
          <w:szCs w:val="28"/>
          <w:lang w:val="en-IN"/>
        </w:rPr>
        <w:t xml:space="preserve">, significantly ahead of all other sectors. </w:t>
      </w:r>
      <w:r w:rsidRPr="000133CC">
        <w:rPr>
          <w:b/>
          <w:bCs/>
          <w:sz w:val="28"/>
          <w:szCs w:val="28"/>
          <w:lang w:val="en-IN"/>
        </w:rPr>
        <w:t>Hospitality</w:t>
      </w:r>
      <w:r w:rsidRPr="000133CC">
        <w:rPr>
          <w:sz w:val="28"/>
          <w:szCs w:val="28"/>
          <w:lang w:val="en-IN"/>
        </w:rPr>
        <w:t xml:space="preserve">, </w:t>
      </w:r>
      <w:r w:rsidRPr="000133CC">
        <w:rPr>
          <w:b/>
          <w:bCs/>
          <w:sz w:val="28"/>
          <w:szCs w:val="28"/>
          <w:lang w:val="en-IN"/>
        </w:rPr>
        <w:t>Healthcare</w:t>
      </w:r>
      <w:r w:rsidRPr="000133CC">
        <w:rPr>
          <w:sz w:val="28"/>
          <w:szCs w:val="28"/>
          <w:lang w:val="en-IN"/>
        </w:rPr>
        <w:t xml:space="preserve">, and </w:t>
      </w:r>
      <w:r w:rsidRPr="000133CC">
        <w:rPr>
          <w:b/>
          <w:bCs/>
          <w:sz w:val="28"/>
          <w:szCs w:val="28"/>
          <w:lang w:val="en-IN"/>
        </w:rPr>
        <w:t>Technology</w:t>
      </w:r>
      <w:r w:rsidRPr="000133CC">
        <w:rPr>
          <w:sz w:val="28"/>
          <w:szCs w:val="28"/>
          <w:lang w:val="en-IN"/>
        </w:rPr>
        <w:t xml:space="preserve"> follow closely, each with just under </w:t>
      </w:r>
      <w:r w:rsidRPr="000133CC">
        <w:rPr>
          <w:b/>
          <w:bCs/>
          <w:sz w:val="28"/>
          <w:szCs w:val="28"/>
          <w:lang w:val="en-IN"/>
        </w:rPr>
        <w:t>3,000</w:t>
      </w:r>
      <w:r w:rsidRPr="000133CC">
        <w:rPr>
          <w:sz w:val="28"/>
          <w:szCs w:val="28"/>
          <w:lang w:val="en-IN"/>
        </w:rPr>
        <w:t xml:space="preserve"> customers. </w:t>
      </w:r>
      <w:r w:rsidRPr="000133CC">
        <w:rPr>
          <w:b/>
          <w:bCs/>
          <w:sz w:val="28"/>
          <w:szCs w:val="28"/>
          <w:lang w:val="en-IN"/>
        </w:rPr>
        <w:t>Finance</w:t>
      </w:r>
      <w:r w:rsidRPr="000133CC">
        <w:rPr>
          <w:sz w:val="28"/>
          <w:szCs w:val="28"/>
          <w:lang w:val="en-IN"/>
        </w:rPr>
        <w:t xml:space="preserve">, </w:t>
      </w:r>
      <w:r w:rsidRPr="000133CC">
        <w:rPr>
          <w:b/>
          <w:bCs/>
          <w:sz w:val="28"/>
          <w:szCs w:val="28"/>
          <w:lang w:val="en-IN"/>
        </w:rPr>
        <w:t>Retail</w:t>
      </w:r>
      <w:r w:rsidRPr="000133CC">
        <w:rPr>
          <w:sz w:val="28"/>
          <w:szCs w:val="28"/>
          <w:lang w:val="en-IN"/>
        </w:rPr>
        <w:t xml:space="preserve">, and </w:t>
      </w:r>
      <w:r w:rsidRPr="000133CC">
        <w:rPr>
          <w:b/>
          <w:bCs/>
          <w:sz w:val="28"/>
          <w:szCs w:val="28"/>
          <w:lang w:val="en-IN"/>
        </w:rPr>
        <w:t>Manufacturing</w:t>
      </w:r>
      <w:r w:rsidRPr="000133CC">
        <w:rPr>
          <w:sz w:val="28"/>
          <w:szCs w:val="28"/>
          <w:lang w:val="en-IN"/>
        </w:rPr>
        <w:t xml:space="preserve"> have relatively similar customer counts, ranging from </w:t>
      </w:r>
      <w:r w:rsidRPr="000133CC">
        <w:rPr>
          <w:b/>
          <w:bCs/>
          <w:sz w:val="28"/>
          <w:szCs w:val="28"/>
          <w:lang w:val="en-IN"/>
        </w:rPr>
        <w:t>2,847 to 2,863</w:t>
      </w:r>
      <w:r w:rsidRPr="000133CC">
        <w:rPr>
          <w:sz w:val="28"/>
          <w:szCs w:val="28"/>
          <w:lang w:val="en-IN"/>
        </w:rPr>
        <w:t>. This indicates that while customer presence is fairly balanced across most industries, Education stands out as the most dominant sector. The variation reflects differing levels of demand or market reach among industries.</w:t>
      </w:r>
    </w:p>
    <w:p w14:paraId="2829D27B" w14:textId="5E343B0E" w:rsidR="000133CC" w:rsidRPr="000133CC" w:rsidRDefault="000133CC" w:rsidP="000133CC">
      <w:pPr>
        <w:rPr>
          <w:lang w:val="en-IN"/>
        </w:rPr>
      </w:pPr>
    </w:p>
    <w:p w14:paraId="70430EFA" w14:textId="77777777" w:rsidR="00E0511C" w:rsidRDefault="00E0511C" w:rsidP="00C62C67"/>
    <w:p w14:paraId="10066801" w14:textId="77777777" w:rsidR="00E0511C" w:rsidRDefault="00E0511C" w:rsidP="00C62C67"/>
    <w:p w14:paraId="401C986C" w14:textId="77777777" w:rsidR="00E0511C" w:rsidRDefault="00E0511C" w:rsidP="00C62C67"/>
    <w:p w14:paraId="1EFC234F" w14:textId="77777777" w:rsidR="00E0511C" w:rsidRDefault="00E0511C" w:rsidP="00C62C67"/>
    <w:p w14:paraId="30D4AFAA" w14:textId="77777777" w:rsidR="00E0511C" w:rsidRDefault="00E0511C" w:rsidP="00C62C67"/>
    <w:p w14:paraId="134AC783" w14:textId="77777777" w:rsidR="00E0511C" w:rsidRDefault="00E0511C" w:rsidP="00C62C67"/>
    <w:p w14:paraId="14DFAB6E" w14:textId="77777777" w:rsidR="00E0511C" w:rsidRDefault="00E0511C" w:rsidP="00C62C67"/>
    <w:p w14:paraId="6517BEA4" w14:textId="77777777" w:rsidR="00E0511C" w:rsidRDefault="00E0511C" w:rsidP="00C62C67"/>
    <w:p w14:paraId="467F5A25" w14:textId="77777777" w:rsidR="000133CC" w:rsidRDefault="000133CC" w:rsidP="00C62C67"/>
    <w:p w14:paraId="1BD73886" w14:textId="77777777" w:rsidR="000133CC" w:rsidRDefault="000133CC" w:rsidP="00C62C67"/>
    <w:p w14:paraId="60B2DA04" w14:textId="77777777" w:rsidR="000133CC" w:rsidRDefault="000133CC" w:rsidP="00C62C67"/>
    <w:p w14:paraId="0B4C6158" w14:textId="77777777" w:rsidR="000133CC" w:rsidRDefault="000133CC" w:rsidP="00C62C67"/>
    <w:p w14:paraId="6DC69BD5" w14:textId="77777777" w:rsidR="000133CC" w:rsidRDefault="000133CC" w:rsidP="00C62C67"/>
    <w:p w14:paraId="19A72F78" w14:textId="77777777" w:rsidR="000133CC" w:rsidRDefault="000133CC" w:rsidP="00C62C67"/>
    <w:p w14:paraId="29E05347" w14:textId="77777777" w:rsidR="000133CC" w:rsidRDefault="000133CC" w:rsidP="00C62C67"/>
    <w:p w14:paraId="56C11945" w14:textId="77777777" w:rsidR="000133CC" w:rsidRDefault="000133CC" w:rsidP="00C62C67"/>
    <w:p w14:paraId="38B39C9C" w14:textId="77777777" w:rsidR="000133CC" w:rsidRDefault="000133CC" w:rsidP="00C62C67"/>
    <w:p w14:paraId="579BE95A" w14:textId="4995F95E" w:rsidR="000133CC" w:rsidRPr="00C36FB7" w:rsidRDefault="00C36FB7" w:rsidP="00C62C67">
      <w:pPr>
        <w:rPr>
          <w:b/>
          <w:bCs/>
          <w:color w:val="F4B083" w:themeColor="accent2" w:themeTint="99"/>
          <w:sz w:val="28"/>
          <w:szCs w:val="28"/>
        </w:rPr>
      </w:pPr>
      <w:r w:rsidRPr="00C36FB7">
        <w:rPr>
          <w:b/>
          <w:bCs/>
          <w:color w:val="F4B083" w:themeColor="accent2" w:themeTint="99"/>
          <w:sz w:val="28"/>
          <w:szCs w:val="28"/>
        </w:rPr>
        <w:t xml:space="preserve">4. </w:t>
      </w:r>
      <w:r w:rsidRPr="00C36FB7">
        <w:rPr>
          <w:b/>
          <w:bCs/>
          <w:color w:val="F4B083" w:themeColor="accent2" w:themeTint="99"/>
          <w:sz w:val="28"/>
          <w:szCs w:val="28"/>
        </w:rPr>
        <w:t>Calculate the average total purchases per customer segment.</w:t>
      </w:r>
    </w:p>
    <w:p w14:paraId="198EF54E" w14:textId="6A81F134" w:rsidR="000133CC" w:rsidRDefault="000133CC" w:rsidP="00C62C67"/>
    <w:p w14:paraId="795D8B48" w14:textId="7B40F5B9" w:rsidR="000133CC" w:rsidRDefault="003A765C" w:rsidP="00C62C67">
      <w:r>
        <w:rPr>
          <w:noProof/>
        </w:rPr>
        <w:drawing>
          <wp:anchor distT="0" distB="0" distL="114300" distR="114300" simplePos="0" relativeHeight="251737088" behindDoc="0" locked="0" layoutInCell="1" allowOverlap="1" wp14:anchorId="70329A82" wp14:editId="0322665C">
            <wp:simplePos x="0" y="0"/>
            <wp:positionH relativeFrom="column">
              <wp:posOffset>-8255</wp:posOffset>
            </wp:positionH>
            <wp:positionV relativeFrom="paragraph">
              <wp:posOffset>208280</wp:posOffset>
            </wp:positionV>
            <wp:extent cx="5147945" cy="2489200"/>
            <wp:effectExtent l="0" t="0" r="14605" b="6350"/>
            <wp:wrapSquare wrapText="bothSides"/>
            <wp:docPr id="1751200343" name="Chart 1">
              <a:extLst xmlns:a="http://schemas.openxmlformats.org/drawingml/2006/main">
                <a:ext uri="{FF2B5EF4-FFF2-40B4-BE49-F238E27FC236}">
                  <a16:creationId xmlns:a16="http://schemas.microsoft.com/office/drawing/2014/main" id="{F9D7C887-F7CA-7BC9-DF3F-74B250DED6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0A111D12" w14:textId="5629647D" w:rsidR="000133CC" w:rsidRDefault="000133CC" w:rsidP="00C62C67"/>
    <w:p w14:paraId="63497927" w14:textId="75633DA6" w:rsidR="000133CC" w:rsidRDefault="000133CC" w:rsidP="00C62C67"/>
    <w:p w14:paraId="33CF8C4D" w14:textId="77777777" w:rsidR="000133CC" w:rsidRDefault="000133CC" w:rsidP="00C62C67"/>
    <w:p w14:paraId="6CFF8C42" w14:textId="77777777" w:rsidR="000133CC" w:rsidRDefault="000133CC" w:rsidP="00C62C67"/>
    <w:p w14:paraId="0B1DD7CF" w14:textId="77777777" w:rsidR="000133CC" w:rsidRDefault="000133CC" w:rsidP="00C62C67"/>
    <w:p w14:paraId="237B7A45" w14:textId="77777777" w:rsidR="000133CC" w:rsidRDefault="000133CC" w:rsidP="00C62C67"/>
    <w:p w14:paraId="6CB2C79E" w14:textId="77777777" w:rsidR="000133CC" w:rsidRDefault="000133CC" w:rsidP="00C62C67"/>
    <w:p w14:paraId="3565B52D" w14:textId="77777777" w:rsidR="000133CC" w:rsidRDefault="000133CC" w:rsidP="00C62C67"/>
    <w:p w14:paraId="305D2F91" w14:textId="77777777" w:rsidR="00E0511C" w:rsidRDefault="00E0511C" w:rsidP="00C62C67"/>
    <w:p w14:paraId="6ED8A0DF" w14:textId="77777777" w:rsidR="00E0511C" w:rsidRDefault="00E0511C" w:rsidP="00C62C67"/>
    <w:p w14:paraId="344ECE23" w14:textId="77777777" w:rsidR="00E0511C" w:rsidRDefault="00E0511C" w:rsidP="00C62C67"/>
    <w:p w14:paraId="11BEF4D2" w14:textId="77777777" w:rsidR="00E0511C" w:rsidRDefault="00E0511C" w:rsidP="00C62C67"/>
    <w:p w14:paraId="01275BA9" w14:textId="77777777" w:rsidR="00E0511C" w:rsidRDefault="00E0511C" w:rsidP="00C62C67"/>
    <w:p w14:paraId="01E785DC" w14:textId="77777777" w:rsidR="001E41B4" w:rsidRDefault="001E41B4" w:rsidP="00C62C67"/>
    <w:p w14:paraId="6B078FF7" w14:textId="77777777" w:rsidR="001E41B4" w:rsidRDefault="001E41B4" w:rsidP="00C62C67"/>
    <w:p w14:paraId="1072BC60" w14:textId="77C92619" w:rsidR="0068636E" w:rsidRPr="0068636E" w:rsidRDefault="0068636E" w:rsidP="00C62C67">
      <w:pPr>
        <w:rPr>
          <w:sz w:val="28"/>
          <w:szCs w:val="28"/>
        </w:rPr>
      </w:pPr>
      <w:r w:rsidRPr="0068636E">
        <w:rPr>
          <w:sz w:val="28"/>
          <w:szCs w:val="28"/>
        </w:rPr>
        <w:t xml:space="preserve">Based on the average total purchases per customer segment, the </w:t>
      </w:r>
      <w:r w:rsidRPr="0068636E">
        <w:rPr>
          <w:b/>
          <w:bCs/>
          <w:sz w:val="28"/>
          <w:szCs w:val="28"/>
        </w:rPr>
        <w:t>Retail segment</w:t>
      </w:r>
      <w:r w:rsidRPr="0068636E">
        <w:rPr>
          <w:sz w:val="28"/>
          <w:szCs w:val="28"/>
        </w:rPr>
        <w:t xml:space="preserve"> has the highest average spending at </w:t>
      </w:r>
      <w:r w:rsidRPr="0068636E">
        <w:rPr>
          <w:b/>
          <w:bCs/>
          <w:sz w:val="28"/>
          <w:szCs w:val="28"/>
        </w:rPr>
        <w:t>₹50,931.43</w:t>
      </w:r>
      <w:r w:rsidRPr="0068636E">
        <w:rPr>
          <w:sz w:val="28"/>
          <w:szCs w:val="28"/>
        </w:rPr>
        <w:t xml:space="preserve">, followed closely by </w:t>
      </w:r>
      <w:r w:rsidRPr="0068636E">
        <w:rPr>
          <w:b/>
          <w:bCs/>
          <w:sz w:val="28"/>
          <w:szCs w:val="28"/>
        </w:rPr>
        <w:t>Wholesale</w:t>
      </w:r>
      <w:r w:rsidRPr="0068636E">
        <w:rPr>
          <w:sz w:val="28"/>
          <w:szCs w:val="28"/>
        </w:rPr>
        <w:t xml:space="preserve"> with </w:t>
      </w:r>
      <w:r w:rsidRPr="0068636E">
        <w:rPr>
          <w:b/>
          <w:bCs/>
          <w:sz w:val="28"/>
          <w:szCs w:val="28"/>
        </w:rPr>
        <w:t>₹50,702.66</w:t>
      </w:r>
      <w:r w:rsidRPr="0068636E">
        <w:rPr>
          <w:sz w:val="28"/>
          <w:szCs w:val="28"/>
        </w:rPr>
        <w:t xml:space="preserve">. </w:t>
      </w:r>
      <w:r w:rsidRPr="0068636E">
        <w:rPr>
          <w:b/>
          <w:bCs/>
          <w:sz w:val="28"/>
          <w:szCs w:val="28"/>
        </w:rPr>
        <w:t>In-Store</w:t>
      </w:r>
      <w:r w:rsidRPr="0068636E">
        <w:rPr>
          <w:sz w:val="28"/>
          <w:szCs w:val="28"/>
        </w:rPr>
        <w:t xml:space="preserve"> and </w:t>
      </w:r>
      <w:r w:rsidRPr="0068636E">
        <w:rPr>
          <w:b/>
          <w:bCs/>
          <w:sz w:val="28"/>
          <w:szCs w:val="28"/>
        </w:rPr>
        <w:t>Online</w:t>
      </w:r>
      <w:r w:rsidRPr="0068636E">
        <w:rPr>
          <w:sz w:val="28"/>
          <w:szCs w:val="28"/>
        </w:rPr>
        <w:t xml:space="preserve"> customers have slightly lower average purchases, with </w:t>
      </w:r>
      <w:r w:rsidRPr="0068636E">
        <w:rPr>
          <w:b/>
          <w:bCs/>
          <w:sz w:val="28"/>
          <w:szCs w:val="28"/>
        </w:rPr>
        <w:t>Online</w:t>
      </w:r>
      <w:r w:rsidRPr="0068636E">
        <w:rPr>
          <w:sz w:val="28"/>
          <w:szCs w:val="28"/>
        </w:rPr>
        <w:t xml:space="preserve"> being the lowest at </w:t>
      </w:r>
      <w:r w:rsidRPr="0068636E">
        <w:rPr>
          <w:b/>
          <w:bCs/>
          <w:sz w:val="28"/>
          <w:szCs w:val="28"/>
        </w:rPr>
        <w:t>₹49,973.60</w:t>
      </w:r>
      <w:r w:rsidRPr="0068636E">
        <w:rPr>
          <w:sz w:val="28"/>
          <w:szCs w:val="28"/>
        </w:rPr>
        <w:t xml:space="preserve">. The differences between segments are relatively small, indicating similar purchasing behavior across channels. However, </w:t>
      </w:r>
      <w:r w:rsidRPr="0068636E">
        <w:rPr>
          <w:b/>
          <w:bCs/>
          <w:sz w:val="28"/>
          <w:szCs w:val="28"/>
        </w:rPr>
        <w:t>Retail and Wholesale customers tend to spend more on average</w:t>
      </w:r>
      <w:r w:rsidRPr="0068636E">
        <w:rPr>
          <w:sz w:val="28"/>
          <w:szCs w:val="28"/>
        </w:rPr>
        <w:t>, possibly due to bulk or higher-value transactions. This insight can guide targeted marketing and sales strategies.</w:t>
      </w:r>
    </w:p>
    <w:p w14:paraId="357B7594" w14:textId="77777777" w:rsidR="001E41B4" w:rsidRDefault="001E41B4" w:rsidP="00C62C67"/>
    <w:p w14:paraId="1554B538" w14:textId="77777777" w:rsidR="001E41B4" w:rsidRDefault="001E41B4" w:rsidP="00C62C67"/>
    <w:p w14:paraId="6ACF7A84" w14:textId="77777777" w:rsidR="001E41B4" w:rsidRDefault="001E41B4" w:rsidP="00C62C67"/>
    <w:p w14:paraId="5F31F57D" w14:textId="77777777" w:rsidR="001E41B4" w:rsidRDefault="001E41B4" w:rsidP="00C62C67"/>
    <w:p w14:paraId="14DB57FB" w14:textId="77777777" w:rsidR="001E41B4" w:rsidRDefault="001E41B4" w:rsidP="00C62C67"/>
    <w:p w14:paraId="2CB6E475" w14:textId="77777777" w:rsidR="001E41B4" w:rsidRDefault="001E41B4" w:rsidP="00C62C67"/>
    <w:p w14:paraId="31A5ED4B" w14:textId="77777777" w:rsidR="001E41B4" w:rsidRDefault="001E41B4" w:rsidP="00C62C67"/>
    <w:p w14:paraId="53F6539D" w14:textId="77777777" w:rsidR="001E41B4" w:rsidRDefault="001E41B4" w:rsidP="00C62C67"/>
    <w:p w14:paraId="11EBF2B5" w14:textId="77777777" w:rsidR="001E41B4" w:rsidRDefault="001E41B4" w:rsidP="00C62C67"/>
    <w:p w14:paraId="32F59BAD" w14:textId="77777777" w:rsidR="001E41B4" w:rsidRDefault="001E41B4" w:rsidP="00C62C67"/>
    <w:p w14:paraId="348AD6C0" w14:textId="77777777" w:rsidR="001E41B4" w:rsidRDefault="001E41B4" w:rsidP="00C62C67"/>
    <w:p w14:paraId="0E8F218D" w14:textId="77777777" w:rsidR="001E41B4" w:rsidRDefault="001E41B4" w:rsidP="00C62C67"/>
    <w:p w14:paraId="37EEEBF0" w14:textId="77777777" w:rsidR="001E41B4" w:rsidRDefault="001E41B4" w:rsidP="00C62C67"/>
    <w:p w14:paraId="5BB7A74D" w14:textId="77777777" w:rsidR="001E41B4" w:rsidRDefault="001E41B4" w:rsidP="00C62C67"/>
    <w:p w14:paraId="48F9DC66" w14:textId="77777777" w:rsidR="001E41B4" w:rsidRDefault="001E41B4" w:rsidP="00C62C67"/>
    <w:p w14:paraId="0B96DBA4" w14:textId="77777777" w:rsidR="001E41B4" w:rsidRDefault="001E41B4" w:rsidP="00C62C67"/>
    <w:p w14:paraId="1E8AE425" w14:textId="77777777" w:rsidR="0013036A" w:rsidRDefault="0013036A" w:rsidP="00C62C67"/>
    <w:p w14:paraId="472655E3" w14:textId="77777777" w:rsidR="0013036A" w:rsidRDefault="0013036A" w:rsidP="00C62C67"/>
    <w:p w14:paraId="581DB9D0" w14:textId="2EA25A0A" w:rsidR="001E41B4" w:rsidRPr="0013036A" w:rsidRDefault="0013036A" w:rsidP="00C62C67">
      <w:pPr>
        <w:rPr>
          <w:b/>
          <w:bCs/>
          <w:color w:val="F4B083" w:themeColor="accent2" w:themeTint="99"/>
          <w:sz w:val="28"/>
          <w:szCs w:val="28"/>
        </w:rPr>
      </w:pPr>
      <w:r w:rsidRPr="0013036A">
        <w:rPr>
          <w:b/>
          <w:bCs/>
          <w:color w:val="F4B083" w:themeColor="accent2" w:themeTint="99"/>
          <w:sz w:val="28"/>
          <w:szCs w:val="28"/>
        </w:rPr>
        <w:t xml:space="preserve">5. </w:t>
      </w:r>
      <w:r w:rsidR="00FE685E" w:rsidRPr="0013036A">
        <w:rPr>
          <w:b/>
          <w:bCs/>
          <w:color w:val="F4B083" w:themeColor="accent2" w:themeTint="99"/>
          <w:sz w:val="28"/>
          <w:szCs w:val="28"/>
        </w:rPr>
        <w:t xml:space="preserve"> Identify the top-performing products by revenue.</w:t>
      </w:r>
    </w:p>
    <w:p w14:paraId="2A8415F0" w14:textId="77777777" w:rsidR="001E41B4" w:rsidRDefault="001E41B4" w:rsidP="00C62C67"/>
    <w:p w14:paraId="474AF327" w14:textId="6559BA7C" w:rsidR="001E41B4" w:rsidRDefault="001E41B4" w:rsidP="00C62C67"/>
    <w:p w14:paraId="5183EA6B" w14:textId="3E540323" w:rsidR="001E41B4" w:rsidRDefault="00763148" w:rsidP="00C62C67">
      <w:r>
        <w:rPr>
          <w:noProof/>
        </w:rPr>
        <w:drawing>
          <wp:anchor distT="0" distB="0" distL="114300" distR="114300" simplePos="0" relativeHeight="251738112" behindDoc="0" locked="0" layoutInCell="1" allowOverlap="1" wp14:anchorId="6B77E5FC" wp14:editId="01B27A83">
            <wp:simplePos x="0" y="0"/>
            <wp:positionH relativeFrom="margin">
              <wp:align>left</wp:align>
            </wp:positionH>
            <wp:positionV relativeFrom="paragraph">
              <wp:posOffset>120383</wp:posOffset>
            </wp:positionV>
            <wp:extent cx="5070659" cy="2584421"/>
            <wp:effectExtent l="0" t="0" r="15875" b="6985"/>
            <wp:wrapSquare wrapText="bothSides"/>
            <wp:docPr id="776397513" name="Chart 1">
              <a:extLst xmlns:a="http://schemas.openxmlformats.org/drawingml/2006/main">
                <a:ext uri="{FF2B5EF4-FFF2-40B4-BE49-F238E27FC236}">
                  <a16:creationId xmlns:a16="http://schemas.microsoft.com/office/drawing/2014/main" id="{C8F55ADA-4E51-EA67-6C7C-C836F8A98B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3927E48C" w14:textId="76C9A885" w:rsidR="001E41B4" w:rsidRDefault="001E41B4" w:rsidP="00C62C67"/>
    <w:p w14:paraId="6B676E82" w14:textId="42E5B011" w:rsidR="001E41B4" w:rsidRDefault="001E41B4" w:rsidP="00C62C67"/>
    <w:p w14:paraId="07ABFC56" w14:textId="15C2454C" w:rsidR="001E41B4" w:rsidRDefault="001E41B4" w:rsidP="00C62C67"/>
    <w:p w14:paraId="436237CA" w14:textId="06E09118" w:rsidR="001E41B4" w:rsidRDefault="001E41B4" w:rsidP="00C62C67"/>
    <w:p w14:paraId="5667B37A" w14:textId="2A5767D1" w:rsidR="001E41B4" w:rsidRDefault="001E41B4" w:rsidP="00C62C67"/>
    <w:p w14:paraId="0BB570E4" w14:textId="0ADE50A2" w:rsidR="001E41B4" w:rsidRDefault="001E41B4" w:rsidP="00C62C67"/>
    <w:p w14:paraId="28517451" w14:textId="77777777" w:rsidR="001E41B4" w:rsidRDefault="001E41B4" w:rsidP="00C62C67"/>
    <w:p w14:paraId="7B856B15" w14:textId="77777777" w:rsidR="001E41B4" w:rsidRDefault="001E41B4" w:rsidP="00C62C67"/>
    <w:p w14:paraId="27FD1D78" w14:textId="77777777" w:rsidR="001E41B4" w:rsidRDefault="001E41B4" w:rsidP="00C62C67"/>
    <w:p w14:paraId="6F2AC478" w14:textId="77777777" w:rsidR="001E41B4" w:rsidRDefault="001E41B4" w:rsidP="00C62C67"/>
    <w:p w14:paraId="242D6B59" w14:textId="77777777" w:rsidR="001E41B4" w:rsidRDefault="001E41B4" w:rsidP="00C62C67"/>
    <w:p w14:paraId="1603BA59" w14:textId="77777777" w:rsidR="001E41B4" w:rsidRDefault="001E41B4" w:rsidP="00C62C67"/>
    <w:p w14:paraId="2189569D" w14:textId="77777777" w:rsidR="001E41B4" w:rsidRDefault="001E41B4" w:rsidP="00C62C67"/>
    <w:p w14:paraId="3D03F692" w14:textId="77777777" w:rsidR="001E41B4" w:rsidRDefault="001E41B4" w:rsidP="00C62C67"/>
    <w:p w14:paraId="7BFD0E99" w14:textId="77777777" w:rsidR="001E41B4" w:rsidRDefault="001E41B4" w:rsidP="00C62C67"/>
    <w:p w14:paraId="6B1B8B63" w14:textId="081B6A94" w:rsidR="001E41B4" w:rsidRPr="006D4494" w:rsidRDefault="006D4494" w:rsidP="00C62C67">
      <w:pPr>
        <w:rPr>
          <w:sz w:val="28"/>
          <w:szCs w:val="28"/>
        </w:rPr>
      </w:pPr>
      <w:r w:rsidRPr="006D4494">
        <w:rPr>
          <w:sz w:val="28"/>
          <w:szCs w:val="28"/>
        </w:rPr>
        <w:t xml:space="preserve">The analysis of total product revenue reveals that </w:t>
      </w:r>
      <w:r w:rsidRPr="006D4494">
        <w:rPr>
          <w:b/>
          <w:bCs/>
          <w:sz w:val="28"/>
          <w:szCs w:val="28"/>
        </w:rPr>
        <w:t>Monitor</w:t>
      </w:r>
      <w:r w:rsidRPr="006D4494">
        <w:rPr>
          <w:sz w:val="28"/>
          <w:szCs w:val="28"/>
        </w:rPr>
        <w:t xml:space="preserve"> is the top-performing product, generating the highest revenue of </w:t>
      </w:r>
      <w:r w:rsidRPr="006D4494">
        <w:rPr>
          <w:b/>
          <w:bCs/>
          <w:sz w:val="28"/>
          <w:szCs w:val="28"/>
        </w:rPr>
        <w:t>₹2,03,31,48,671.98</w:t>
      </w:r>
      <w:r w:rsidRPr="006D4494">
        <w:rPr>
          <w:sz w:val="28"/>
          <w:szCs w:val="28"/>
        </w:rPr>
        <w:t xml:space="preserve">. It is followed closely by </w:t>
      </w:r>
      <w:r w:rsidRPr="006D4494">
        <w:rPr>
          <w:b/>
          <w:bCs/>
          <w:sz w:val="28"/>
          <w:szCs w:val="28"/>
        </w:rPr>
        <w:t>Smartphones</w:t>
      </w:r>
      <w:r w:rsidRPr="006D4494">
        <w:rPr>
          <w:sz w:val="28"/>
          <w:szCs w:val="28"/>
        </w:rPr>
        <w:t xml:space="preserve"> and </w:t>
      </w:r>
      <w:r w:rsidRPr="006D4494">
        <w:rPr>
          <w:b/>
          <w:bCs/>
          <w:sz w:val="28"/>
          <w:szCs w:val="28"/>
        </w:rPr>
        <w:t>Printers</w:t>
      </w:r>
      <w:r w:rsidRPr="006D4494">
        <w:rPr>
          <w:sz w:val="28"/>
          <w:szCs w:val="28"/>
        </w:rPr>
        <w:t xml:space="preserve">, both contributing over </w:t>
      </w:r>
      <w:r w:rsidRPr="006D4494">
        <w:rPr>
          <w:b/>
          <w:bCs/>
          <w:sz w:val="28"/>
          <w:szCs w:val="28"/>
        </w:rPr>
        <w:t>₹196 crore</w:t>
      </w:r>
      <w:r w:rsidRPr="006D4494">
        <w:rPr>
          <w:sz w:val="28"/>
          <w:szCs w:val="28"/>
        </w:rPr>
        <w:t xml:space="preserve"> in revenue. </w:t>
      </w:r>
      <w:r w:rsidRPr="006D4494">
        <w:rPr>
          <w:b/>
          <w:bCs/>
          <w:sz w:val="28"/>
          <w:szCs w:val="28"/>
        </w:rPr>
        <w:t>Laptops</w:t>
      </w:r>
      <w:r w:rsidRPr="006D4494">
        <w:rPr>
          <w:sz w:val="28"/>
          <w:szCs w:val="28"/>
        </w:rPr>
        <w:t xml:space="preserve"> and </w:t>
      </w:r>
      <w:r w:rsidRPr="006D4494">
        <w:rPr>
          <w:b/>
          <w:bCs/>
          <w:sz w:val="28"/>
          <w:szCs w:val="28"/>
        </w:rPr>
        <w:t>Tablets</w:t>
      </w:r>
      <w:r w:rsidRPr="006D4494">
        <w:rPr>
          <w:sz w:val="28"/>
          <w:szCs w:val="28"/>
        </w:rPr>
        <w:t xml:space="preserve"> also show strong performance with comparable revenue figures. The narrow gap between the top five products suggests a well-diversified product portfolio. However, </w:t>
      </w:r>
      <w:r w:rsidRPr="006D4494">
        <w:rPr>
          <w:b/>
          <w:bCs/>
          <w:sz w:val="28"/>
          <w:szCs w:val="28"/>
        </w:rPr>
        <w:t>Monitors lead in sales performance</w:t>
      </w:r>
      <w:r w:rsidRPr="006D4494">
        <w:rPr>
          <w:sz w:val="28"/>
          <w:szCs w:val="28"/>
        </w:rPr>
        <w:t>, indicating higher demand or profit margins in that category.</w:t>
      </w:r>
    </w:p>
    <w:p w14:paraId="3478FAE4" w14:textId="77777777" w:rsidR="001E41B4" w:rsidRDefault="001E41B4" w:rsidP="00C62C67"/>
    <w:p w14:paraId="7CF16BDA" w14:textId="77777777" w:rsidR="001E41B4" w:rsidRDefault="001E41B4" w:rsidP="00C62C67"/>
    <w:p w14:paraId="6E5908F0" w14:textId="77777777" w:rsidR="001E41B4" w:rsidRDefault="001E41B4" w:rsidP="00C62C67"/>
    <w:p w14:paraId="14CC8EC5" w14:textId="77777777" w:rsidR="001E41B4" w:rsidRDefault="001E41B4" w:rsidP="00C62C67"/>
    <w:p w14:paraId="0904CDE8" w14:textId="77777777" w:rsidR="001E41B4" w:rsidRDefault="001E41B4" w:rsidP="00C62C67"/>
    <w:p w14:paraId="185009C0" w14:textId="77777777" w:rsidR="001E41B4" w:rsidRDefault="001E41B4" w:rsidP="00C62C67"/>
    <w:p w14:paraId="052E2D88" w14:textId="77777777" w:rsidR="001E41B4" w:rsidRDefault="001E41B4" w:rsidP="00C62C67"/>
    <w:p w14:paraId="1A6EAB3C" w14:textId="77777777" w:rsidR="001E41B4" w:rsidRDefault="001E41B4" w:rsidP="00C62C67"/>
    <w:p w14:paraId="348CFD2A" w14:textId="77777777" w:rsidR="001E41B4" w:rsidRDefault="001E41B4" w:rsidP="00C62C67"/>
    <w:p w14:paraId="6169B002" w14:textId="77777777" w:rsidR="001E41B4" w:rsidRDefault="001E41B4" w:rsidP="00C62C67"/>
    <w:p w14:paraId="36F11968" w14:textId="77777777" w:rsidR="001E41B4" w:rsidRDefault="001E41B4" w:rsidP="00C62C67"/>
    <w:p w14:paraId="7638FEFE" w14:textId="77777777" w:rsidR="001E41B4" w:rsidRDefault="001E41B4" w:rsidP="00C62C67"/>
    <w:p w14:paraId="770F9222" w14:textId="77777777" w:rsidR="001E41B4" w:rsidRDefault="001E41B4" w:rsidP="00C62C67"/>
    <w:p w14:paraId="07F51729" w14:textId="77777777" w:rsidR="001E41B4" w:rsidRDefault="001E41B4" w:rsidP="00C62C67"/>
    <w:p w14:paraId="1A1C9647" w14:textId="77777777" w:rsidR="001E41B4" w:rsidRDefault="001E41B4" w:rsidP="00C62C67"/>
    <w:p w14:paraId="707A54EA" w14:textId="77777777" w:rsidR="001E41B4" w:rsidRDefault="001E41B4" w:rsidP="00C62C67"/>
    <w:p w14:paraId="685DBEBE" w14:textId="77777777" w:rsidR="001E41B4" w:rsidRDefault="001E41B4" w:rsidP="00C62C67"/>
    <w:p w14:paraId="057BF99B" w14:textId="77777777" w:rsidR="001E41B4" w:rsidRDefault="001E41B4" w:rsidP="00C62C67"/>
    <w:p w14:paraId="68F3464B" w14:textId="08B1B3FF" w:rsidR="001E41B4" w:rsidRDefault="00207E44" w:rsidP="00C62C67">
      <w:pPr>
        <w:rPr>
          <w:b/>
          <w:bCs/>
          <w:color w:val="F4B083" w:themeColor="accent2" w:themeTint="99"/>
          <w:sz w:val="28"/>
          <w:szCs w:val="28"/>
        </w:rPr>
      </w:pPr>
      <w:r w:rsidRPr="00207E44">
        <w:rPr>
          <w:b/>
          <w:bCs/>
          <w:color w:val="F4B083" w:themeColor="accent2" w:themeTint="99"/>
          <w:sz w:val="28"/>
          <w:szCs w:val="28"/>
        </w:rPr>
        <w:t xml:space="preserve">6. </w:t>
      </w:r>
      <w:r w:rsidRPr="00207E44">
        <w:rPr>
          <w:b/>
          <w:bCs/>
          <w:color w:val="F4B083" w:themeColor="accent2" w:themeTint="99"/>
          <w:sz w:val="28"/>
          <w:szCs w:val="28"/>
        </w:rPr>
        <w:t>Analyze cross-selling possibilities to suggest potential opportunities for increasing sales.</w:t>
      </w:r>
    </w:p>
    <w:p w14:paraId="4121732E" w14:textId="77777777" w:rsidR="00207E44" w:rsidRDefault="00207E44" w:rsidP="00C62C67">
      <w:pPr>
        <w:rPr>
          <w:b/>
          <w:bCs/>
          <w:color w:val="F4B083" w:themeColor="accent2" w:themeTint="99"/>
          <w:sz w:val="28"/>
          <w:szCs w:val="28"/>
        </w:rPr>
      </w:pPr>
    </w:p>
    <w:p w14:paraId="0366EFFB" w14:textId="2D1249AF" w:rsidR="00207E44" w:rsidRDefault="00370DC1" w:rsidP="00C62C67">
      <w:pPr>
        <w:rPr>
          <w:b/>
          <w:bCs/>
          <w:sz w:val="28"/>
          <w:szCs w:val="28"/>
        </w:rPr>
      </w:pPr>
      <w:r w:rsidRPr="00370DC1">
        <w:rPr>
          <w:b/>
          <w:bCs/>
          <w:sz w:val="28"/>
          <w:szCs w:val="28"/>
        </w:rPr>
        <w:t>Product Analysis</w:t>
      </w:r>
      <w:r>
        <w:rPr>
          <w:b/>
          <w:bCs/>
          <w:sz w:val="28"/>
          <w:szCs w:val="28"/>
        </w:rPr>
        <w:t>:</w:t>
      </w:r>
    </w:p>
    <w:p w14:paraId="1A6E8856" w14:textId="77777777" w:rsidR="00370DC1" w:rsidRDefault="00370DC1" w:rsidP="00C62C67">
      <w:pPr>
        <w:rPr>
          <w:b/>
          <w:bCs/>
          <w:sz w:val="28"/>
          <w:szCs w:val="28"/>
        </w:rPr>
      </w:pPr>
    </w:p>
    <w:p w14:paraId="1715FA69" w14:textId="353CFDAC" w:rsidR="00370DC1" w:rsidRPr="00207E44" w:rsidRDefault="008061F8" w:rsidP="00C62C67">
      <w:pPr>
        <w:rPr>
          <w:b/>
          <w:bCs/>
          <w:sz w:val="28"/>
          <w:szCs w:val="28"/>
        </w:rPr>
      </w:pPr>
      <w:r w:rsidRPr="008061F8">
        <w:rPr>
          <w:b/>
          <w:bCs/>
          <w:sz w:val="28"/>
          <w:szCs w:val="28"/>
        </w:rPr>
        <w:drawing>
          <wp:anchor distT="0" distB="0" distL="114300" distR="114300" simplePos="0" relativeHeight="251739136" behindDoc="0" locked="0" layoutInCell="1" allowOverlap="1" wp14:anchorId="3AD01F39" wp14:editId="6D669921">
            <wp:simplePos x="0" y="0"/>
            <wp:positionH relativeFrom="margin">
              <wp:align>left</wp:align>
            </wp:positionH>
            <wp:positionV relativeFrom="paragraph">
              <wp:posOffset>52081</wp:posOffset>
            </wp:positionV>
            <wp:extent cx="3710940" cy="2113915"/>
            <wp:effectExtent l="0" t="0" r="3810" b="635"/>
            <wp:wrapSquare wrapText="bothSides"/>
            <wp:docPr id="167893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31998" name=""/>
                    <pic:cNvPicPr/>
                  </pic:nvPicPr>
                  <pic:blipFill>
                    <a:blip r:embed="rId21">
                      <a:extLst>
                        <a:ext uri="{28A0092B-C50C-407E-A947-70E740481C1C}">
                          <a14:useLocalDpi xmlns:a14="http://schemas.microsoft.com/office/drawing/2010/main" val="0"/>
                        </a:ext>
                      </a:extLst>
                    </a:blip>
                    <a:stretch>
                      <a:fillRect/>
                    </a:stretch>
                  </pic:blipFill>
                  <pic:spPr>
                    <a:xfrm>
                      <a:off x="0" y="0"/>
                      <a:ext cx="3736521" cy="2128398"/>
                    </a:xfrm>
                    <a:prstGeom prst="rect">
                      <a:avLst/>
                    </a:prstGeom>
                  </pic:spPr>
                </pic:pic>
              </a:graphicData>
            </a:graphic>
            <wp14:sizeRelH relativeFrom="margin">
              <wp14:pctWidth>0</wp14:pctWidth>
            </wp14:sizeRelH>
            <wp14:sizeRelV relativeFrom="margin">
              <wp14:pctHeight>0</wp14:pctHeight>
            </wp14:sizeRelV>
          </wp:anchor>
        </w:drawing>
      </w:r>
    </w:p>
    <w:p w14:paraId="43D8E6CE" w14:textId="605EF07E" w:rsidR="001E41B4" w:rsidRDefault="001E41B4" w:rsidP="00C62C67"/>
    <w:p w14:paraId="7AAC52E9" w14:textId="5B62571A" w:rsidR="001E41B4" w:rsidRDefault="001E41B4" w:rsidP="00C62C67"/>
    <w:p w14:paraId="4E89CD33" w14:textId="38F50E3B" w:rsidR="001E41B4" w:rsidRDefault="001E41B4" w:rsidP="00C62C67"/>
    <w:p w14:paraId="59779888" w14:textId="77777777" w:rsidR="001E41B4" w:rsidRDefault="001E41B4" w:rsidP="00C62C67"/>
    <w:p w14:paraId="563CF2BD" w14:textId="77777777" w:rsidR="001E41B4" w:rsidRDefault="001E41B4" w:rsidP="00C62C67"/>
    <w:p w14:paraId="5BAA756F" w14:textId="77777777" w:rsidR="001E41B4" w:rsidRDefault="001E41B4" w:rsidP="00C62C67"/>
    <w:p w14:paraId="72483BD7" w14:textId="77777777" w:rsidR="001E41B4" w:rsidRDefault="001E41B4" w:rsidP="00C62C67"/>
    <w:p w14:paraId="41DC6D50" w14:textId="77777777" w:rsidR="001E41B4" w:rsidRDefault="001E41B4" w:rsidP="00C62C67"/>
    <w:p w14:paraId="6686F97A" w14:textId="77777777" w:rsidR="001E41B4" w:rsidRDefault="001E41B4" w:rsidP="00C62C67"/>
    <w:p w14:paraId="06FF6F3A" w14:textId="77777777" w:rsidR="001E41B4" w:rsidRDefault="001E41B4" w:rsidP="00C62C67"/>
    <w:p w14:paraId="0290EF6D" w14:textId="77777777" w:rsidR="001E41B4" w:rsidRDefault="001E41B4" w:rsidP="00C62C67"/>
    <w:p w14:paraId="168D14F9" w14:textId="34BDF027" w:rsidR="001E41B4" w:rsidRDefault="001E41B4" w:rsidP="00C62C67"/>
    <w:p w14:paraId="305EDCA5" w14:textId="0F702020" w:rsidR="001E41B4" w:rsidRPr="001F087E" w:rsidRDefault="00000C6B" w:rsidP="00C62C67">
      <w:pPr>
        <w:rPr>
          <w:sz w:val="28"/>
          <w:szCs w:val="28"/>
        </w:rPr>
      </w:pPr>
      <w:r w:rsidRPr="001F087E">
        <w:rPr>
          <w:sz w:val="28"/>
          <w:szCs w:val="28"/>
        </w:rPr>
        <w:drawing>
          <wp:anchor distT="0" distB="0" distL="114300" distR="114300" simplePos="0" relativeHeight="251740160" behindDoc="0" locked="0" layoutInCell="1" allowOverlap="1" wp14:anchorId="16765F01" wp14:editId="6A17B070">
            <wp:simplePos x="0" y="0"/>
            <wp:positionH relativeFrom="margin">
              <wp:align>center</wp:align>
            </wp:positionH>
            <wp:positionV relativeFrom="paragraph">
              <wp:posOffset>969669</wp:posOffset>
            </wp:positionV>
            <wp:extent cx="6223635" cy="1939925"/>
            <wp:effectExtent l="0" t="0" r="5715" b="3175"/>
            <wp:wrapSquare wrapText="bothSides"/>
            <wp:docPr id="112410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01884" name=""/>
                    <pic:cNvPicPr/>
                  </pic:nvPicPr>
                  <pic:blipFill>
                    <a:blip r:embed="rId22">
                      <a:extLst>
                        <a:ext uri="{28A0092B-C50C-407E-A947-70E740481C1C}">
                          <a14:useLocalDpi xmlns:a14="http://schemas.microsoft.com/office/drawing/2010/main" val="0"/>
                        </a:ext>
                      </a:extLst>
                    </a:blip>
                    <a:stretch>
                      <a:fillRect/>
                    </a:stretch>
                  </pic:blipFill>
                  <pic:spPr>
                    <a:xfrm>
                      <a:off x="0" y="0"/>
                      <a:ext cx="6223635" cy="1939925"/>
                    </a:xfrm>
                    <a:prstGeom prst="rect">
                      <a:avLst/>
                    </a:prstGeom>
                  </pic:spPr>
                </pic:pic>
              </a:graphicData>
            </a:graphic>
            <wp14:sizeRelH relativeFrom="margin">
              <wp14:pctWidth>0</wp14:pctWidth>
            </wp14:sizeRelH>
            <wp14:sizeRelV relativeFrom="margin">
              <wp14:pctHeight>0</wp14:pctHeight>
            </wp14:sizeRelV>
          </wp:anchor>
        </w:drawing>
      </w:r>
      <w:r w:rsidR="00B30932" w:rsidRPr="001F087E">
        <w:rPr>
          <w:sz w:val="28"/>
          <w:szCs w:val="28"/>
        </w:rPr>
        <w:t>Product Popularity :</w:t>
      </w:r>
      <w:r w:rsidR="00B30932" w:rsidRPr="001F087E">
        <w:rPr>
          <w:sz w:val="28"/>
          <w:szCs w:val="28"/>
        </w:rPr>
        <w:t xml:space="preserve"> </w:t>
      </w:r>
      <w:r w:rsidR="00B30932" w:rsidRPr="001F087E">
        <w:rPr>
          <w:sz w:val="28"/>
          <w:szCs w:val="28"/>
        </w:rPr>
        <w:t xml:space="preserve"> We can easily identify the most popular products looking at the count of customers for each product.</w:t>
      </w:r>
      <w:r w:rsidR="00413BAE" w:rsidRPr="001F087E">
        <w:rPr>
          <w:sz w:val="28"/>
          <w:szCs w:val="28"/>
        </w:rPr>
        <w:t xml:space="preserve"> So here is the popular product is SmartPhone </w:t>
      </w:r>
      <w:r w:rsidR="00CB1913" w:rsidRPr="001F087E">
        <w:rPr>
          <w:sz w:val="28"/>
          <w:szCs w:val="28"/>
        </w:rPr>
        <w:t>with 3102 sales.</w:t>
      </w:r>
      <w:r w:rsidR="00307163" w:rsidRPr="001F087E">
        <w:rPr>
          <w:sz w:val="28"/>
          <w:szCs w:val="28"/>
        </w:rPr>
        <w:t xml:space="preserve"> </w:t>
      </w:r>
      <w:r w:rsidR="00727E7C" w:rsidRPr="001F087E">
        <w:rPr>
          <w:sz w:val="28"/>
          <w:szCs w:val="28"/>
        </w:rPr>
        <w:t xml:space="preserve">So that we can </w:t>
      </w:r>
      <w:r w:rsidR="00307163" w:rsidRPr="001F087E">
        <w:rPr>
          <w:sz w:val="28"/>
          <w:szCs w:val="28"/>
        </w:rPr>
        <w:t xml:space="preserve">consider building or promoting </w:t>
      </w:r>
      <w:r w:rsidR="00727E7C" w:rsidRPr="001F087E">
        <w:rPr>
          <w:sz w:val="28"/>
          <w:szCs w:val="28"/>
        </w:rPr>
        <w:t>the smartphone with the other pro</w:t>
      </w:r>
      <w:r w:rsidR="00B923EB" w:rsidRPr="001F087E">
        <w:rPr>
          <w:sz w:val="28"/>
          <w:szCs w:val="28"/>
        </w:rPr>
        <w:t>ducts.</w:t>
      </w:r>
    </w:p>
    <w:p w14:paraId="6398AF64" w14:textId="026C4A6E" w:rsidR="00B923EB" w:rsidRDefault="00B923EB" w:rsidP="00C62C67">
      <w:pPr>
        <w:rPr>
          <w:sz w:val="28"/>
          <w:szCs w:val="28"/>
        </w:rPr>
      </w:pPr>
    </w:p>
    <w:p w14:paraId="1AC09E9A" w14:textId="1AB81432" w:rsidR="00852D90" w:rsidRPr="001F087E" w:rsidRDefault="00852D90" w:rsidP="00C62C67">
      <w:pPr>
        <w:rPr>
          <w:sz w:val="28"/>
          <w:szCs w:val="28"/>
        </w:rPr>
      </w:pPr>
      <w:r w:rsidRPr="001F087E">
        <w:rPr>
          <w:sz w:val="28"/>
          <w:szCs w:val="28"/>
        </w:rPr>
        <w:t xml:space="preserve">Although this table only reflects individual product sales, we can infer potential cross-sell opportunities based on </w:t>
      </w:r>
      <w:r w:rsidRPr="001F087E">
        <w:rPr>
          <w:b/>
          <w:bCs/>
          <w:sz w:val="28"/>
          <w:szCs w:val="28"/>
        </w:rPr>
        <w:t>product relevance and popularity</w:t>
      </w:r>
      <w:r w:rsidRPr="001F087E">
        <w:rPr>
          <w:sz w:val="28"/>
          <w:szCs w:val="28"/>
        </w:rPr>
        <w:t>.</w:t>
      </w:r>
    </w:p>
    <w:p w14:paraId="083CE2F0" w14:textId="3917CFC9" w:rsidR="00852D90" w:rsidRPr="001F087E" w:rsidRDefault="00852D90" w:rsidP="00C62C67">
      <w:pPr>
        <w:rPr>
          <w:sz w:val="28"/>
          <w:szCs w:val="28"/>
        </w:rPr>
      </w:pPr>
      <w:r w:rsidRPr="001F087E">
        <w:rPr>
          <w:sz w:val="28"/>
          <w:szCs w:val="28"/>
        </w:rPr>
        <w:t xml:space="preserve">The data shows that </w:t>
      </w:r>
      <w:r w:rsidRPr="001F087E">
        <w:rPr>
          <w:b/>
          <w:bCs/>
          <w:sz w:val="28"/>
          <w:szCs w:val="28"/>
        </w:rPr>
        <w:t>Smartphones (3102)</w:t>
      </w:r>
      <w:r w:rsidRPr="001F087E">
        <w:rPr>
          <w:sz w:val="28"/>
          <w:szCs w:val="28"/>
        </w:rPr>
        <w:t xml:space="preserve"> and </w:t>
      </w:r>
      <w:r w:rsidRPr="001F087E">
        <w:rPr>
          <w:b/>
          <w:bCs/>
          <w:sz w:val="28"/>
          <w:szCs w:val="28"/>
        </w:rPr>
        <w:t>Monitors (3091)</w:t>
      </w:r>
      <w:r w:rsidRPr="001F087E">
        <w:rPr>
          <w:sz w:val="28"/>
          <w:szCs w:val="28"/>
        </w:rPr>
        <w:t xml:space="preserve"> are the most purchased products, indicating high customer demand. Similarly, </w:t>
      </w:r>
      <w:r w:rsidRPr="001F087E">
        <w:rPr>
          <w:b/>
          <w:bCs/>
          <w:sz w:val="28"/>
          <w:szCs w:val="28"/>
        </w:rPr>
        <w:t>Laptops (3037)</w:t>
      </w:r>
      <w:r w:rsidRPr="001F087E">
        <w:rPr>
          <w:sz w:val="28"/>
          <w:szCs w:val="28"/>
        </w:rPr>
        <w:t xml:space="preserve">, </w:t>
      </w:r>
      <w:r w:rsidRPr="001F087E">
        <w:rPr>
          <w:b/>
          <w:bCs/>
          <w:sz w:val="28"/>
          <w:szCs w:val="28"/>
        </w:rPr>
        <w:t>Printers (3053)</w:t>
      </w:r>
      <w:r w:rsidRPr="001F087E">
        <w:rPr>
          <w:sz w:val="28"/>
          <w:szCs w:val="28"/>
        </w:rPr>
        <w:t xml:space="preserve">, and </w:t>
      </w:r>
      <w:r w:rsidRPr="001F087E">
        <w:rPr>
          <w:b/>
          <w:bCs/>
          <w:sz w:val="28"/>
          <w:szCs w:val="28"/>
        </w:rPr>
        <w:t>Tablets (3072)</w:t>
      </w:r>
      <w:r w:rsidRPr="001F087E">
        <w:rPr>
          <w:sz w:val="28"/>
          <w:szCs w:val="28"/>
        </w:rPr>
        <w:t xml:space="preserve"> also have strong sales figures. Since many of these products are commonly used together (e.g., Laptops + Software Suite, or Monitors + Cloud Subscription), there is strong potential for cross-selling complementary items. For instance, customers purchasing Laptops could be targeted with bundled offers for Software Suites or Cloud Subscriptions. A deeper co-purchase analysis would better identify exact product pairings for effective cross-selling.</w:t>
      </w:r>
    </w:p>
    <w:p w14:paraId="001911FA" w14:textId="05990EE0" w:rsidR="001E41B4" w:rsidRDefault="005856C4" w:rsidP="00C62C67">
      <w:pPr>
        <w:rPr>
          <w:b/>
          <w:bCs/>
          <w:color w:val="F4B083" w:themeColor="accent2" w:themeTint="99"/>
          <w:sz w:val="28"/>
          <w:szCs w:val="28"/>
        </w:rPr>
      </w:pPr>
      <w:r w:rsidRPr="0055057B">
        <w:rPr>
          <w:b/>
          <w:bCs/>
          <w:color w:val="F4B083" w:themeColor="accent2" w:themeTint="99"/>
          <w:sz w:val="28"/>
          <w:szCs w:val="28"/>
        </w:rPr>
        <w:t>Reco</w:t>
      </w:r>
      <w:r w:rsidR="0055057B" w:rsidRPr="0055057B">
        <w:rPr>
          <w:b/>
          <w:bCs/>
          <w:color w:val="F4B083" w:themeColor="accent2" w:themeTint="99"/>
          <w:sz w:val="28"/>
          <w:szCs w:val="28"/>
        </w:rPr>
        <w:t>mmendations for Cross Selling</w:t>
      </w:r>
      <w:r w:rsidR="0055057B">
        <w:rPr>
          <w:b/>
          <w:bCs/>
          <w:color w:val="F4B083" w:themeColor="accent2" w:themeTint="99"/>
          <w:sz w:val="28"/>
          <w:szCs w:val="28"/>
        </w:rPr>
        <w:t>:</w:t>
      </w:r>
    </w:p>
    <w:p w14:paraId="2E8ADAE5" w14:textId="77777777" w:rsidR="0055057B" w:rsidRDefault="0055057B" w:rsidP="00C62C67">
      <w:pPr>
        <w:rPr>
          <w:b/>
          <w:bCs/>
          <w:color w:val="F4B083" w:themeColor="accent2" w:themeTint="99"/>
          <w:sz w:val="28"/>
          <w:szCs w:val="28"/>
        </w:rPr>
      </w:pPr>
    </w:p>
    <w:p w14:paraId="2F6A2F01" w14:textId="77777777" w:rsidR="0055057B" w:rsidRDefault="0055057B" w:rsidP="00C62C67">
      <w:pPr>
        <w:rPr>
          <w:b/>
          <w:bCs/>
          <w:color w:val="F4B083" w:themeColor="accent2" w:themeTint="99"/>
          <w:sz w:val="28"/>
          <w:szCs w:val="28"/>
        </w:rPr>
      </w:pPr>
    </w:p>
    <w:p w14:paraId="290DE173" w14:textId="2061F0FC" w:rsidR="00072872" w:rsidRDefault="00072872" w:rsidP="00C62C67">
      <w:pPr>
        <w:rPr>
          <w:sz w:val="28"/>
          <w:szCs w:val="28"/>
        </w:rPr>
      </w:pPr>
      <w:r>
        <w:rPr>
          <w:sz w:val="28"/>
          <w:szCs w:val="28"/>
        </w:rPr>
        <w:t xml:space="preserve">1. </w:t>
      </w:r>
      <w:r w:rsidRPr="00072872">
        <w:rPr>
          <w:sz w:val="28"/>
          <w:szCs w:val="28"/>
        </w:rPr>
        <w:t>Identify Logical Product Pairs (Based on Use Cases)</w:t>
      </w:r>
      <w:r>
        <w:rPr>
          <w:sz w:val="28"/>
          <w:szCs w:val="28"/>
        </w:rPr>
        <w:t>:</w:t>
      </w:r>
    </w:p>
    <w:p w14:paraId="638A33B8" w14:textId="32875464" w:rsidR="00072872" w:rsidRDefault="00072872" w:rsidP="00C62C67">
      <w:pPr>
        <w:rPr>
          <w:sz w:val="28"/>
          <w:szCs w:val="28"/>
        </w:rPr>
      </w:pPr>
    </w:p>
    <w:p w14:paraId="7A54B665" w14:textId="77777777" w:rsidR="00586DE3" w:rsidRPr="00586DE3" w:rsidRDefault="00586DE3" w:rsidP="00586DE3">
      <w:pPr>
        <w:rPr>
          <w:sz w:val="28"/>
          <w:szCs w:val="28"/>
          <w:lang w:val="en-IN"/>
        </w:rPr>
      </w:pPr>
      <w:r w:rsidRPr="00586DE3">
        <w:rPr>
          <w:sz w:val="28"/>
          <w:szCs w:val="28"/>
          <w:lang w:val="en-IN"/>
        </w:rPr>
        <w:t>Use product functionality and relevance to recommend logical pairs, even if you don’t have co-purchase data yet. For example:</w:t>
      </w:r>
    </w:p>
    <w:p w14:paraId="1EE64937" w14:textId="77777777" w:rsidR="00586DE3" w:rsidRPr="00586DE3" w:rsidRDefault="00586DE3" w:rsidP="00586DE3">
      <w:pPr>
        <w:numPr>
          <w:ilvl w:val="0"/>
          <w:numId w:val="32"/>
        </w:numPr>
        <w:rPr>
          <w:sz w:val="28"/>
          <w:szCs w:val="28"/>
          <w:lang w:val="en-IN"/>
        </w:rPr>
      </w:pPr>
      <w:r w:rsidRPr="00586DE3">
        <w:rPr>
          <w:sz w:val="28"/>
          <w:szCs w:val="28"/>
          <w:lang w:val="en-IN"/>
        </w:rPr>
        <w:t>Laptops → Software Suite, Cloud Subscription</w:t>
      </w:r>
    </w:p>
    <w:p w14:paraId="039374A9" w14:textId="77777777" w:rsidR="00586DE3" w:rsidRPr="00586DE3" w:rsidRDefault="00586DE3" w:rsidP="00586DE3">
      <w:pPr>
        <w:numPr>
          <w:ilvl w:val="0"/>
          <w:numId w:val="32"/>
        </w:numPr>
        <w:rPr>
          <w:sz w:val="28"/>
          <w:szCs w:val="28"/>
          <w:lang w:val="en-IN"/>
        </w:rPr>
      </w:pPr>
      <w:r w:rsidRPr="00586DE3">
        <w:rPr>
          <w:sz w:val="28"/>
          <w:szCs w:val="28"/>
          <w:lang w:val="en-IN"/>
        </w:rPr>
        <w:t>Smartphones → Cloud Subscription, Tablets</w:t>
      </w:r>
    </w:p>
    <w:p w14:paraId="4AEF3B47" w14:textId="77777777" w:rsidR="00586DE3" w:rsidRPr="00586DE3" w:rsidRDefault="00586DE3" w:rsidP="00586DE3">
      <w:pPr>
        <w:numPr>
          <w:ilvl w:val="0"/>
          <w:numId w:val="32"/>
        </w:numPr>
        <w:rPr>
          <w:sz w:val="28"/>
          <w:szCs w:val="28"/>
          <w:lang w:val="en-IN"/>
        </w:rPr>
      </w:pPr>
      <w:r w:rsidRPr="00586DE3">
        <w:rPr>
          <w:sz w:val="28"/>
          <w:szCs w:val="28"/>
          <w:lang w:val="en-IN"/>
        </w:rPr>
        <w:t>Monitors → Printers, Cloud Subscription</w:t>
      </w:r>
    </w:p>
    <w:p w14:paraId="56C2025C" w14:textId="77777777" w:rsidR="00586DE3" w:rsidRPr="00586DE3" w:rsidRDefault="00586DE3" w:rsidP="00586DE3">
      <w:pPr>
        <w:numPr>
          <w:ilvl w:val="0"/>
          <w:numId w:val="32"/>
        </w:numPr>
        <w:rPr>
          <w:sz w:val="28"/>
          <w:szCs w:val="28"/>
          <w:lang w:val="en-IN"/>
        </w:rPr>
      </w:pPr>
      <w:r w:rsidRPr="00586DE3">
        <w:rPr>
          <w:sz w:val="28"/>
          <w:szCs w:val="28"/>
          <w:lang w:val="en-IN"/>
        </w:rPr>
        <w:t>Tablets → Software Suite</w:t>
      </w:r>
    </w:p>
    <w:p w14:paraId="6BE16F04" w14:textId="77777777" w:rsidR="00586DE3" w:rsidRPr="00586DE3" w:rsidRDefault="00586DE3" w:rsidP="00586DE3">
      <w:pPr>
        <w:rPr>
          <w:sz w:val="28"/>
          <w:szCs w:val="28"/>
          <w:lang w:val="en-IN"/>
        </w:rPr>
      </w:pPr>
      <w:r w:rsidRPr="00586DE3">
        <w:rPr>
          <w:sz w:val="28"/>
          <w:szCs w:val="28"/>
          <w:lang w:val="en-IN"/>
        </w:rPr>
        <w:t>These are commonly used together, making them strong cross-sell candidates.</w:t>
      </w:r>
    </w:p>
    <w:p w14:paraId="582A6A6E" w14:textId="77777777" w:rsidR="00F76D28" w:rsidRDefault="00F76D28" w:rsidP="00C62C67">
      <w:pPr>
        <w:rPr>
          <w:sz w:val="28"/>
          <w:szCs w:val="28"/>
        </w:rPr>
      </w:pPr>
    </w:p>
    <w:p w14:paraId="50C5217B" w14:textId="77777777" w:rsidR="00072872" w:rsidRPr="00072872" w:rsidRDefault="00072872" w:rsidP="00C62C67">
      <w:pPr>
        <w:rPr>
          <w:sz w:val="28"/>
          <w:szCs w:val="28"/>
        </w:rPr>
      </w:pPr>
    </w:p>
    <w:p w14:paraId="0D23787F" w14:textId="77777777" w:rsidR="00A87A36" w:rsidRPr="00A87A36" w:rsidRDefault="00A87A36" w:rsidP="00A87A36">
      <w:pPr>
        <w:rPr>
          <w:b/>
          <w:bCs/>
          <w:lang w:val="en-IN"/>
        </w:rPr>
      </w:pPr>
      <w:r w:rsidRPr="00A87A36">
        <w:rPr>
          <w:b/>
          <w:bCs/>
          <w:lang w:val="en-IN"/>
        </w:rPr>
        <w:t>2. Recommend Targeted Cross-Selling Campaigns</w:t>
      </w:r>
    </w:p>
    <w:p w14:paraId="24D259C2" w14:textId="77777777" w:rsidR="00A87A36" w:rsidRPr="00A87A36" w:rsidRDefault="00A87A36" w:rsidP="00A87A36">
      <w:pPr>
        <w:rPr>
          <w:lang w:val="en-IN"/>
        </w:rPr>
      </w:pPr>
      <w:r w:rsidRPr="00A87A36">
        <w:rPr>
          <w:lang w:val="en-IN"/>
        </w:rPr>
        <w:t>Based on your sales data, you can recommend the following strategies:</w:t>
      </w:r>
    </w:p>
    <w:p w14:paraId="34CA351A" w14:textId="77777777" w:rsidR="00A87A36" w:rsidRPr="00A87A36" w:rsidRDefault="00A87A36" w:rsidP="00A87A36">
      <w:pPr>
        <w:rPr>
          <w:b/>
          <w:bCs/>
          <w:lang w:val="en-IN"/>
        </w:rPr>
      </w:pPr>
      <w:r w:rsidRPr="00A87A36">
        <w:rPr>
          <w:rFonts w:ascii="Segoe UI Emoji" w:hAnsi="Segoe UI Emoji" w:cs="Segoe UI Emoji"/>
          <w:b/>
          <w:bCs/>
          <w:lang w:val="en-IN"/>
        </w:rPr>
        <w:t>🔹</w:t>
      </w:r>
      <w:r w:rsidRPr="00A87A36">
        <w:rPr>
          <w:b/>
          <w:bCs/>
          <w:lang w:val="en-IN"/>
        </w:rPr>
        <w:t xml:space="preserve"> Bundle Offers</w:t>
      </w:r>
    </w:p>
    <w:p w14:paraId="4C64072D" w14:textId="77777777" w:rsidR="00A87A36" w:rsidRPr="00A87A36" w:rsidRDefault="00A87A36" w:rsidP="00A87A36">
      <w:pPr>
        <w:numPr>
          <w:ilvl w:val="0"/>
          <w:numId w:val="33"/>
        </w:numPr>
        <w:rPr>
          <w:lang w:val="en-IN"/>
        </w:rPr>
      </w:pPr>
      <w:r w:rsidRPr="00A87A36">
        <w:rPr>
          <w:lang w:val="en-IN"/>
        </w:rPr>
        <w:t>Create combo offers like:</w:t>
      </w:r>
    </w:p>
    <w:p w14:paraId="3474364B" w14:textId="77777777" w:rsidR="00A87A36" w:rsidRPr="00A87A36" w:rsidRDefault="00A87A36" w:rsidP="00A87A36">
      <w:pPr>
        <w:numPr>
          <w:ilvl w:val="1"/>
          <w:numId w:val="33"/>
        </w:numPr>
        <w:rPr>
          <w:lang w:val="en-IN"/>
        </w:rPr>
      </w:pPr>
      <w:r w:rsidRPr="00A87A36">
        <w:rPr>
          <w:lang w:val="en-IN"/>
        </w:rPr>
        <w:t xml:space="preserve">“Buy a </w:t>
      </w:r>
      <w:r w:rsidRPr="00A87A36">
        <w:rPr>
          <w:b/>
          <w:bCs/>
          <w:lang w:val="en-IN"/>
        </w:rPr>
        <w:t>Laptop</w:t>
      </w:r>
      <w:r w:rsidRPr="00A87A36">
        <w:rPr>
          <w:lang w:val="en-IN"/>
        </w:rPr>
        <w:t xml:space="preserve">, get 30% off on </w:t>
      </w:r>
      <w:r w:rsidRPr="00A87A36">
        <w:rPr>
          <w:b/>
          <w:bCs/>
          <w:lang w:val="en-IN"/>
        </w:rPr>
        <w:t>Software Suite</w:t>
      </w:r>
      <w:r w:rsidRPr="00A87A36">
        <w:rPr>
          <w:lang w:val="en-IN"/>
        </w:rPr>
        <w:t>.”</w:t>
      </w:r>
    </w:p>
    <w:p w14:paraId="6953B921" w14:textId="77777777" w:rsidR="00A87A36" w:rsidRPr="00A87A36" w:rsidRDefault="00A87A36" w:rsidP="00A87A36">
      <w:pPr>
        <w:numPr>
          <w:ilvl w:val="1"/>
          <w:numId w:val="33"/>
        </w:numPr>
        <w:rPr>
          <w:lang w:val="en-IN"/>
        </w:rPr>
      </w:pPr>
      <w:r w:rsidRPr="00A87A36">
        <w:rPr>
          <w:lang w:val="en-IN"/>
        </w:rPr>
        <w:t xml:space="preserve">“Purchase a </w:t>
      </w:r>
      <w:r w:rsidRPr="00A87A36">
        <w:rPr>
          <w:b/>
          <w:bCs/>
          <w:lang w:val="en-IN"/>
        </w:rPr>
        <w:t>Monitor</w:t>
      </w:r>
      <w:r w:rsidRPr="00A87A36">
        <w:rPr>
          <w:lang w:val="en-IN"/>
        </w:rPr>
        <w:t xml:space="preserve">, get </w:t>
      </w:r>
      <w:r w:rsidRPr="00A87A36">
        <w:rPr>
          <w:b/>
          <w:bCs/>
          <w:lang w:val="en-IN"/>
        </w:rPr>
        <w:t>Cloud Subscription</w:t>
      </w:r>
      <w:r w:rsidRPr="00A87A36">
        <w:rPr>
          <w:lang w:val="en-IN"/>
        </w:rPr>
        <w:t xml:space="preserve"> free for 3 months.”</w:t>
      </w:r>
    </w:p>
    <w:p w14:paraId="4BF217AE" w14:textId="77777777" w:rsidR="00A87A36" w:rsidRPr="00A87A36" w:rsidRDefault="00A87A36" w:rsidP="00A87A36">
      <w:pPr>
        <w:rPr>
          <w:lang w:val="en-IN"/>
        </w:rPr>
      </w:pPr>
      <w:r w:rsidRPr="00A87A36">
        <w:rPr>
          <w:lang w:val="en-IN"/>
        </w:rPr>
        <w:t>These drive higher cart value and encourage customers to purchase more.</w:t>
      </w:r>
    </w:p>
    <w:p w14:paraId="21834F3F" w14:textId="77777777" w:rsidR="00A87A36" w:rsidRPr="00A87A36" w:rsidRDefault="00A87A36" w:rsidP="00A87A36">
      <w:pPr>
        <w:rPr>
          <w:b/>
          <w:bCs/>
          <w:lang w:val="en-IN"/>
        </w:rPr>
      </w:pPr>
      <w:r w:rsidRPr="00A87A36">
        <w:rPr>
          <w:rFonts w:ascii="Segoe UI Emoji" w:hAnsi="Segoe UI Emoji" w:cs="Segoe UI Emoji"/>
          <w:b/>
          <w:bCs/>
          <w:lang w:val="en-IN"/>
        </w:rPr>
        <w:t>🔹</w:t>
      </w:r>
      <w:r w:rsidRPr="00A87A36">
        <w:rPr>
          <w:b/>
          <w:bCs/>
          <w:lang w:val="en-IN"/>
        </w:rPr>
        <w:t xml:space="preserve"> Email or SMS Promotions</w:t>
      </w:r>
    </w:p>
    <w:p w14:paraId="4583DFFB" w14:textId="77777777" w:rsidR="00A87A36" w:rsidRPr="00A87A36" w:rsidRDefault="00A87A36" w:rsidP="00A87A36">
      <w:pPr>
        <w:numPr>
          <w:ilvl w:val="0"/>
          <w:numId w:val="34"/>
        </w:numPr>
        <w:rPr>
          <w:lang w:val="en-IN"/>
        </w:rPr>
      </w:pPr>
      <w:r w:rsidRPr="00A87A36">
        <w:rPr>
          <w:lang w:val="en-IN"/>
        </w:rPr>
        <w:t>Target existing customers who purchased a product with personalized messages:</w:t>
      </w:r>
    </w:p>
    <w:p w14:paraId="6F346D95" w14:textId="77777777" w:rsidR="00A87A36" w:rsidRPr="00A87A36" w:rsidRDefault="00A87A36" w:rsidP="00A87A36">
      <w:pPr>
        <w:numPr>
          <w:ilvl w:val="1"/>
          <w:numId w:val="34"/>
        </w:numPr>
        <w:rPr>
          <w:lang w:val="en-IN"/>
        </w:rPr>
      </w:pPr>
      <w:r w:rsidRPr="00A87A36">
        <w:rPr>
          <w:lang w:val="en-IN"/>
        </w:rPr>
        <w:t>“Hi [Customer Name], you recently purchased a Laptop. Boost your productivity with our premium Software Suite – now 25% off.”</w:t>
      </w:r>
    </w:p>
    <w:p w14:paraId="495CDF52" w14:textId="77777777" w:rsidR="00A87A36" w:rsidRPr="00A87A36" w:rsidRDefault="00A87A36" w:rsidP="00A87A36">
      <w:pPr>
        <w:rPr>
          <w:b/>
          <w:bCs/>
          <w:lang w:val="en-IN"/>
        </w:rPr>
      </w:pPr>
      <w:r w:rsidRPr="00A87A36">
        <w:rPr>
          <w:rFonts w:ascii="Segoe UI Emoji" w:hAnsi="Segoe UI Emoji" w:cs="Segoe UI Emoji"/>
          <w:b/>
          <w:bCs/>
          <w:lang w:val="en-IN"/>
        </w:rPr>
        <w:t>🔹</w:t>
      </w:r>
      <w:r w:rsidRPr="00A87A36">
        <w:rPr>
          <w:b/>
          <w:bCs/>
          <w:lang w:val="en-IN"/>
        </w:rPr>
        <w:t xml:space="preserve"> Upsell at Checkout</w:t>
      </w:r>
    </w:p>
    <w:p w14:paraId="0AF01FBD" w14:textId="77777777" w:rsidR="00A87A36" w:rsidRPr="00A87A36" w:rsidRDefault="00A87A36" w:rsidP="00A87A36">
      <w:pPr>
        <w:numPr>
          <w:ilvl w:val="0"/>
          <w:numId w:val="35"/>
        </w:numPr>
        <w:rPr>
          <w:lang w:val="en-IN"/>
        </w:rPr>
      </w:pPr>
      <w:r w:rsidRPr="00A87A36">
        <w:rPr>
          <w:lang w:val="en-IN"/>
        </w:rPr>
        <w:t>In online platforms or stores, recommend related products during the checkout process:</w:t>
      </w:r>
    </w:p>
    <w:p w14:paraId="38FE4C0F" w14:textId="77777777" w:rsidR="00A87A36" w:rsidRPr="00A87A36" w:rsidRDefault="00A87A36" w:rsidP="00A87A36">
      <w:pPr>
        <w:numPr>
          <w:ilvl w:val="1"/>
          <w:numId w:val="35"/>
        </w:numPr>
        <w:rPr>
          <w:lang w:val="en-IN"/>
        </w:rPr>
      </w:pPr>
      <w:r w:rsidRPr="00A87A36">
        <w:rPr>
          <w:lang w:val="en-IN"/>
        </w:rPr>
        <w:t>“People who bought this also bought...”</w:t>
      </w:r>
    </w:p>
    <w:p w14:paraId="0EB8B059" w14:textId="77777777" w:rsidR="00A87A36" w:rsidRPr="00A87A36" w:rsidRDefault="00A87A36" w:rsidP="00A87A36">
      <w:pPr>
        <w:numPr>
          <w:ilvl w:val="1"/>
          <w:numId w:val="35"/>
        </w:numPr>
        <w:rPr>
          <w:lang w:val="en-IN"/>
        </w:rPr>
      </w:pPr>
      <w:r w:rsidRPr="00A87A36">
        <w:rPr>
          <w:lang w:val="en-IN"/>
        </w:rPr>
        <w:t>“Complete your setup with a Cloud Subscription.”</w:t>
      </w:r>
    </w:p>
    <w:p w14:paraId="314A817C" w14:textId="77777777" w:rsidR="001E41B4" w:rsidRDefault="001E41B4" w:rsidP="00C62C67"/>
    <w:p w14:paraId="118ACD95" w14:textId="77777777" w:rsidR="001E41B4" w:rsidRDefault="001E41B4" w:rsidP="00C62C67"/>
    <w:p w14:paraId="5DE7D8B6" w14:textId="77777777" w:rsidR="001E41B4" w:rsidRDefault="001E41B4" w:rsidP="00C62C67"/>
    <w:p w14:paraId="7AC584D6" w14:textId="77777777" w:rsidR="001E41B4" w:rsidRDefault="001E41B4" w:rsidP="00C62C67"/>
    <w:p w14:paraId="5E5CC98F" w14:textId="77777777" w:rsidR="001E41B4" w:rsidRDefault="001E41B4" w:rsidP="00C62C67"/>
    <w:p w14:paraId="1E0B34AA" w14:textId="77777777" w:rsidR="001E41B4" w:rsidRDefault="001E41B4" w:rsidP="00C62C67"/>
    <w:p w14:paraId="4F192B32" w14:textId="77777777" w:rsidR="001E41B4" w:rsidRDefault="001E41B4" w:rsidP="00C62C67"/>
    <w:p w14:paraId="3B5BCF07" w14:textId="77777777" w:rsidR="001E41B4" w:rsidRDefault="001E41B4" w:rsidP="00C62C67"/>
    <w:p w14:paraId="513D8CE8" w14:textId="77777777" w:rsidR="001E41B4" w:rsidRDefault="001E41B4" w:rsidP="00C62C67"/>
    <w:p w14:paraId="3AB05B7B" w14:textId="77777777" w:rsidR="000D00CC" w:rsidRDefault="000D00CC" w:rsidP="00C62C67"/>
    <w:p w14:paraId="46058AAA" w14:textId="77777777" w:rsidR="000D00CC" w:rsidRDefault="000D00CC" w:rsidP="00C62C67"/>
    <w:p w14:paraId="2E05129F" w14:textId="77777777" w:rsidR="000D00CC" w:rsidRDefault="000D00CC" w:rsidP="00C62C67"/>
    <w:p w14:paraId="330E92CC" w14:textId="77777777" w:rsidR="000D00CC" w:rsidRDefault="000D00CC" w:rsidP="00C62C67"/>
    <w:p w14:paraId="302B12F0" w14:textId="77777777" w:rsidR="000D00CC" w:rsidRDefault="000D00CC" w:rsidP="00C62C67"/>
    <w:p w14:paraId="48E3D4E8" w14:textId="77777777" w:rsidR="00D30647" w:rsidRPr="000C5193" w:rsidRDefault="00D30647" w:rsidP="00D30647">
      <w:pPr>
        <w:rPr>
          <w:b/>
          <w:bCs/>
          <w:sz w:val="32"/>
          <w:szCs w:val="32"/>
          <w:lang w:val="en-IN"/>
        </w:rPr>
      </w:pPr>
      <w:r w:rsidRPr="00D30647">
        <w:rPr>
          <w:b/>
          <w:bCs/>
          <w:sz w:val="32"/>
          <w:szCs w:val="32"/>
          <w:lang w:val="en-IN"/>
        </w:rPr>
        <w:t>Conclusion:</w:t>
      </w:r>
    </w:p>
    <w:p w14:paraId="54CE03D9" w14:textId="77777777" w:rsidR="00D30647" w:rsidRPr="00D30647" w:rsidRDefault="00D30647" w:rsidP="00D30647">
      <w:pPr>
        <w:rPr>
          <w:b/>
          <w:bCs/>
          <w:sz w:val="28"/>
          <w:szCs w:val="28"/>
          <w:lang w:val="en-IN"/>
        </w:rPr>
      </w:pPr>
    </w:p>
    <w:p w14:paraId="676B9B00" w14:textId="77777777" w:rsidR="00D30647" w:rsidRPr="00D30647" w:rsidRDefault="00D30647" w:rsidP="00D30647">
      <w:pPr>
        <w:rPr>
          <w:sz w:val="28"/>
          <w:szCs w:val="28"/>
          <w:lang w:val="en-IN"/>
        </w:rPr>
      </w:pPr>
      <w:r w:rsidRPr="00D30647">
        <w:rPr>
          <w:sz w:val="28"/>
          <w:szCs w:val="28"/>
          <w:lang w:val="en-IN"/>
        </w:rPr>
        <w:t>This project successfully transformed raw customer and sales data into meaningful insights through systematic data cleaning, validation, analysis, and visualization. Key business questions were addressed, such as identifying regional and industry-wise customer distribution, average spending by segment, and top-performing products by revenue. Additionally, potential cross-selling opportunities were identified based on product popularity and logical pairings. Excel tools like formulas, pivot tables, Power Query, and chart visualizations played a vital role in efficiently cleaning and analyzing the data. The insights generated can directly support business decisions related to marketing strategies, customer targeting, and product bundling.</w:t>
      </w:r>
    </w:p>
    <w:p w14:paraId="429B1EE0" w14:textId="77777777" w:rsidR="000D00CC" w:rsidRDefault="000D00CC" w:rsidP="00C62C67"/>
    <w:p w14:paraId="1328EC9E" w14:textId="77777777" w:rsidR="000D00CC" w:rsidRDefault="000D00CC" w:rsidP="00C62C67"/>
    <w:p w14:paraId="36D9A2D1" w14:textId="77777777" w:rsidR="000D00CC" w:rsidRDefault="000D00CC" w:rsidP="00C62C67"/>
    <w:p w14:paraId="2581F153" w14:textId="77777777" w:rsidR="000D00CC" w:rsidRDefault="000D00CC" w:rsidP="00C62C67"/>
    <w:p w14:paraId="2E872C80" w14:textId="675DC1D2" w:rsidR="006A404B" w:rsidRPr="006A404B" w:rsidRDefault="006A404B" w:rsidP="006A404B">
      <w:pPr>
        <w:rPr>
          <w:sz w:val="32"/>
          <w:szCs w:val="32"/>
          <w:lang w:val="en-IN"/>
        </w:rPr>
      </w:pPr>
    </w:p>
    <w:p w14:paraId="60625333" w14:textId="7128B763" w:rsidR="00184E40" w:rsidRDefault="00184E40" w:rsidP="00574F0C">
      <w:pPr>
        <w:rPr>
          <w:color w:val="F4B083" w:themeColor="accent2" w:themeTint="99"/>
          <w:sz w:val="32"/>
          <w:szCs w:val="32"/>
        </w:rPr>
      </w:pPr>
    </w:p>
    <w:p w14:paraId="31BD0AA7" w14:textId="258CF94D" w:rsidR="00184E40" w:rsidRDefault="00184E40" w:rsidP="00574F0C">
      <w:pPr>
        <w:rPr>
          <w:color w:val="F4B083" w:themeColor="accent2" w:themeTint="99"/>
          <w:sz w:val="32"/>
          <w:szCs w:val="32"/>
        </w:rPr>
      </w:pPr>
    </w:p>
    <w:p w14:paraId="00B07918" w14:textId="0F21E393" w:rsidR="00177736" w:rsidRPr="00DA533A" w:rsidRDefault="00F8662A" w:rsidP="00574F0C">
      <w:pPr>
        <w:rPr>
          <w:color w:val="F4B083" w:themeColor="accent2" w:themeTint="99"/>
          <w:sz w:val="32"/>
          <w:szCs w:val="32"/>
        </w:rPr>
      </w:pPr>
      <w:r>
        <w:rPr>
          <w:color w:val="F4B083" w:themeColor="accent2" w:themeTint="99"/>
          <w:sz w:val="32"/>
          <w:szCs w:val="32"/>
        </w:rPr>
        <w:t xml:space="preserve">                                                                                </w:t>
      </w:r>
      <w:r w:rsidR="0087060A">
        <w:rPr>
          <w:color w:val="F4B083" w:themeColor="accent2" w:themeTint="99"/>
          <w:sz w:val="32"/>
          <w:szCs w:val="32"/>
        </w:rPr>
        <w:t xml:space="preserve">                                         </w:t>
      </w:r>
    </w:p>
    <w:sectPr w:rsidR="00177736" w:rsidRPr="00DA533A" w:rsidSect="001117DF">
      <w:footerReference w:type="default" r:id="rId23"/>
      <w:pgSz w:w="11906" w:h="16838" w:code="9"/>
      <w:pgMar w:top="1440" w:right="1440" w:bottom="1191" w:left="1440" w:header="720" w:footer="283" w:gutter="0"/>
      <w:pgBorders w:offsetFrom="page">
        <w:top w:val="single" w:sz="8" w:space="24" w:color="FFFFFF" w:themeColor="background1"/>
        <w:left w:val="single" w:sz="8" w:space="24" w:color="FFFFFF" w:themeColor="background1"/>
        <w:bottom w:val="single" w:sz="8" w:space="24" w:color="FFFFFF" w:themeColor="background1"/>
        <w:right w:val="single" w:sz="8" w:space="24" w:color="FFFFFF" w:themeColor="background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7ADD7" w14:textId="77777777" w:rsidR="00BC4A94" w:rsidRDefault="00BC4A94" w:rsidP="001556C7">
      <w:pPr>
        <w:spacing w:line="240" w:lineRule="auto"/>
      </w:pPr>
      <w:r>
        <w:separator/>
      </w:r>
    </w:p>
  </w:endnote>
  <w:endnote w:type="continuationSeparator" w:id="0">
    <w:p w14:paraId="69A937D8" w14:textId="77777777" w:rsidR="00BC4A94" w:rsidRDefault="00BC4A94" w:rsidP="00155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E84FA" w14:textId="0E6A2913" w:rsidR="0092082A" w:rsidRDefault="004D153F" w:rsidP="00214C35">
    <w:pPr>
      <w:pStyle w:val="Footer"/>
      <w:jc w:val="both"/>
    </w:pPr>
    <w:r>
      <w:t xml:space="preserve">                                                                                                                                                                                               </w:t>
    </w:r>
    <w:sdt>
      <w:sdtPr>
        <w:id w:val="-995188204"/>
        <w:docPartObj>
          <w:docPartGallery w:val="Page Numbers (Bottom of Page)"/>
          <w:docPartUnique/>
        </w:docPartObj>
      </w:sdtPr>
      <w:sdtEndPr>
        <w:rPr>
          <w:noProof/>
        </w:rPr>
      </w:sdtEndPr>
      <w:sdtContent>
        <w:r w:rsidR="00DE62B0">
          <w:t xml:space="preserve">                    </w:t>
        </w:r>
        <w:r w:rsidR="0092082A">
          <w:fldChar w:fldCharType="begin"/>
        </w:r>
        <w:r w:rsidR="0092082A">
          <w:instrText xml:space="preserve"> PAGE   \* MERGEFORMAT </w:instrText>
        </w:r>
        <w:r w:rsidR="0092082A">
          <w:fldChar w:fldCharType="separate"/>
        </w:r>
        <w:r w:rsidR="0092082A">
          <w:rPr>
            <w:noProof/>
          </w:rPr>
          <w:t>2</w:t>
        </w:r>
        <w:r w:rsidR="0092082A">
          <w:rPr>
            <w:noProof/>
          </w:rPr>
          <w:fldChar w:fldCharType="end"/>
        </w:r>
        <w:r w:rsidR="00214C35">
          <w:rPr>
            <w:noProof/>
          </w:rPr>
          <w:t xml:space="preserve">                                                                                                                        </w:t>
        </w:r>
        <w:r w:rsidR="00BD167D">
          <w:rPr>
            <w:noProof/>
          </w:rPr>
          <w:t xml:space="preserve">          </w:t>
        </w:r>
        <w:r w:rsidR="00214C35" w:rsidRPr="000B733D">
          <w:rPr>
            <w:noProof/>
          </w:rPr>
          <w:t>Sales Analysis</w:t>
        </w:r>
        <w:r w:rsidR="00BD167D">
          <w:rPr>
            <w:noProof/>
          </w:rPr>
          <w:t xml:space="preserve"> Report</w:t>
        </w:r>
      </w:sdtContent>
    </w:sdt>
  </w:p>
  <w:p w14:paraId="2D6EC97B" w14:textId="77777777" w:rsidR="00564FC7" w:rsidRDefault="00564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25746" w14:textId="77777777" w:rsidR="00BC4A94" w:rsidRDefault="00BC4A94" w:rsidP="001556C7">
      <w:pPr>
        <w:spacing w:line="240" w:lineRule="auto"/>
      </w:pPr>
      <w:r>
        <w:separator/>
      </w:r>
    </w:p>
  </w:footnote>
  <w:footnote w:type="continuationSeparator" w:id="0">
    <w:p w14:paraId="2DA4DEF4" w14:textId="77777777" w:rsidR="00BC4A94" w:rsidRDefault="00BC4A94" w:rsidP="00155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BF8"/>
    <w:multiLevelType w:val="multilevel"/>
    <w:tmpl w:val="5E42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3497"/>
    <w:multiLevelType w:val="multilevel"/>
    <w:tmpl w:val="91A8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737A5"/>
    <w:multiLevelType w:val="multilevel"/>
    <w:tmpl w:val="CFF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A7C06"/>
    <w:multiLevelType w:val="multilevel"/>
    <w:tmpl w:val="67D8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87198"/>
    <w:multiLevelType w:val="hybridMultilevel"/>
    <w:tmpl w:val="5EDA2E42"/>
    <w:lvl w:ilvl="0" w:tplc="73EE0D64">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076C47"/>
    <w:multiLevelType w:val="multilevel"/>
    <w:tmpl w:val="687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B81"/>
    <w:multiLevelType w:val="multilevel"/>
    <w:tmpl w:val="A2D6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1650F"/>
    <w:multiLevelType w:val="multilevel"/>
    <w:tmpl w:val="70525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D6317"/>
    <w:multiLevelType w:val="hybridMultilevel"/>
    <w:tmpl w:val="7DE8D0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3F6C15"/>
    <w:multiLevelType w:val="multilevel"/>
    <w:tmpl w:val="571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37E87"/>
    <w:multiLevelType w:val="multilevel"/>
    <w:tmpl w:val="9E1C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61F2"/>
    <w:multiLevelType w:val="multilevel"/>
    <w:tmpl w:val="96E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66C70"/>
    <w:multiLevelType w:val="multilevel"/>
    <w:tmpl w:val="C51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56118"/>
    <w:multiLevelType w:val="multilevel"/>
    <w:tmpl w:val="651E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F4074"/>
    <w:multiLevelType w:val="multilevel"/>
    <w:tmpl w:val="C25E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D2AC9"/>
    <w:multiLevelType w:val="hybridMultilevel"/>
    <w:tmpl w:val="14B6E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F16735"/>
    <w:multiLevelType w:val="multilevel"/>
    <w:tmpl w:val="68A4D45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71981"/>
    <w:multiLevelType w:val="multilevel"/>
    <w:tmpl w:val="1D40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27231"/>
    <w:multiLevelType w:val="hybridMultilevel"/>
    <w:tmpl w:val="3712148C"/>
    <w:lvl w:ilvl="0" w:tplc="73EE0D64">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59363A"/>
    <w:multiLevelType w:val="hybridMultilevel"/>
    <w:tmpl w:val="FC700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8512E7"/>
    <w:multiLevelType w:val="multilevel"/>
    <w:tmpl w:val="D0B8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65E86"/>
    <w:multiLevelType w:val="hybridMultilevel"/>
    <w:tmpl w:val="F1DC1956"/>
    <w:lvl w:ilvl="0" w:tplc="73EE0D64">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6C68A7"/>
    <w:multiLevelType w:val="hybridMultilevel"/>
    <w:tmpl w:val="5486F46A"/>
    <w:lvl w:ilvl="0" w:tplc="73EE0D64">
      <w:start w:val="1"/>
      <w:numFmt w:val="bullet"/>
      <w:lvlText w:val="•"/>
      <w:lvlJc w:val="left"/>
      <w:pPr>
        <w:ind w:left="1080" w:hanging="360"/>
      </w:pPr>
      <w:rPr>
        <w:rFonts w:ascii="Arial" w:eastAsia="Arial" w:hAnsi="Arial" w:hint="default"/>
        <w:b w:val="0"/>
        <w:i w:val="0"/>
        <w:strike w:val="0"/>
        <w:dstrike w:val="0"/>
        <w:color w:val="000000"/>
        <w:sz w:val="24"/>
        <w:szCs w:val="24"/>
        <w:u w:val="none" w:color="000000"/>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7175E13"/>
    <w:multiLevelType w:val="hybridMultilevel"/>
    <w:tmpl w:val="F6F0E444"/>
    <w:lvl w:ilvl="0" w:tplc="73EE0D64">
      <w:start w:val="1"/>
      <w:numFmt w:val="bullet"/>
      <w:lvlText w:val="•"/>
      <w:lvlJc w:val="left"/>
      <w:pPr>
        <w:ind w:left="928" w:hanging="360"/>
      </w:pPr>
      <w:rPr>
        <w:rFonts w:ascii="Arial" w:eastAsia="Arial" w:hAnsi="Arial" w:hint="default"/>
        <w:b w:val="0"/>
        <w:i w:val="0"/>
        <w:strike w:val="0"/>
        <w:dstrike w:val="0"/>
        <w:color w:val="000000"/>
        <w:sz w:val="24"/>
        <w:szCs w:val="24"/>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7D7878"/>
    <w:multiLevelType w:val="multilevel"/>
    <w:tmpl w:val="A91C0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50999"/>
    <w:multiLevelType w:val="hybridMultilevel"/>
    <w:tmpl w:val="A50C69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9479F6"/>
    <w:multiLevelType w:val="multilevel"/>
    <w:tmpl w:val="39AC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0656F"/>
    <w:multiLevelType w:val="multilevel"/>
    <w:tmpl w:val="30F2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4603B"/>
    <w:multiLevelType w:val="multilevel"/>
    <w:tmpl w:val="96D26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08714B"/>
    <w:multiLevelType w:val="multilevel"/>
    <w:tmpl w:val="3436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644EC9"/>
    <w:multiLevelType w:val="hybridMultilevel"/>
    <w:tmpl w:val="8DE28554"/>
    <w:lvl w:ilvl="0" w:tplc="73EE0D64">
      <w:start w:val="1"/>
      <w:numFmt w:val="bullet"/>
      <w:lvlText w:val="•"/>
      <w:lvlJc w:val="left"/>
      <w:pPr>
        <w:ind w:left="1800" w:hanging="360"/>
      </w:pPr>
      <w:rPr>
        <w:rFonts w:ascii="Arial" w:eastAsia="Arial" w:hAnsi="Arial" w:hint="default"/>
        <w:b w:val="0"/>
        <w:i w:val="0"/>
        <w:strike w:val="0"/>
        <w:dstrike w:val="0"/>
        <w:color w:val="000000"/>
        <w:sz w:val="24"/>
        <w:szCs w:val="24"/>
        <w:u w:val="none" w:color="000000"/>
        <w:vertAlign w:val="baseline"/>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A3346EF"/>
    <w:multiLevelType w:val="multilevel"/>
    <w:tmpl w:val="0034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16FE"/>
    <w:multiLevelType w:val="multilevel"/>
    <w:tmpl w:val="7F6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E105C4"/>
    <w:multiLevelType w:val="multilevel"/>
    <w:tmpl w:val="C8504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DD3CC2"/>
    <w:multiLevelType w:val="hybridMultilevel"/>
    <w:tmpl w:val="B1582F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8243947">
    <w:abstractNumId w:val="0"/>
  </w:num>
  <w:num w:numId="2" w16cid:durableId="1419209160">
    <w:abstractNumId w:val="13"/>
  </w:num>
  <w:num w:numId="3" w16cid:durableId="1111705758">
    <w:abstractNumId w:val="17"/>
  </w:num>
  <w:num w:numId="4" w16cid:durableId="695080391">
    <w:abstractNumId w:val="5"/>
  </w:num>
  <w:num w:numId="5" w16cid:durableId="1186289063">
    <w:abstractNumId w:val="11"/>
  </w:num>
  <w:num w:numId="6" w16cid:durableId="725682740">
    <w:abstractNumId w:val="14"/>
  </w:num>
  <w:num w:numId="7" w16cid:durableId="887958175">
    <w:abstractNumId w:val="10"/>
  </w:num>
  <w:num w:numId="8" w16cid:durableId="2002923493">
    <w:abstractNumId w:val="20"/>
  </w:num>
  <w:num w:numId="9" w16cid:durableId="553852379">
    <w:abstractNumId w:val="9"/>
  </w:num>
  <w:num w:numId="10" w16cid:durableId="1387800218">
    <w:abstractNumId w:val="3"/>
  </w:num>
  <w:num w:numId="11" w16cid:durableId="1746150481">
    <w:abstractNumId w:val="26"/>
  </w:num>
  <w:num w:numId="12" w16cid:durableId="488180685">
    <w:abstractNumId w:val="32"/>
  </w:num>
  <w:num w:numId="13" w16cid:durableId="2143959681">
    <w:abstractNumId w:val="29"/>
  </w:num>
  <w:num w:numId="14" w16cid:durableId="944730863">
    <w:abstractNumId w:val="12"/>
  </w:num>
  <w:num w:numId="15" w16cid:durableId="4480703">
    <w:abstractNumId w:val="2"/>
  </w:num>
  <w:num w:numId="16" w16cid:durableId="166946164">
    <w:abstractNumId w:val="1"/>
  </w:num>
  <w:num w:numId="17" w16cid:durableId="1336106251">
    <w:abstractNumId w:val="28"/>
  </w:num>
  <w:num w:numId="18" w16cid:durableId="585845570">
    <w:abstractNumId w:val="16"/>
  </w:num>
  <w:num w:numId="19" w16cid:durableId="424573738">
    <w:abstractNumId w:val="21"/>
  </w:num>
  <w:num w:numId="20" w16cid:durableId="2071689880">
    <w:abstractNumId w:val="34"/>
  </w:num>
  <w:num w:numId="21" w16cid:durableId="1975216947">
    <w:abstractNumId w:val="27"/>
  </w:num>
  <w:num w:numId="22" w16cid:durableId="2102098161">
    <w:abstractNumId w:val="4"/>
  </w:num>
  <w:num w:numId="23" w16cid:durableId="1326082350">
    <w:abstractNumId w:val="22"/>
  </w:num>
  <w:num w:numId="24" w16cid:durableId="2135521167">
    <w:abstractNumId w:val="30"/>
  </w:num>
  <w:num w:numId="25" w16cid:durableId="1291207869">
    <w:abstractNumId w:val="23"/>
  </w:num>
  <w:num w:numId="26" w16cid:durableId="360018115">
    <w:abstractNumId w:val="15"/>
  </w:num>
  <w:num w:numId="27" w16cid:durableId="437798723">
    <w:abstractNumId w:val="8"/>
  </w:num>
  <w:num w:numId="28" w16cid:durableId="80950967">
    <w:abstractNumId w:val="18"/>
  </w:num>
  <w:num w:numId="29" w16cid:durableId="2033411080">
    <w:abstractNumId w:val="19"/>
  </w:num>
  <w:num w:numId="30" w16cid:durableId="1721859052">
    <w:abstractNumId w:val="25"/>
  </w:num>
  <w:num w:numId="31" w16cid:durableId="278341974">
    <w:abstractNumId w:val="31"/>
  </w:num>
  <w:num w:numId="32" w16cid:durableId="2117023054">
    <w:abstractNumId w:val="6"/>
  </w:num>
  <w:num w:numId="33" w16cid:durableId="2117172776">
    <w:abstractNumId w:val="33"/>
  </w:num>
  <w:num w:numId="34" w16cid:durableId="140660479">
    <w:abstractNumId w:val="7"/>
  </w:num>
  <w:num w:numId="35" w16cid:durableId="6552326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02"/>
    <w:rsid w:val="00000C6B"/>
    <w:rsid w:val="00005E62"/>
    <w:rsid w:val="000132EB"/>
    <w:rsid w:val="000133CC"/>
    <w:rsid w:val="000145B8"/>
    <w:rsid w:val="000212F4"/>
    <w:rsid w:val="000225F8"/>
    <w:rsid w:val="00023B4B"/>
    <w:rsid w:val="000251C5"/>
    <w:rsid w:val="0002539B"/>
    <w:rsid w:val="0005016A"/>
    <w:rsid w:val="00061886"/>
    <w:rsid w:val="00063D73"/>
    <w:rsid w:val="00071E5E"/>
    <w:rsid w:val="00072872"/>
    <w:rsid w:val="00074410"/>
    <w:rsid w:val="000815FD"/>
    <w:rsid w:val="000904FF"/>
    <w:rsid w:val="00093FBB"/>
    <w:rsid w:val="0009594D"/>
    <w:rsid w:val="0009788B"/>
    <w:rsid w:val="00097AF7"/>
    <w:rsid w:val="000A136E"/>
    <w:rsid w:val="000A22B9"/>
    <w:rsid w:val="000A6402"/>
    <w:rsid w:val="000A794A"/>
    <w:rsid w:val="000B257C"/>
    <w:rsid w:val="000B4BF9"/>
    <w:rsid w:val="000B733D"/>
    <w:rsid w:val="000C0B4D"/>
    <w:rsid w:val="000C5193"/>
    <w:rsid w:val="000C6383"/>
    <w:rsid w:val="000D00CC"/>
    <w:rsid w:val="000D2A39"/>
    <w:rsid w:val="000D477F"/>
    <w:rsid w:val="000E22CA"/>
    <w:rsid w:val="000E516F"/>
    <w:rsid w:val="000E7472"/>
    <w:rsid w:val="000F3622"/>
    <w:rsid w:val="000F3DBF"/>
    <w:rsid w:val="000F5311"/>
    <w:rsid w:val="00100566"/>
    <w:rsid w:val="00101388"/>
    <w:rsid w:val="00110409"/>
    <w:rsid w:val="00110579"/>
    <w:rsid w:val="00111003"/>
    <w:rsid w:val="001117DF"/>
    <w:rsid w:val="001153E0"/>
    <w:rsid w:val="00117555"/>
    <w:rsid w:val="00123C1D"/>
    <w:rsid w:val="00126CA4"/>
    <w:rsid w:val="0013036A"/>
    <w:rsid w:val="00134A0D"/>
    <w:rsid w:val="00135229"/>
    <w:rsid w:val="001514A3"/>
    <w:rsid w:val="001556C7"/>
    <w:rsid w:val="0016067D"/>
    <w:rsid w:val="00161439"/>
    <w:rsid w:val="0016707D"/>
    <w:rsid w:val="00167AD4"/>
    <w:rsid w:val="00167CE1"/>
    <w:rsid w:val="00170429"/>
    <w:rsid w:val="00171338"/>
    <w:rsid w:val="00172F06"/>
    <w:rsid w:val="00177736"/>
    <w:rsid w:val="00177B4A"/>
    <w:rsid w:val="0018026C"/>
    <w:rsid w:val="00184E40"/>
    <w:rsid w:val="00185DF7"/>
    <w:rsid w:val="001907C0"/>
    <w:rsid w:val="00193870"/>
    <w:rsid w:val="001A4B91"/>
    <w:rsid w:val="001A50F0"/>
    <w:rsid w:val="001B68B1"/>
    <w:rsid w:val="001C1179"/>
    <w:rsid w:val="001C4C16"/>
    <w:rsid w:val="001D191F"/>
    <w:rsid w:val="001D7916"/>
    <w:rsid w:val="001D7EB1"/>
    <w:rsid w:val="001E41B4"/>
    <w:rsid w:val="001F087E"/>
    <w:rsid w:val="001F0B46"/>
    <w:rsid w:val="001F6840"/>
    <w:rsid w:val="00206357"/>
    <w:rsid w:val="00207912"/>
    <w:rsid w:val="00207E44"/>
    <w:rsid w:val="00213AA2"/>
    <w:rsid w:val="00214C35"/>
    <w:rsid w:val="00220E65"/>
    <w:rsid w:val="00224BBD"/>
    <w:rsid w:val="002302D3"/>
    <w:rsid w:val="00234118"/>
    <w:rsid w:val="002353F1"/>
    <w:rsid w:val="002414F2"/>
    <w:rsid w:val="00244992"/>
    <w:rsid w:val="00246C57"/>
    <w:rsid w:val="00263A43"/>
    <w:rsid w:val="00270407"/>
    <w:rsid w:val="00271AD2"/>
    <w:rsid w:val="00280685"/>
    <w:rsid w:val="00290946"/>
    <w:rsid w:val="002930E2"/>
    <w:rsid w:val="00295439"/>
    <w:rsid w:val="002A0726"/>
    <w:rsid w:val="002A0F26"/>
    <w:rsid w:val="002A1A9D"/>
    <w:rsid w:val="002A5056"/>
    <w:rsid w:val="002A6B5A"/>
    <w:rsid w:val="002A7D6A"/>
    <w:rsid w:val="002B34B0"/>
    <w:rsid w:val="002C08AA"/>
    <w:rsid w:val="002C23C9"/>
    <w:rsid w:val="002C4222"/>
    <w:rsid w:val="002D0A01"/>
    <w:rsid w:val="002E33A8"/>
    <w:rsid w:val="002E7FA7"/>
    <w:rsid w:val="00302B4C"/>
    <w:rsid w:val="003042C1"/>
    <w:rsid w:val="00305723"/>
    <w:rsid w:val="00307163"/>
    <w:rsid w:val="00307888"/>
    <w:rsid w:val="00316925"/>
    <w:rsid w:val="0031748A"/>
    <w:rsid w:val="003216EC"/>
    <w:rsid w:val="00323086"/>
    <w:rsid w:val="003375BA"/>
    <w:rsid w:val="003401F4"/>
    <w:rsid w:val="00345190"/>
    <w:rsid w:val="003567FA"/>
    <w:rsid w:val="00356848"/>
    <w:rsid w:val="0035737C"/>
    <w:rsid w:val="00367471"/>
    <w:rsid w:val="00370DC1"/>
    <w:rsid w:val="00371D2B"/>
    <w:rsid w:val="00381B35"/>
    <w:rsid w:val="00385B18"/>
    <w:rsid w:val="00391702"/>
    <w:rsid w:val="003919CC"/>
    <w:rsid w:val="003937CC"/>
    <w:rsid w:val="003967DD"/>
    <w:rsid w:val="003A0F29"/>
    <w:rsid w:val="003A765C"/>
    <w:rsid w:val="003B3091"/>
    <w:rsid w:val="003B523F"/>
    <w:rsid w:val="003B5B53"/>
    <w:rsid w:val="003B6F3D"/>
    <w:rsid w:val="003C3F1A"/>
    <w:rsid w:val="003D04BA"/>
    <w:rsid w:val="003D7093"/>
    <w:rsid w:val="003E35FA"/>
    <w:rsid w:val="003E7BFE"/>
    <w:rsid w:val="003F2DDD"/>
    <w:rsid w:val="003F7B27"/>
    <w:rsid w:val="004012C9"/>
    <w:rsid w:val="00401343"/>
    <w:rsid w:val="00401AE2"/>
    <w:rsid w:val="00413BAE"/>
    <w:rsid w:val="00415C07"/>
    <w:rsid w:val="0041695A"/>
    <w:rsid w:val="00417AC6"/>
    <w:rsid w:val="00417BDE"/>
    <w:rsid w:val="004211A9"/>
    <w:rsid w:val="00423612"/>
    <w:rsid w:val="004252DD"/>
    <w:rsid w:val="0043322B"/>
    <w:rsid w:val="00434A45"/>
    <w:rsid w:val="0044051E"/>
    <w:rsid w:val="00451F4C"/>
    <w:rsid w:val="00452CC3"/>
    <w:rsid w:val="00460E67"/>
    <w:rsid w:val="00471EDF"/>
    <w:rsid w:val="004776C5"/>
    <w:rsid w:val="00480891"/>
    <w:rsid w:val="004843D0"/>
    <w:rsid w:val="00487B12"/>
    <w:rsid w:val="004938D2"/>
    <w:rsid w:val="004972F3"/>
    <w:rsid w:val="004B0871"/>
    <w:rsid w:val="004B08E0"/>
    <w:rsid w:val="004C1184"/>
    <w:rsid w:val="004C2B80"/>
    <w:rsid w:val="004C562A"/>
    <w:rsid w:val="004C579E"/>
    <w:rsid w:val="004C7864"/>
    <w:rsid w:val="004D1138"/>
    <w:rsid w:val="004D153F"/>
    <w:rsid w:val="004D2DA2"/>
    <w:rsid w:val="004E285E"/>
    <w:rsid w:val="004E3DA0"/>
    <w:rsid w:val="004E40B3"/>
    <w:rsid w:val="004E5820"/>
    <w:rsid w:val="004E6146"/>
    <w:rsid w:val="004E7C53"/>
    <w:rsid w:val="004F05E0"/>
    <w:rsid w:val="004F158C"/>
    <w:rsid w:val="004F46B2"/>
    <w:rsid w:val="004F5051"/>
    <w:rsid w:val="0050055F"/>
    <w:rsid w:val="00507E54"/>
    <w:rsid w:val="00525245"/>
    <w:rsid w:val="00525947"/>
    <w:rsid w:val="005318BD"/>
    <w:rsid w:val="00533E03"/>
    <w:rsid w:val="00537AFF"/>
    <w:rsid w:val="005430F7"/>
    <w:rsid w:val="0055057B"/>
    <w:rsid w:val="00550B63"/>
    <w:rsid w:val="0055503B"/>
    <w:rsid w:val="00564FC7"/>
    <w:rsid w:val="00574F0C"/>
    <w:rsid w:val="00575A12"/>
    <w:rsid w:val="00580569"/>
    <w:rsid w:val="00581A49"/>
    <w:rsid w:val="005856C4"/>
    <w:rsid w:val="00586DE3"/>
    <w:rsid w:val="00590AA6"/>
    <w:rsid w:val="0059600D"/>
    <w:rsid w:val="005A0CDD"/>
    <w:rsid w:val="005B04E2"/>
    <w:rsid w:val="005B1F30"/>
    <w:rsid w:val="005B336F"/>
    <w:rsid w:val="005B60D8"/>
    <w:rsid w:val="005B6DFD"/>
    <w:rsid w:val="005B6FAE"/>
    <w:rsid w:val="005C30A0"/>
    <w:rsid w:val="005C41DA"/>
    <w:rsid w:val="005C62E1"/>
    <w:rsid w:val="005D2AA7"/>
    <w:rsid w:val="005D455A"/>
    <w:rsid w:val="005E2B1A"/>
    <w:rsid w:val="005F1466"/>
    <w:rsid w:val="005F34A6"/>
    <w:rsid w:val="00606528"/>
    <w:rsid w:val="00607DB4"/>
    <w:rsid w:val="006133F5"/>
    <w:rsid w:val="006143E6"/>
    <w:rsid w:val="00625884"/>
    <w:rsid w:val="006261C5"/>
    <w:rsid w:val="006264B1"/>
    <w:rsid w:val="0062658B"/>
    <w:rsid w:val="006275B0"/>
    <w:rsid w:val="00634FF1"/>
    <w:rsid w:val="0063603E"/>
    <w:rsid w:val="00651E54"/>
    <w:rsid w:val="0066410D"/>
    <w:rsid w:val="006643DF"/>
    <w:rsid w:val="0066636E"/>
    <w:rsid w:val="006720F2"/>
    <w:rsid w:val="00681312"/>
    <w:rsid w:val="00684C2C"/>
    <w:rsid w:val="00685527"/>
    <w:rsid w:val="0068636E"/>
    <w:rsid w:val="006A0A66"/>
    <w:rsid w:val="006A404B"/>
    <w:rsid w:val="006A7C43"/>
    <w:rsid w:val="006A7F3D"/>
    <w:rsid w:val="006B6B39"/>
    <w:rsid w:val="006B721F"/>
    <w:rsid w:val="006B77A4"/>
    <w:rsid w:val="006B7C25"/>
    <w:rsid w:val="006C4359"/>
    <w:rsid w:val="006C46B4"/>
    <w:rsid w:val="006C5C4F"/>
    <w:rsid w:val="006C6195"/>
    <w:rsid w:val="006D4494"/>
    <w:rsid w:val="006D5553"/>
    <w:rsid w:val="006D7F76"/>
    <w:rsid w:val="006E383F"/>
    <w:rsid w:val="006E52C8"/>
    <w:rsid w:val="006E7B71"/>
    <w:rsid w:val="006E7DEE"/>
    <w:rsid w:val="006F047A"/>
    <w:rsid w:val="00705AA2"/>
    <w:rsid w:val="00706D46"/>
    <w:rsid w:val="00710E03"/>
    <w:rsid w:val="007261F0"/>
    <w:rsid w:val="00727E7C"/>
    <w:rsid w:val="00732A35"/>
    <w:rsid w:val="00737772"/>
    <w:rsid w:val="00750194"/>
    <w:rsid w:val="007571D2"/>
    <w:rsid w:val="0075769B"/>
    <w:rsid w:val="00757E10"/>
    <w:rsid w:val="00762671"/>
    <w:rsid w:val="00763148"/>
    <w:rsid w:val="007777D2"/>
    <w:rsid w:val="007827EA"/>
    <w:rsid w:val="007867E2"/>
    <w:rsid w:val="00786DDA"/>
    <w:rsid w:val="00793405"/>
    <w:rsid w:val="00796BEF"/>
    <w:rsid w:val="007A00DB"/>
    <w:rsid w:val="007A4D8F"/>
    <w:rsid w:val="007A61A8"/>
    <w:rsid w:val="007A71A0"/>
    <w:rsid w:val="007B331A"/>
    <w:rsid w:val="007B3D82"/>
    <w:rsid w:val="007C14C8"/>
    <w:rsid w:val="007C3F69"/>
    <w:rsid w:val="007C4593"/>
    <w:rsid w:val="007D54B1"/>
    <w:rsid w:val="007D7376"/>
    <w:rsid w:val="007E0485"/>
    <w:rsid w:val="007E0EE3"/>
    <w:rsid w:val="007F0074"/>
    <w:rsid w:val="0080263C"/>
    <w:rsid w:val="00802B08"/>
    <w:rsid w:val="00805E83"/>
    <w:rsid w:val="008061BB"/>
    <w:rsid w:val="008061F8"/>
    <w:rsid w:val="00807FEC"/>
    <w:rsid w:val="008120A6"/>
    <w:rsid w:val="008319BD"/>
    <w:rsid w:val="00834F1F"/>
    <w:rsid w:val="00836EBD"/>
    <w:rsid w:val="00842886"/>
    <w:rsid w:val="008452F0"/>
    <w:rsid w:val="00845958"/>
    <w:rsid w:val="008473AF"/>
    <w:rsid w:val="00850BA0"/>
    <w:rsid w:val="00851B7E"/>
    <w:rsid w:val="00852D90"/>
    <w:rsid w:val="00856B11"/>
    <w:rsid w:val="008625BE"/>
    <w:rsid w:val="0087060A"/>
    <w:rsid w:val="00871841"/>
    <w:rsid w:val="00872491"/>
    <w:rsid w:val="008924BF"/>
    <w:rsid w:val="008A0250"/>
    <w:rsid w:val="008A0D7D"/>
    <w:rsid w:val="008A4B6D"/>
    <w:rsid w:val="008A72C2"/>
    <w:rsid w:val="008B2453"/>
    <w:rsid w:val="008B7376"/>
    <w:rsid w:val="008C0091"/>
    <w:rsid w:val="008C1CA0"/>
    <w:rsid w:val="008D54A4"/>
    <w:rsid w:val="008D557B"/>
    <w:rsid w:val="008E6657"/>
    <w:rsid w:val="008F5422"/>
    <w:rsid w:val="00903CD4"/>
    <w:rsid w:val="00904537"/>
    <w:rsid w:val="009106AA"/>
    <w:rsid w:val="00912DF9"/>
    <w:rsid w:val="00917ADD"/>
    <w:rsid w:val="0092082A"/>
    <w:rsid w:val="00921410"/>
    <w:rsid w:val="00930227"/>
    <w:rsid w:val="00934E7B"/>
    <w:rsid w:val="00936932"/>
    <w:rsid w:val="00936E13"/>
    <w:rsid w:val="009554E5"/>
    <w:rsid w:val="00955B97"/>
    <w:rsid w:val="009572E4"/>
    <w:rsid w:val="00964187"/>
    <w:rsid w:val="009644B8"/>
    <w:rsid w:val="009718D0"/>
    <w:rsid w:val="00971A3A"/>
    <w:rsid w:val="00977E1A"/>
    <w:rsid w:val="009816C7"/>
    <w:rsid w:val="00987B45"/>
    <w:rsid w:val="00987FD9"/>
    <w:rsid w:val="009908B5"/>
    <w:rsid w:val="009972E3"/>
    <w:rsid w:val="00997862"/>
    <w:rsid w:val="009A0EF1"/>
    <w:rsid w:val="009A204F"/>
    <w:rsid w:val="009A4E95"/>
    <w:rsid w:val="009B1EFA"/>
    <w:rsid w:val="009B2C24"/>
    <w:rsid w:val="009B5C4F"/>
    <w:rsid w:val="009B7FE5"/>
    <w:rsid w:val="009D47C1"/>
    <w:rsid w:val="009E2670"/>
    <w:rsid w:val="009E5CE0"/>
    <w:rsid w:val="009F05CB"/>
    <w:rsid w:val="009F4B22"/>
    <w:rsid w:val="00A00E6F"/>
    <w:rsid w:val="00A1049B"/>
    <w:rsid w:val="00A1158A"/>
    <w:rsid w:val="00A12FED"/>
    <w:rsid w:val="00A21923"/>
    <w:rsid w:val="00A23A24"/>
    <w:rsid w:val="00A3347D"/>
    <w:rsid w:val="00A37786"/>
    <w:rsid w:val="00A42D8F"/>
    <w:rsid w:val="00A43093"/>
    <w:rsid w:val="00A44118"/>
    <w:rsid w:val="00A50D58"/>
    <w:rsid w:val="00A51153"/>
    <w:rsid w:val="00A51A7B"/>
    <w:rsid w:val="00A525EF"/>
    <w:rsid w:val="00A52BD3"/>
    <w:rsid w:val="00A5672F"/>
    <w:rsid w:val="00A56F82"/>
    <w:rsid w:val="00A605B2"/>
    <w:rsid w:val="00A60AA5"/>
    <w:rsid w:val="00A62319"/>
    <w:rsid w:val="00A62DDD"/>
    <w:rsid w:val="00A6538C"/>
    <w:rsid w:val="00A6719B"/>
    <w:rsid w:val="00A72982"/>
    <w:rsid w:val="00A74AC3"/>
    <w:rsid w:val="00A759AC"/>
    <w:rsid w:val="00A76BE2"/>
    <w:rsid w:val="00A812E3"/>
    <w:rsid w:val="00A82AEE"/>
    <w:rsid w:val="00A87A36"/>
    <w:rsid w:val="00A87D00"/>
    <w:rsid w:val="00A958F1"/>
    <w:rsid w:val="00AA1B5A"/>
    <w:rsid w:val="00AA61B0"/>
    <w:rsid w:val="00AA705B"/>
    <w:rsid w:val="00AB67D9"/>
    <w:rsid w:val="00AB78E6"/>
    <w:rsid w:val="00AC3006"/>
    <w:rsid w:val="00AC4FB6"/>
    <w:rsid w:val="00AC7F73"/>
    <w:rsid w:val="00AD0074"/>
    <w:rsid w:val="00AD14C8"/>
    <w:rsid w:val="00AE26F2"/>
    <w:rsid w:val="00AE3D25"/>
    <w:rsid w:val="00AE7DA5"/>
    <w:rsid w:val="00AF25B4"/>
    <w:rsid w:val="00AF675C"/>
    <w:rsid w:val="00AF7F21"/>
    <w:rsid w:val="00B106E1"/>
    <w:rsid w:val="00B11170"/>
    <w:rsid w:val="00B17FE5"/>
    <w:rsid w:val="00B25673"/>
    <w:rsid w:val="00B30932"/>
    <w:rsid w:val="00B325CA"/>
    <w:rsid w:val="00B35962"/>
    <w:rsid w:val="00B37A77"/>
    <w:rsid w:val="00B40223"/>
    <w:rsid w:val="00B603EB"/>
    <w:rsid w:val="00B632A0"/>
    <w:rsid w:val="00B63B33"/>
    <w:rsid w:val="00B7065F"/>
    <w:rsid w:val="00B709F3"/>
    <w:rsid w:val="00B81700"/>
    <w:rsid w:val="00B82252"/>
    <w:rsid w:val="00B82E8A"/>
    <w:rsid w:val="00B836C2"/>
    <w:rsid w:val="00B900F8"/>
    <w:rsid w:val="00B90168"/>
    <w:rsid w:val="00B910BC"/>
    <w:rsid w:val="00B923EB"/>
    <w:rsid w:val="00B932FA"/>
    <w:rsid w:val="00B93A4C"/>
    <w:rsid w:val="00BA18A0"/>
    <w:rsid w:val="00BA31A8"/>
    <w:rsid w:val="00BC44D2"/>
    <w:rsid w:val="00BC4A0F"/>
    <w:rsid w:val="00BC4A94"/>
    <w:rsid w:val="00BC4BAB"/>
    <w:rsid w:val="00BC5A18"/>
    <w:rsid w:val="00BD167D"/>
    <w:rsid w:val="00BD41F6"/>
    <w:rsid w:val="00BD6990"/>
    <w:rsid w:val="00BD7408"/>
    <w:rsid w:val="00BD7A44"/>
    <w:rsid w:val="00BE4290"/>
    <w:rsid w:val="00BE5C8F"/>
    <w:rsid w:val="00BE7FAF"/>
    <w:rsid w:val="00BF52B4"/>
    <w:rsid w:val="00C01F88"/>
    <w:rsid w:val="00C02F72"/>
    <w:rsid w:val="00C04214"/>
    <w:rsid w:val="00C07B5E"/>
    <w:rsid w:val="00C20AFB"/>
    <w:rsid w:val="00C2398D"/>
    <w:rsid w:val="00C24B6C"/>
    <w:rsid w:val="00C261F9"/>
    <w:rsid w:val="00C27BCC"/>
    <w:rsid w:val="00C30B62"/>
    <w:rsid w:val="00C3159C"/>
    <w:rsid w:val="00C3321D"/>
    <w:rsid w:val="00C33D04"/>
    <w:rsid w:val="00C36FB7"/>
    <w:rsid w:val="00C44D54"/>
    <w:rsid w:val="00C47BA2"/>
    <w:rsid w:val="00C509F7"/>
    <w:rsid w:val="00C519B1"/>
    <w:rsid w:val="00C62A6B"/>
    <w:rsid w:val="00C62C67"/>
    <w:rsid w:val="00C705CF"/>
    <w:rsid w:val="00C73278"/>
    <w:rsid w:val="00C7537F"/>
    <w:rsid w:val="00C81FB0"/>
    <w:rsid w:val="00C9228C"/>
    <w:rsid w:val="00C929BF"/>
    <w:rsid w:val="00C9475E"/>
    <w:rsid w:val="00CA421F"/>
    <w:rsid w:val="00CA49B8"/>
    <w:rsid w:val="00CA5C39"/>
    <w:rsid w:val="00CB1913"/>
    <w:rsid w:val="00CB6938"/>
    <w:rsid w:val="00CC37E4"/>
    <w:rsid w:val="00CC798D"/>
    <w:rsid w:val="00CD6A09"/>
    <w:rsid w:val="00CE30DF"/>
    <w:rsid w:val="00CE46D3"/>
    <w:rsid w:val="00CF1B58"/>
    <w:rsid w:val="00CF210F"/>
    <w:rsid w:val="00CF610A"/>
    <w:rsid w:val="00D03695"/>
    <w:rsid w:val="00D070CA"/>
    <w:rsid w:val="00D1254E"/>
    <w:rsid w:val="00D15863"/>
    <w:rsid w:val="00D161C7"/>
    <w:rsid w:val="00D213AE"/>
    <w:rsid w:val="00D268C7"/>
    <w:rsid w:val="00D26BC8"/>
    <w:rsid w:val="00D30647"/>
    <w:rsid w:val="00D343AD"/>
    <w:rsid w:val="00D35DAD"/>
    <w:rsid w:val="00D4049F"/>
    <w:rsid w:val="00D42EFD"/>
    <w:rsid w:val="00D51F7B"/>
    <w:rsid w:val="00D561C3"/>
    <w:rsid w:val="00D56B96"/>
    <w:rsid w:val="00D63B8D"/>
    <w:rsid w:val="00D6779C"/>
    <w:rsid w:val="00D82717"/>
    <w:rsid w:val="00D8426B"/>
    <w:rsid w:val="00D847B0"/>
    <w:rsid w:val="00D8788C"/>
    <w:rsid w:val="00D94853"/>
    <w:rsid w:val="00D950C9"/>
    <w:rsid w:val="00DA0185"/>
    <w:rsid w:val="00DA3C7C"/>
    <w:rsid w:val="00DA533A"/>
    <w:rsid w:val="00DB0C0B"/>
    <w:rsid w:val="00DB3F9D"/>
    <w:rsid w:val="00DC3E32"/>
    <w:rsid w:val="00DD0ECD"/>
    <w:rsid w:val="00DD2959"/>
    <w:rsid w:val="00DD3656"/>
    <w:rsid w:val="00DE01A2"/>
    <w:rsid w:val="00DE4B5B"/>
    <w:rsid w:val="00DE55E4"/>
    <w:rsid w:val="00DE56E7"/>
    <w:rsid w:val="00DE62B0"/>
    <w:rsid w:val="00DF1FE2"/>
    <w:rsid w:val="00DF6895"/>
    <w:rsid w:val="00E00D15"/>
    <w:rsid w:val="00E00D34"/>
    <w:rsid w:val="00E015E9"/>
    <w:rsid w:val="00E02002"/>
    <w:rsid w:val="00E03AE0"/>
    <w:rsid w:val="00E0511C"/>
    <w:rsid w:val="00E06134"/>
    <w:rsid w:val="00E076DB"/>
    <w:rsid w:val="00E10EC9"/>
    <w:rsid w:val="00E123A2"/>
    <w:rsid w:val="00E160FF"/>
    <w:rsid w:val="00E17F72"/>
    <w:rsid w:val="00E2029E"/>
    <w:rsid w:val="00E344A3"/>
    <w:rsid w:val="00E41354"/>
    <w:rsid w:val="00E4364E"/>
    <w:rsid w:val="00E4682D"/>
    <w:rsid w:val="00E521A8"/>
    <w:rsid w:val="00E52EC8"/>
    <w:rsid w:val="00E633D9"/>
    <w:rsid w:val="00E74476"/>
    <w:rsid w:val="00E754C1"/>
    <w:rsid w:val="00E75810"/>
    <w:rsid w:val="00E93B14"/>
    <w:rsid w:val="00E95BB9"/>
    <w:rsid w:val="00EA3ECA"/>
    <w:rsid w:val="00EA6C5E"/>
    <w:rsid w:val="00EB4607"/>
    <w:rsid w:val="00EC0DEE"/>
    <w:rsid w:val="00EC1AD3"/>
    <w:rsid w:val="00EC2589"/>
    <w:rsid w:val="00EC6B3D"/>
    <w:rsid w:val="00ED0693"/>
    <w:rsid w:val="00ED1722"/>
    <w:rsid w:val="00ED3F3C"/>
    <w:rsid w:val="00EE77B5"/>
    <w:rsid w:val="00EF4BEA"/>
    <w:rsid w:val="00EF5340"/>
    <w:rsid w:val="00EF57FC"/>
    <w:rsid w:val="00EF78AB"/>
    <w:rsid w:val="00F0352A"/>
    <w:rsid w:val="00F125A2"/>
    <w:rsid w:val="00F144DB"/>
    <w:rsid w:val="00F169D4"/>
    <w:rsid w:val="00F23E16"/>
    <w:rsid w:val="00F26EDE"/>
    <w:rsid w:val="00F300C9"/>
    <w:rsid w:val="00F456BC"/>
    <w:rsid w:val="00F506AD"/>
    <w:rsid w:val="00F55EAF"/>
    <w:rsid w:val="00F616AF"/>
    <w:rsid w:val="00F65859"/>
    <w:rsid w:val="00F76D28"/>
    <w:rsid w:val="00F8386B"/>
    <w:rsid w:val="00F85F82"/>
    <w:rsid w:val="00F8662A"/>
    <w:rsid w:val="00F90C5C"/>
    <w:rsid w:val="00F93F71"/>
    <w:rsid w:val="00FA08FA"/>
    <w:rsid w:val="00FA1807"/>
    <w:rsid w:val="00FA5010"/>
    <w:rsid w:val="00FA5767"/>
    <w:rsid w:val="00FA7C1F"/>
    <w:rsid w:val="00FB4511"/>
    <w:rsid w:val="00FC0DFA"/>
    <w:rsid w:val="00FD5144"/>
    <w:rsid w:val="00FD5F57"/>
    <w:rsid w:val="00FE2D6A"/>
    <w:rsid w:val="00FE685E"/>
    <w:rsid w:val="00FF1746"/>
    <w:rsid w:val="00FF3889"/>
    <w:rsid w:val="00FF6B2D"/>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2CFCD"/>
  <w15:chartTrackingRefBased/>
  <w15:docId w15:val="{3E9BF757-4E69-43B2-A2FA-4DAC118C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6C7"/>
    <w:pPr>
      <w:spacing w:line="320" w:lineRule="exact"/>
    </w:pPr>
    <w:rPr>
      <w:rFonts w:cs="Times New Roman (Body CS)"/>
      <w:color w:val="FFFFFF" w:themeColor="background1"/>
    </w:rPr>
  </w:style>
  <w:style w:type="paragraph" w:styleId="Heading1">
    <w:name w:val="heading 1"/>
    <w:basedOn w:val="Normal"/>
    <w:next w:val="Normal"/>
    <w:link w:val="Heading1Char"/>
    <w:uiPriority w:val="9"/>
    <w:semiHidden/>
    <w:qFormat/>
    <w:rsid w:val="00A115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qFormat/>
    <w:rsid w:val="00A115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qFormat/>
    <w:rsid w:val="00802B08"/>
    <w:pPr>
      <w:keepNext/>
      <w:keepLines/>
      <w:spacing w:before="40" w:line="288" w:lineRule="auto"/>
      <w:outlineLvl w:val="2"/>
    </w:pPr>
    <w:rPr>
      <w:rFonts w:asciiTheme="majorHAnsi" w:eastAsiaTheme="majorEastAsia" w:hAnsiTheme="majorHAnsi" w:cstheme="majorBidi"/>
      <w:color w:val="000000" w:themeColor="text1"/>
      <w:sz w:val="20"/>
    </w:rPr>
  </w:style>
  <w:style w:type="paragraph" w:styleId="Heading4">
    <w:name w:val="heading 4"/>
    <w:basedOn w:val="Normal"/>
    <w:next w:val="Normal"/>
    <w:link w:val="Heading4Char"/>
    <w:uiPriority w:val="9"/>
    <w:semiHidden/>
    <w:qFormat/>
    <w:rsid w:val="00A115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qFormat/>
    <w:rsid w:val="00A115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qFormat/>
    <w:rsid w:val="00A115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A115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A115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A115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3B4B"/>
    <w:rPr>
      <w:rFonts w:asciiTheme="majorHAnsi" w:eastAsiaTheme="majorEastAsia" w:hAnsiTheme="majorHAnsi" w:cstheme="majorBidi"/>
      <w:color w:val="000000" w:themeColor="text1"/>
      <w:sz w:val="20"/>
    </w:rPr>
  </w:style>
  <w:style w:type="character" w:customStyle="1" w:styleId="Heading1Char">
    <w:name w:val="Heading 1 Char"/>
    <w:basedOn w:val="DefaultParagraphFont"/>
    <w:link w:val="Heading1"/>
    <w:uiPriority w:val="9"/>
    <w:semiHidden/>
    <w:rsid w:val="00023B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3B4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23B4B"/>
    <w:rPr>
      <w:rFonts w:ascii="Gill Sans MT" w:eastAsiaTheme="majorEastAsia" w:hAnsi="Gill Sans MT" w:cstheme="majorBidi"/>
      <w:i/>
      <w:iCs/>
      <w:color w:val="2F5496" w:themeColor="accent1" w:themeShade="BF"/>
    </w:rPr>
  </w:style>
  <w:style w:type="character" w:customStyle="1" w:styleId="Heading5Char">
    <w:name w:val="Heading 5 Char"/>
    <w:basedOn w:val="DefaultParagraphFont"/>
    <w:link w:val="Heading5"/>
    <w:uiPriority w:val="9"/>
    <w:semiHidden/>
    <w:rsid w:val="00023B4B"/>
    <w:rPr>
      <w:rFonts w:ascii="Gill Sans MT" w:eastAsiaTheme="majorEastAsia" w:hAnsi="Gill Sans MT" w:cstheme="majorBidi"/>
      <w:color w:val="2F5496" w:themeColor="accent1" w:themeShade="BF"/>
    </w:rPr>
  </w:style>
  <w:style w:type="character" w:customStyle="1" w:styleId="Heading6Char">
    <w:name w:val="Heading 6 Char"/>
    <w:basedOn w:val="DefaultParagraphFont"/>
    <w:link w:val="Heading6"/>
    <w:uiPriority w:val="9"/>
    <w:semiHidden/>
    <w:rsid w:val="00023B4B"/>
    <w:rPr>
      <w:rFonts w:ascii="Gill Sans MT" w:eastAsiaTheme="majorEastAsia" w:hAnsi="Gill Sans MT" w:cstheme="majorBidi"/>
      <w:i/>
      <w:iCs/>
      <w:color w:val="595959" w:themeColor="text1" w:themeTint="A6"/>
    </w:rPr>
  </w:style>
  <w:style w:type="character" w:customStyle="1" w:styleId="Heading7Char">
    <w:name w:val="Heading 7 Char"/>
    <w:basedOn w:val="DefaultParagraphFont"/>
    <w:link w:val="Heading7"/>
    <w:uiPriority w:val="9"/>
    <w:semiHidden/>
    <w:rsid w:val="00023B4B"/>
    <w:rPr>
      <w:rFonts w:ascii="Gill Sans MT" w:eastAsiaTheme="majorEastAsia" w:hAnsi="Gill Sans MT" w:cstheme="majorBidi"/>
      <w:color w:val="595959" w:themeColor="text1" w:themeTint="A6"/>
    </w:rPr>
  </w:style>
  <w:style w:type="character" w:customStyle="1" w:styleId="Heading8Char">
    <w:name w:val="Heading 8 Char"/>
    <w:basedOn w:val="DefaultParagraphFont"/>
    <w:link w:val="Heading8"/>
    <w:uiPriority w:val="9"/>
    <w:semiHidden/>
    <w:rsid w:val="00023B4B"/>
    <w:rPr>
      <w:rFonts w:ascii="Gill Sans MT" w:eastAsiaTheme="majorEastAsia" w:hAnsi="Gill Sans MT" w:cstheme="majorBidi"/>
      <w:i/>
      <w:iCs/>
      <w:color w:val="272727" w:themeColor="text1" w:themeTint="D8"/>
    </w:rPr>
  </w:style>
  <w:style w:type="character" w:customStyle="1" w:styleId="Heading9Char">
    <w:name w:val="Heading 9 Char"/>
    <w:basedOn w:val="DefaultParagraphFont"/>
    <w:link w:val="Heading9"/>
    <w:uiPriority w:val="9"/>
    <w:semiHidden/>
    <w:rsid w:val="00023B4B"/>
    <w:rPr>
      <w:rFonts w:ascii="Gill Sans MT" w:eastAsiaTheme="majorEastAsia" w:hAnsi="Gill Sans MT" w:cstheme="majorBidi"/>
      <w:color w:val="272727" w:themeColor="text1" w:themeTint="D8"/>
    </w:rPr>
  </w:style>
  <w:style w:type="paragraph" w:styleId="Title">
    <w:name w:val="Title"/>
    <w:basedOn w:val="Normal"/>
    <w:next w:val="Normal"/>
    <w:link w:val="TitleChar"/>
    <w:uiPriority w:val="10"/>
    <w:qFormat/>
    <w:rsid w:val="001556C7"/>
    <w:pPr>
      <w:spacing w:before="480" w:after="840" w:line="240" w:lineRule="auto"/>
      <w:contextualSpacing/>
      <w:jc w:val="center"/>
    </w:pPr>
    <w:rPr>
      <w:rFonts w:asciiTheme="majorHAnsi" w:eastAsiaTheme="majorEastAsia" w:hAnsiTheme="majorHAnsi" w:cs="Times New Roman (Headings CS)"/>
      <w:b/>
      <w:caps/>
      <w:spacing w:val="-10"/>
      <w:kern w:val="28"/>
      <w:sz w:val="52"/>
      <w:szCs w:val="56"/>
    </w:rPr>
  </w:style>
  <w:style w:type="character" w:customStyle="1" w:styleId="TitleChar">
    <w:name w:val="Title Char"/>
    <w:basedOn w:val="DefaultParagraphFont"/>
    <w:link w:val="Title"/>
    <w:uiPriority w:val="10"/>
    <w:rsid w:val="001556C7"/>
    <w:rPr>
      <w:rFonts w:asciiTheme="majorHAnsi" w:eastAsiaTheme="majorEastAsia" w:hAnsiTheme="majorHAnsi" w:cs="Times New Roman (Headings CS)"/>
      <w:b/>
      <w:caps/>
      <w:color w:val="FFFFFF" w:themeColor="background1"/>
      <w:spacing w:val="-10"/>
      <w:kern w:val="28"/>
      <w:sz w:val="52"/>
      <w:szCs w:val="56"/>
    </w:rPr>
  </w:style>
  <w:style w:type="paragraph" w:styleId="Subtitle">
    <w:name w:val="Subtitle"/>
    <w:basedOn w:val="Normal"/>
    <w:next w:val="Normal"/>
    <w:link w:val="SubtitleChar"/>
    <w:uiPriority w:val="11"/>
    <w:semiHidden/>
    <w:qFormat/>
    <w:rsid w:val="00A115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023B4B"/>
    <w:rPr>
      <w:rFonts w:ascii="Gill Sans MT" w:eastAsiaTheme="majorEastAsia" w:hAnsi="Gill Sans MT" w:cstheme="majorBidi"/>
      <w:color w:val="595959" w:themeColor="text1" w:themeTint="A6"/>
      <w:spacing w:val="15"/>
      <w:sz w:val="28"/>
      <w:szCs w:val="28"/>
    </w:rPr>
  </w:style>
  <w:style w:type="paragraph" w:styleId="Quote">
    <w:name w:val="Quote"/>
    <w:basedOn w:val="Normal"/>
    <w:next w:val="Normal"/>
    <w:link w:val="QuoteChar"/>
    <w:uiPriority w:val="29"/>
    <w:semiHidden/>
    <w:qFormat/>
    <w:rsid w:val="00A1158A"/>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023B4B"/>
    <w:rPr>
      <w:rFonts w:ascii="Gill Sans MT" w:hAnsi="Gill Sans MT" w:cs="Times New Roman (Body CS)"/>
      <w:i/>
      <w:iCs/>
      <w:color w:val="404040" w:themeColor="text1" w:themeTint="BF"/>
    </w:rPr>
  </w:style>
  <w:style w:type="paragraph" w:styleId="ListParagraph">
    <w:name w:val="List Paragraph"/>
    <w:basedOn w:val="Normal"/>
    <w:uiPriority w:val="34"/>
    <w:semiHidden/>
    <w:qFormat/>
    <w:rsid w:val="00A1158A"/>
    <w:pPr>
      <w:ind w:left="720"/>
      <w:contextualSpacing/>
    </w:pPr>
  </w:style>
  <w:style w:type="character" w:styleId="IntenseEmphasis">
    <w:name w:val="Intense Emphasis"/>
    <w:basedOn w:val="DefaultParagraphFont"/>
    <w:uiPriority w:val="21"/>
    <w:semiHidden/>
    <w:qFormat/>
    <w:rsid w:val="00A1158A"/>
    <w:rPr>
      <w:i/>
      <w:iCs/>
      <w:color w:val="2F5496" w:themeColor="accent1" w:themeShade="BF"/>
    </w:rPr>
  </w:style>
  <w:style w:type="paragraph" w:styleId="IntenseQuote">
    <w:name w:val="Intense Quote"/>
    <w:basedOn w:val="Normal"/>
    <w:next w:val="Normal"/>
    <w:link w:val="IntenseQuoteChar"/>
    <w:uiPriority w:val="30"/>
    <w:semiHidden/>
    <w:qFormat/>
    <w:rsid w:val="00A115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023B4B"/>
    <w:rPr>
      <w:rFonts w:ascii="Gill Sans MT" w:hAnsi="Gill Sans MT" w:cs="Times New Roman (Body CS)"/>
      <w:i/>
      <w:iCs/>
      <w:color w:val="2F5496" w:themeColor="accent1" w:themeShade="BF"/>
    </w:rPr>
  </w:style>
  <w:style w:type="character" w:styleId="IntenseReference">
    <w:name w:val="Intense Reference"/>
    <w:basedOn w:val="DefaultParagraphFont"/>
    <w:uiPriority w:val="32"/>
    <w:semiHidden/>
    <w:qFormat/>
    <w:rsid w:val="00A1158A"/>
    <w:rPr>
      <w:b/>
      <w:bCs/>
      <w:smallCaps/>
      <w:color w:val="2F5496" w:themeColor="accent1" w:themeShade="BF"/>
      <w:spacing w:val="5"/>
    </w:rPr>
  </w:style>
  <w:style w:type="table" w:styleId="TableGrid">
    <w:name w:val="Table Grid"/>
    <w:basedOn w:val="TableNormal"/>
    <w:uiPriority w:val="39"/>
    <w:rsid w:val="00A11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99"/>
    <w:semiHidden/>
    <w:qFormat/>
    <w:rsid w:val="00A1158A"/>
    <w:pPr>
      <w:spacing w:after="600" w:line="259" w:lineRule="auto"/>
    </w:pPr>
    <w:rPr>
      <w:kern w:val="0"/>
      <w:sz w:val="22"/>
      <w:szCs w:val="22"/>
      <w14:ligatures w14:val="none"/>
    </w:rPr>
  </w:style>
  <w:style w:type="character" w:customStyle="1" w:styleId="ClosingChar">
    <w:name w:val="Closing Char"/>
    <w:basedOn w:val="DefaultParagraphFont"/>
    <w:link w:val="Closing"/>
    <w:uiPriority w:val="99"/>
    <w:semiHidden/>
    <w:rsid w:val="00023B4B"/>
    <w:rPr>
      <w:rFonts w:ascii="Gill Sans MT" w:hAnsi="Gill Sans MT" w:cs="Times New Roman (Body CS)"/>
      <w:color w:val="FFFFFF" w:themeColor="background1"/>
      <w:kern w:val="0"/>
      <w:sz w:val="22"/>
      <w:szCs w:val="22"/>
      <w14:ligatures w14:val="none"/>
    </w:rPr>
  </w:style>
  <w:style w:type="paragraph" w:customStyle="1" w:styleId="Address">
    <w:name w:val="Address"/>
    <w:basedOn w:val="Normal"/>
    <w:uiPriority w:val="1"/>
    <w:qFormat/>
    <w:rsid w:val="00C7537F"/>
    <w:pPr>
      <w:spacing w:line="259" w:lineRule="auto"/>
      <w:ind w:right="144"/>
    </w:pPr>
    <w:rPr>
      <w:kern w:val="0"/>
      <w:szCs w:val="20"/>
      <w14:ligatures w14:val="none"/>
    </w:rPr>
  </w:style>
  <w:style w:type="paragraph" w:customStyle="1" w:styleId="Graphicsanchor">
    <w:name w:val="Graphics anchor"/>
    <w:basedOn w:val="Normal"/>
    <w:qFormat/>
    <w:rsid w:val="00023B4B"/>
    <w:pPr>
      <w:spacing w:line="240" w:lineRule="auto"/>
      <w:jc w:val="center"/>
    </w:pPr>
  </w:style>
  <w:style w:type="paragraph" w:styleId="Header">
    <w:name w:val="header"/>
    <w:basedOn w:val="Normal"/>
    <w:link w:val="HeaderChar"/>
    <w:uiPriority w:val="99"/>
    <w:unhideWhenUsed/>
    <w:rsid w:val="001556C7"/>
    <w:pPr>
      <w:tabs>
        <w:tab w:val="center" w:pos="4680"/>
        <w:tab w:val="right" w:pos="9360"/>
      </w:tabs>
      <w:spacing w:line="240" w:lineRule="auto"/>
    </w:pPr>
  </w:style>
  <w:style w:type="character" w:customStyle="1" w:styleId="HeaderChar">
    <w:name w:val="Header Char"/>
    <w:basedOn w:val="DefaultParagraphFont"/>
    <w:link w:val="Header"/>
    <w:uiPriority w:val="99"/>
    <w:rsid w:val="001556C7"/>
    <w:rPr>
      <w:rFonts w:ascii="Gill Sans MT" w:hAnsi="Gill Sans MT" w:cs="Times New Roman (Body CS)"/>
      <w:color w:val="FFFFFF" w:themeColor="background1"/>
    </w:rPr>
  </w:style>
  <w:style w:type="paragraph" w:styleId="Footer">
    <w:name w:val="footer"/>
    <w:basedOn w:val="Normal"/>
    <w:link w:val="FooterChar"/>
    <w:uiPriority w:val="99"/>
    <w:unhideWhenUsed/>
    <w:rsid w:val="001556C7"/>
    <w:pPr>
      <w:tabs>
        <w:tab w:val="center" w:pos="4680"/>
        <w:tab w:val="right" w:pos="9360"/>
      </w:tabs>
      <w:spacing w:line="240" w:lineRule="auto"/>
    </w:pPr>
  </w:style>
  <w:style w:type="character" w:customStyle="1" w:styleId="FooterChar">
    <w:name w:val="Footer Char"/>
    <w:basedOn w:val="DefaultParagraphFont"/>
    <w:link w:val="Footer"/>
    <w:uiPriority w:val="99"/>
    <w:rsid w:val="001556C7"/>
    <w:rPr>
      <w:rFonts w:ascii="Gill Sans MT" w:hAnsi="Gill Sans MT" w:cs="Times New Roman (Body CS)"/>
      <w:color w:val="FFFFFF" w:themeColor="background1"/>
    </w:rPr>
  </w:style>
  <w:style w:type="character" w:styleId="Hyperlink">
    <w:name w:val="Hyperlink"/>
    <w:basedOn w:val="DefaultParagraphFont"/>
    <w:uiPriority w:val="99"/>
    <w:unhideWhenUsed/>
    <w:rsid w:val="000A6402"/>
    <w:rPr>
      <w:color w:val="0563C1" w:themeColor="hyperlink"/>
      <w:u w:val="single"/>
    </w:rPr>
  </w:style>
  <w:style w:type="character" w:styleId="UnresolvedMention">
    <w:name w:val="Unresolved Mention"/>
    <w:basedOn w:val="DefaultParagraphFont"/>
    <w:uiPriority w:val="99"/>
    <w:semiHidden/>
    <w:unhideWhenUsed/>
    <w:rsid w:val="000A6402"/>
    <w:rPr>
      <w:color w:val="605E5C"/>
      <w:shd w:val="clear" w:color="auto" w:fill="E1DFDD"/>
    </w:rPr>
  </w:style>
  <w:style w:type="paragraph" w:styleId="NormalWeb">
    <w:name w:val="Normal (Web)"/>
    <w:basedOn w:val="Normal"/>
    <w:uiPriority w:val="99"/>
    <w:semiHidden/>
    <w:unhideWhenUsed/>
    <w:rsid w:val="00117555"/>
    <w:pPr>
      <w:spacing w:before="100" w:beforeAutospacing="1" w:after="100" w:afterAutospacing="1" w:line="240" w:lineRule="auto"/>
    </w:pPr>
    <w:rPr>
      <w:rFonts w:ascii="Times New Roman" w:eastAsia="Times New Roman" w:hAnsi="Times New Roman" w:cs="Times New Roman"/>
      <w:color w:val="auto"/>
      <w:kern w:val="0"/>
      <w:lang w:val="en-IN" w:eastAsia="en-IN"/>
      <w14:ligatures w14:val="none"/>
    </w:rPr>
  </w:style>
  <w:style w:type="paragraph" w:styleId="NoSpacing">
    <w:name w:val="No Spacing"/>
    <w:link w:val="NoSpacingChar"/>
    <w:uiPriority w:val="1"/>
    <w:qFormat/>
    <w:rsid w:val="004B08E0"/>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B08E0"/>
    <w:rPr>
      <w:rFonts w:eastAsiaTheme="minorEastAsia"/>
      <w:kern w:val="0"/>
      <w:sz w:val="22"/>
      <w:szCs w:val="22"/>
      <w14:ligatures w14:val="none"/>
    </w:rPr>
  </w:style>
  <w:style w:type="character" w:styleId="Strong">
    <w:name w:val="Strong"/>
    <w:basedOn w:val="DefaultParagraphFont"/>
    <w:uiPriority w:val="22"/>
    <w:qFormat/>
    <w:rsid w:val="000E7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1748">
      <w:bodyDiv w:val="1"/>
      <w:marLeft w:val="0"/>
      <w:marRight w:val="0"/>
      <w:marTop w:val="0"/>
      <w:marBottom w:val="0"/>
      <w:divBdr>
        <w:top w:val="none" w:sz="0" w:space="0" w:color="auto"/>
        <w:left w:val="none" w:sz="0" w:space="0" w:color="auto"/>
        <w:bottom w:val="none" w:sz="0" w:space="0" w:color="auto"/>
        <w:right w:val="none" w:sz="0" w:space="0" w:color="auto"/>
      </w:divBdr>
    </w:div>
    <w:div w:id="94448288">
      <w:bodyDiv w:val="1"/>
      <w:marLeft w:val="0"/>
      <w:marRight w:val="0"/>
      <w:marTop w:val="0"/>
      <w:marBottom w:val="0"/>
      <w:divBdr>
        <w:top w:val="none" w:sz="0" w:space="0" w:color="auto"/>
        <w:left w:val="none" w:sz="0" w:space="0" w:color="auto"/>
        <w:bottom w:val="none" w:sz="0" w:space="0" w:color="auto"/>
        <w:right w:val="none" w:sz="0" w:space="0" w:color="auto"/>
      </w:divBdr>
    </w:div>
    <w:div w:id="183203961">
      <w:bodyDiv w:val="1"/>
      <w:marLeft w:val="0"/>
      <w:marRight w:val="0"/>
      <w:marTop w:val="0"/>
      <w:marBottom w:val="0"/>
      <w:divBdr>
        <w:top w:val="none" w:sz="0" w:space="0" w:color="auto"/>
        <w:left w:val="none" w:sz="0" w:space="0" w:color="auto"/>
        <w:bottom w:val="none" w:sz="0" w:space="0" w:color="auto"/>
        <w:right w:val="none" w:sz="0" w:space="0" w:color="auto"/>
      </w:divBdr>
    </w:div>
    <w:div w:id="276327466">
      <w:bodyDiv w:val="1"/>
      <w:marLeft w:val="0"/>
      <w:marRight w:val="0"/>
      <w:marTop w:val="0"/>
      <w:marBottom w:val="0"/>
      <w:divBdr>
        <w:top w:val="none" w:sz="0" w:space="0" w:color="auto"/>
        <w:left w:val="none" w:sz="0" w:space="0" w:color="auto"/>
        <w:bottom w:val="none" w:sz="0" w:space="0" w:color="auto"/>
        <w:right w:val="none" w:sz="0" w:space="0" w:color="auto"/>
      </w:divBdr>
    </w:div>
    <w:div w:id="297689592">
      <w:bodyDiv w:val="1"/>
      <w:marLeft w:val="0"/>
      <w:marRight w:val="0"/>
      <w:marTop w:val="0"/>
      <w:marBottom w:val="0"/>
      <w:divBdr>
        <w:top w:val="none" w:sz="0" w:space="0" w:color="auto"/>
        <w:left w:val="none" w:sz="0" w:space="0" w:color="auto"/>
        <w:bottom w:val="none" w:sz="0" w:space="0" w:color="auto"/>
        <w:right w:val="none" w:sz="0" w:space="0" w:color="auto"/>
      </w:divBdr>
    </w:div>
    <w:div w:id="333190048">
      <w:bodyDiv w:val="1"/>
      <w:marLeft w:val="0"/>
      <w:marRight w:val="0"/>
      <w:marTop w:val="0"/>
      <w:marBottom w:val="0"/>
      <w:divBdr>
        <w:top w:val="none" w:sz="0" w:space="0" w:color="auto"/>
        <w:left w:val="none" w:sz="0" w:space="0" w:color="auto"/>
        <w:bottom w:val="none" w:sz="0" w:space="0" w:color="auto"/>
        <w:right w:val="none" w:sz="0" w:space="0" w:color="auto"/>
      </w:divBdr>
    </w:div>
    <w:div w:id="339506550">
      <w:bodyDiv w:val="1"/>
      <w:marLeft w:val="0"/>
      <w:marRight w:val="0"/>
      <w:marTop w:val="0"/>
      <w:marBottom w:val="0"/>
      <w:divBdr>
        <w:top w:val="none" w:sz="0" w:space="0" w:color="auto"/>
        <w:left w:val="none" w:sz="0" w:space="0" w:color="auto"/>
        <w:bottom w:val="none" w:sz="0" w:space="0" w:color="auto"/>
        <w:right w:val="none" w:sz="0" w:space="0" w:color="auto"/>
      </w:divBdr>
    </w:div>
    <w:div w:id="341274708">
      <w:bodyDiv w:val="1"/>
      <w:marLeft w:val="0"/>
      <w:marRight w:val="0"/>
      <w:marTop w:val="0"/>
      <w:marBottom w:val="0"/>
      <w:divBdr>
        <w:top w:val="none" w:sz="0" w:space="0" w:color="auto"/>
        <w:left w:val="none" w:sz="0" w:space="0" w:color="auto"/>
        <w:bottom w:val="none" w:sz="0" w:space="0" w:color="auto"/>
        <w:right w:val="none" w:sz="0" w:space="0" w:color="auto"/>
      </w:divBdr>
    </w:div>
    <w:div w:id="343217159">
      <w:bodyDiv w:val="1"/>
      <w:marLeft w:val="0"/>
      <w:marRight w:val="0"/>
      <w:marTop w:val="0"/>
      <w:marBottom w:val="0"/>
      <w:divBdr>
        <w:top w:val="none" w:sz="0" w:space="0" w:color="auto"/>
        <w:left w:val="none" w:sz="0" w:space="0" w:color="auto"/>
        <w:bottom w:val="none" w:sz="0" w:space="0" w:color="auto"/>
        <w:right w:val="none" w:sz="0" w:space="0" w:color="auto"/>
      </w:divBdr>
    </w:div>
    <w:div w:id="343867727">
      <w:bodyDiv w:val="1"/>
      <w:marLeft w:val="0"/>
      <w:marRight w:val="0"/>
      <w:marTop w:val="0"/>
      <w:marBottom w:val="0"/>
      <w:divBdr>
        <w:top w:val="none" w:sz="0" w:space="0" w:color="auto"/>
        <w:left w:val="none" w:sz="0" w:space="0" w:color="auto"/>
        <w:bottom w:val="none" w:sz="0" w:space="0" w:color="auto"/>
        <w:right w:val="none" w:sz="0" w:space="0" w:color="auto"/>
      </w:divBdr>
    </w:div>
    <w:div w:id="385421602">
      <w:bodyDiv w:val="1"/>
      <w:marLeft w:val="0"/>
      <w:marRight w:val="0"/>
      <w:marTop w:val="0"/>
      <w:marBottom w:val="0"/>
      <w:divBdr>
        <w:top w:val="none" w:sz="0" w:space="0" w:color="auto"/>
        <w:left w:val="none" w:sz="0" w:space="0" w:color="auto"/>
        <w:bottom w:val="none" w:sz="0" w:space="0" w:color="auto"/>
        <w:right w:val="none" w:sz="0" w:space="0" w:color="auto"/>
      </w:divBdr>
    </w:div>
    <w:div w:id="431164795">
      <w:bodyDiv w:val="1"/>
      <w:marLeft w:val="0"/>
      <w:marRight w:val="0"/>
      <w:marTop w:val="0"/>
      <w:marBottom w:val="0"/>
      <w:divBdr>
        <w:top w:val="none" w:sz="0" w:space="0" w:color="auto"/>
        <w:left w:val="none" w:sz="0" w:space="0" w:color="auto"/>
        <w:bottom w:val="none" w:sz="0" w:space="0" w:color="auto"/>
        <w:right w:val="none" w:sz="0" w:space="0" w:color="auto"/>
      </w:divBdr>
    </w:div>
    <w:div w:id="431244762">
      <w:bodyDiv w:val="1"/>
      <w:marLeft w:val="0"/>
      <w:marRight w:val="0"/>
      <w:marTop w:val="0"/>
      <w:marBottom w:val="0"/>
      <w:divBdr>
        <w:top w:val="none" w:sz="0" w:space="0" w:color="auto"/>
        <w:left w:val="none" w:sz="0" w:space="0" w:color="auto"/>
        <w:bottom w:val="none" w:sz="0" w:space="0" w:color="auto"/>
        <w:right w:val="none" w:sz="0" w:space="0" w:color="auto"/>
      </w:divBdr>
    </w:div>
    <w:div w:id="440074674">
      <w:bodyDiv w:val="1"/>
      <w:marLeft w:val="0"/>
      <w:marRight w:val="0"/>
      <w:marTop w:val="0"/>
      <w:marBottom w:val="0"/>
      <w:divBdr>
        <w:top w:val="none" w:sz="0" w:space="0" w:color="auto"/>
        <w:left w:val="none" w:sz="0" w:space="0" w:color="auto"/>
        <w:bottom w:val="none" w:sz="0" w:space="0" w:color="auto"/>
        <w:right w:val="none" w:sz="0" w:space="0" w:color="auto"/>
      </w:divBdr>
    </w:div>
    <w:div w:id="449276452">
      <w:bodyDiv w:val="1"/>
      <w:marLeft w:val="0"/>
      <w:marRight w:val="0"/>
      <w:marTop w:val="0"/>
      <w:marBottom w:val="0"/>
      <w:divBdr>
        <w:top w:val="none" w:sz="0" w:space="0" w:color="auto"/>
        <w:left w:val="none" w:sz="0" w:space="0" w:color="auto"/>
        <w:bottom w:val="none" w:sz="0" w:space="0" w:color="auto"/>
        <w:right w:val="none" w:sz="0" w:space="0" w:color="auto"/>
      </w:divBdr>
    </w:div>
    <w:div w:id="458106633">
      <w:bodyDiv w:val="1"/>
      <w:marLeft w:val="0"/>
      <w:marRight w:val="0"/>
      <w:marTop w:val="0"/>
      <w:marBottom w:val="0"/>
      <w:divBdr>
        <w:top w:val="none" w:sz="0" w:space="0" w:color="auto"/>
        <w:left w:val="none" w:sz="0" w:space="0" w:color="auto"/>
        <w:bottom w:val="none" w:sz="0" w:space="0" w:color="auto"/>
        <w:right w:val="none" w:sz="0" w:space="0" w:color="auto"/>
      </w:divBdr>
      <w:divsChild>
        <w:div w:id="34355311">
          <w:marLeft w:val="0"/>
          <w:marRight w:val="0"/>
          <w:marTop w:val="0"/>
          <w:marBottom w:val="0"/>
          <w:divBdr>
            <w:top w:val="none" w:sz="0" w:space="0" w:color="auto"/>
            <w:left w:val="none" w:sz="0" w:space="0" w:color="auto"/>
            <w:bottom w:val="none" w:sz="0" w:space="0" w:color="auto"/>
            <w:right w:val="none" w:sz="0" w:space="0" w:color="auto"/>
          </w:divBdr>
          <w:divsChild>
            <w:div w:id="1062371233">
              <w:marLeft w:val="0"/>
              <w:marRight w:val="0"/>
              <w:marTop w:val="0"/>
              <w:marBottom w:val="0"/>
              <w:divBdr>
                <w:top w:val="none" w:sz="0" w:space="0" w:color="auto"/>
                <w:left w:val="none" w:sz="0" w:space="0" w:color="auto"/>
                <w:bottom w:val="none" w:sz="0" w:space="0" w:color="auto"/>
                <w:right w:val="none" w:sz="0" w:space="0" w:color="auto"/>
              </w:divBdr>
              <w:divsChild>
                <w:div w:id="1598321533">
                  <w:marLeft w:val="0"/>
                  <w:marRight w:val="0"/>
                  <w:marTop w:val="0"/>
                  <w:marBottom w:val="0"/>
                  <w:divBdr>
                    <w:top w:val="none" w:sz="0" w:space="0" w:color="auto"/>
                    <w:left w:val="none" w:sz="0" w:space="0" w:color="auto"/>
                    <w:bottom w:val="none" w:sz="0" w:space="0" w:color="auto"/>
                    <w:right w:val="none" w:sz="0" w:space="0" w:color="auto"/>
                  </w:divBdr>
                  <w:divsChild>
                    <w:div w:id="1586643755">
                      <w:marLeft w:val="0"/>
                      <w:marRight w:val="0"/>
                      <w:marTop w:val="0"/>
                      <w:marBottom w:val="0"/>
                      <w:divBdr>
                        <w:top w:val="none" w:sz="0" w:space="0" w:color="auto"/>
                        <w:left w:val="none" w:sz="0" w:space="0" w:color="auto"/>
                        <w:bottom w:val="none" w:sz="0" w:space="0" w:color="auto"/>
                        <w:right w:val="none" w:sz="0" w:space="0" w:color="auto"/>
                      </w:divBdr>
                      <w:divsChild>
                        <w:div w:id="1008559073">
                          <w:marLeft w:val="0"/>
                          <w:marRight w:val="0"/>
                          <w:marTop w:val="0"/>
                          <w:marBottom w:val="0"/>
                          <w:divBdr>
                            <w:top w:val="none" w:sz="0" w:space="0" w:color="auto"/>
                            <w:left w:val="none" w:sz="0" w:space="0" w:color="auto"/>
                            <w:bottom w:val="none" w:sz="0" w:space="0" w:color="auto"/>
                            <w:right w:val="none" w:sz="0" w:space="0" w:color="auto"/>
                          </w:divBdr>
                          <w:divsChild>
                            <w:div w:id="1145664271">
                              <w:marLeft w:val="0"/>
                              <w:marRight w:val="0"/>
                              <w:marTop w:val="0"/>
                              <w:marBottom w:val="0"/>
                              <w:divBdr>
                                <w:top w:val="none" w:sz="0" w:space="0" w:color="auto"/>
                                <w:left w:val="none" w:sz="0" w:space="0" w:color="auto"/>
                                <w:bottom w:val="none" w:sz="0" w:space="0" w:color="auto"/>
                                <w:right w:val="none" w:sz="0" w:space="0" w:color="auto"/>
                              </w:divBdr>
                              <w:divsChild>
                                <w:div w:id="699016179">
                                  <w:marLeft w:val="0"/>
                                  <w:marRight w:val="0"/>
                                  <w:marTop w:val="0"/>
                                  <w:marBottom w:val="0"/>
                                  <w:divBdr>
                                    <w:top w:val="none" w:sz="0" w:space="0" w:color="auto"/>
                                    <w:left w:val="none" w:sz="0" w:space="0" w:color="auto"/>
                                    <w:bottom w:val="none" w:sz="0" w:space="0" w:color="auto"/>
                                    <w:right w:val="none" w:sz="0" w:space="0" w:color="auto"/>
                                  </w:divBdr>
                                  <w:divsChild>
                                    <w:div w:id="21456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3687">
                          <w:marLeft w:val="0"/>
                          <w:marRight w:val="0"/>
                          <w:marTop w:val="0"/>
                          <w:marBottom w:val="0"/>
                          <w:divBdr>
                            <w:top w:val="none" w:sz="0" w:space="0" w:color="auto"/>
                            <w:left w:val="none" w:sz="0" w:space="0" w:color="auto"/>
                            <w:bottom w:val="none" w:sz="0" w:space="0" w:color="auto"/>
                            <w:right w:val="none" w:sz="0" w:space="0" w:color="auto"/>
                          </w:divBdr>
                          <w:divsChild>
                            <w:div w:id="1909412277">
                              <w:marLeft w:val="0"/>
                              <w:marRight w:val="0"/>
                              <w:marTop w:val="0"/>
                              <w:marBottom w:val="0"/>
                              <w:divBdr>
                                <w:top w:val="none" w:sz="0" w:space="0" w:color="auto"/>
                                <w:left w:val="none" w:sz="0" w:space="0" w:color="auto"/>
                                <w:bottom w:val="none" w:sz="0" w:space="0" w:color="auto"/>
                                <w:right w:val="none" w:sz="0" w:space="0" w:color="auto"/>
                              </w:divBdr>
                              <w:divsChild>
                                <w:div w:id="17361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393589">
      <w:bodyDiv w:val="1"/>
      <w:marLeft w:val="0"/>
      <w:marRight w:val="0"/>
      <w:marTop w:val="0"/>
      <w:marBottom w:val="0"/>
      <w:divBdr>
        <w:top w:val="none" w:sz="0" w:space="0" w:color="auto"/>
        <w:left w:val="none" w:sz="0" w:space="0" w:color="auto"/>
        <w:bottom w:val="none" w:sz="0" w:space="0" w:color="auto"/>
        <w:right w:val="none" w:sz="0" w:space="0" w:color="auto"/>
      </w:divBdr>
    </w:div>
    <w:div w:id="484665436">
      <w:bodyDiv w:val="1"/>
      <w:marLeft w:val="0"/>
      <w:marRight w:val="0"/>
      <w:marTop w:val="0"/>
      <w:marBottom w:val="0"/>
      <w:divBdr>
        <w:top w:val="none" w:sz="0" w:space="0" w:color="auto"/>
        <w:left w:val="none" w:sz="0" w:space="0" w:color="auto"/>
        <w:bottom w:val="none" w:sz="0" w:space="0" w:color="auto"/>
        <w:right w:val="none" w:sz="0" w:space="0" w:color="auto"/>
      </w:divBdr>
    </w:div>
    <w:div w:id="485782146">
      <w:bodyDiv w:val="1"/>
      <w:marLeft w:val="0"/>
      <w:marRight w:val="0"/>
      <w:marTop w:val="0"/>
      <w:marBottom w:val="0"/>
      <w:divBdr>
        <w:top w:val="none" w:sz="0" w:space="0" w:color="auto"/>
        <w:left w:val="none" w:sz="0" w:space="0" w:color="auto"/>
        <w:bottom w:val="none" w:sz="0" w:space="0" w:color="auto"/>
        <w:right w:val="none" w:sz="0" w:space="0" w:color="auto"/>
      </w:divBdr>
    </w:div>
    <w:div w:id="566963846">
      <w:bodyDiv w:val="1"/>
      <w:marLeft w:val="0"/>
      <w:marRight w:val="0"/>
      <w:marTop w:val="0"/>
      <w:marBottom w:val="0"/>
      <w:divBdr>
        <w:top w:val="none" w:sz="0" w:space="0" w:color="auto"/>
        <w:left w:val="none" w:sz="0" w:space="0" w:color="auto"/>
        <w:bottom w:val="none" w:sz="0" w:space="0" w:color="auto"/>
        <w:right w:val="none" w:sz="0" w:space="0" w:color="auto"/>
      </w:divBdr>
    </w:div>
    <w:div w:id="639961781">
      <w:bodyDiv w:val="1"/>
      <w:marLeft w:val="0"/>
      <w:marRight w:val="0"/>
      <w:marTop w:val="0"/>
      <w:marBottom w:val="0"/>
      <w:divBdr>
        <w:top w:val="none" w:sz="0" w:space="0" w:color="auto"/>
        <w:left w:val="none" w:sz="0" w:space="0" w:color="auto"/>
        <w:bottom w:val="none" w:sz="0" w:space="0" w:color="auto"/>
        <w:right w:val="none" w:sz="0" w:space="0" w:color="auto"/>
      </w:divBdr>
    </w:div>
    <w:div w:id="701638658">
      <w:bodyDiv w:val="1"/>
      <w:marLeft w:val="0"/>
      <w:marRight w:val="0"/>
      <w:marTop w:val="0"/>
      <w:marBottom w:val="0"/>
      <w:divBdr>
        <w:top w:val="none" w:sz="0" w:space="0" w:color="auto"/>
        <w:left w:val="none" w:sz="0" w:space="0" w:color="auto"/>
        <w:bottom w:val="none" w:sz="0" w:space="0" w:color="auto"/>
        <w:right w:val="none" w:sz="0" w:space="0" w:color="auto"/>
      </w:divBdr>
    </w:div>
    <w:div w:id="708191091">
      <w:bodyDiv w:val="1"/>
      <w:marLeft w:val="0"/>
      <w:marRight w:val="0"/>
      <w:marTop w:val="0"/>
      <w:marBottom w:val="0"/>
      <w:divBdr>
        <w:top w:val="none" w:sz="0" w:space="0" w:color="auto"/>
        <w:left w:val="none" w:sz="0" w:space="0" w:color="auto"/>
        <w:bottom w:val="none" w:sz="0" w:space="0" w:color="auto"/>
        <w:right w:val="none" w:sz="0" w:space="0" w:color="auto"/>
      </w:divBdr>
    </w:div>
    <w:div w:id="709570562">
      <w:bodyDiv w:val="1"/>
      <w:marLeft w:val="0"/>
      <w:marRight w:val="0"/>
      <w:marTop w:val="0"/>
      <w:marBottom w:val="0"/>
      <w:divBdr>
        <w:top w:val="none" w:sz="0" w:space="0" w:color="auto"/>
        <w:left w:val="none" w:sz="0" w:space="0" w:color="auto"/>
        <w:bottom w:val="none" w:sz="0" w:space="0" w:color="auto"/>
        <w:right w:val="none" w:sz="0" w:space="0" w:color="auto"/>
      </w:divBdr>
    </w:div>
    <w:div w:id="750853573">
      <w:bodyDiv w:val="1"/>
      <w:marLeft w:val="0"/>
      <w:marRight w:val="0"/>
      <w:marTop w:val="0"/>
      <w:marBottom w:val="0"/>
      <w:divBdr>
        <w:top w:val="none" w:sz="0" w:space="0" w:color="auto"/>
        <w:left w:val="none" w:sz="0" w:space="0" w:color="auto"/>
        <w:bottom w:val="none" w:sz="0" w:space="0" w:color="auto"/>
        <w:right w:val="none" w:sz="0" w:space="0" w:color="auto"/>
      </w:divBdr>
    </w:div>
    <w:div w:id="789010224">
      <w:bodyDiv w:val="1"/>
      <w:marLeft w:val="0"/>
      <w:marRight w:val="0"/>
      <w:marTop w:val="0"/>
      <w:marBottom w:val="0"/>
      <w:divBdr>
        <w:top w:val="none" w:sz="0" w:space="0" w:color="auto"/>
        <w:left w:val="none" w:sz="0" w:space="0" w:color="auto"/>
        <w:bottom w:val="none" w:sz="0" w:space="0" w:color="auto"/>
        <w:right w:val="none" w:sz="0" w:space="0" w:color="auto"/>
      </w:divBdr>
    </w:div>
    <w:div w:id="790126935">
      <w:bodyDiv w:val="1"/>
      <w:marLeft w:val="0"/>
      <w:marRight w:val="0"/>
      <w:marTop w:val="0"/>
      <w:marBottom w:val="0"/>
      <w:divBdr>
        <w:top w:val="none" w:sz="0" w:space="0" w:color="auto"/>
        <w:left w:val="none" w:sz="0" w:space="0" w:color="auto"/>
        <w:bottom w:val="none" w:sz="0" w:space="0" w:color="auto"/>
        <w:right w:val="none" w:sz="0" w:space="0" w:color="auto"/>
      </w:divBdr>
    </w:div>
    <w:div w:id="798642607">
      <w:bodyDiv w:val="1"/>
      <w:marLeft w:val="0"/>
      <w:marRight w:val="0"/>
      <w:marTop w:val="0"/>
      <w:marBottom w:val="0"/>
      <w:divBdr>
        <w:top w:val="none" w:sz="0" w:space="0" w:color="auto"/>
        <w:left w:val="none" w:sz="0" w:space="0" w:color="auto"/>
        <w:bottom w:val="none" w:sz="0" w:space="0" w:color="auto"/>
        <w:right w:val="none" w:sz="0" w:space="0" w:color="auto"/>
      </w:divBdr>
    </w:div>
    <w:div w:id="808858460">
      <w:bodyDiv w:val="1"/>
      <w:marLeft w:val="0"/>
      <w:marRight w:val="0"/>
      <w:marTop w:val="0"/>
      <w:marBottom w:val="0"/>
      <w:divBdr>
        <w:top w:val="none" w:sz="0" w:space="0" w:color="auto"/>
        <w:left w:val="none" w:sz="0" w:space="0" w:color="auto"/>
        <w:bottom w:val="none" w:sz="0" w:space="0" w:color="auto"/>
        <w:right w:val="none" w:sz="0" w:space="0" w:color="auto"/>
      </w:divBdr>
    </w:div>
    <w:div w:id="931086125">
      <w:bodyDiv w:val="1"/>
      <w:marLeft w:val="0"/>
      <w:marRight w:val="0"/>
      <w:marTop w:val="0"/>
      <w:marBottom w:val="0"/>
      <w:divBdr>
        <w:top w:val="none" w:sz="0" w:space="0" w:color="auto"/>
        <w:left w:val="none" w:sz="0" w:space="0" w:color="auto"/>
        <w:bottom w:val="none" w:sz="0" w:space="0" w:color="auto"/>
        <w:right w:val="none" w:sz="0" w:space="0" w:color="auto"/>
      </w:divBdr>
    </w:div>
    <w:div w:id="950284014">
      <w:bodyDiv w:val="1"/>
      <w:marLeft w:val="0"/>
      <w:marRight w:val="0"/>
      <w:marTop w:val="0"/>
      <w:marBottom w:val="0"/>
      <w:divBdr>
        <w:top w:val="none" w:sz="0" w:space="0" w:color="auto"/>
        <w:left w:val="none" w:sz="0" w:space="0" w:color="auto"/>
        <w:bottom w:val="none" w:sz="0" w:space="0" w:color="auto"/>
        <w:right w:val="none" w:sz="0" w:space="0" w:color="auto"/>
      </w:divBdr>
    </w:div>
    <w:div w:id="979963068">
      <w:bodyDiv w:val="1"/>
      <w:marLeft w:val="0"/>
      <w:marRight w:val="0"/>
      <w:marTop w:val="0"/>
      <w:marBottom w:val="0"/>
      <w:divBdr>
        <w:top w:val="none" w:sz="0" w:space="0" w:color="auto"/>
        <w:left w:val="none" w:sz="0" w:space="0" w:color="auto"/>
        <w:bottom w:val="none" w:sz="0" w:space="0" w:color="auto"/>
        <w:right w:val="none" w:sz="0" w:space="0" w:color="auto"/>
      </w:divBdr>
    </w:div>
    <w:div w:id="995961220">
      <w:bodyDiv w:val="1"/>
      <w:marLeft w:val="0"/>
      <w:marRight w:val="0"/>
      <w:marTop w:val="0"/>
      <w:marBottom w:val="0"/>
      <w:divBdr>
        <w:top w:val="none" w:sz="0" w:space="0" w:color="auto"/>
        <w:left w:val="none" w:sz="0" w:space="0" w:color="auto"/>
        <w:bottom w:val="none" w:sz="0" w:space="0" w:color="auto"/>
        <w:right w:val="none" w:sz="0" w:space="0" w:color="auto"/>
      </w:divBdr>
    </w:div>
    <w:div w:id="1007445338">
      <w:bodyDiv w:val="1"/>
      <w:marLeft w:val="0"/>
      <w:marRight w:val="0"/>
      <w:marTop w:val="0"/>
      <w:marBottom w:val="0"/>
      <w:divBdr>
        <w:top w:val="none" w:sz="0" w:space="0" w:color="auto"/>
        <w:left w:val="none" w:sz="0" w:space="0" w:color="auto"/>
        <w:bottom w:val="none" w:sz="0" w:space="0" w:color="auto"/>
        <w:right w:val="none" w:sz="0" w:space="0" w:color="auto"/>
      </w:divBdr>
    </w:div>
    <w:div w:id="1016539139">
      <w:bodyDiv w:val="1"/>
      <w:marLeft w:val="0"/>
      <w:marRight w:val="0"/>
      <w:marTop w:val="0"/>
      <w:marBottom w:val="0"/>
      <w:divBdr>
        <w:top w:val="none" w:sz="0" w:space="0" w:color="auto"/>
        <w:left w:val="none" w:sz="0" w:space="0" w:color="auto"/>
        <w:bottom w:val="none" w:sz="0" w:space="0" w:color="auto"/>
        <w:right w:val="none" w:sz="0" w:space="0" w:color="auto"/>
      </w:divBdr>
    </w:div>
    <w:div w:id="1018889743">
      <w:bodyDiv w:val="1"/>
      <w:marLeft w:val="0"/>
      <w:marRight w:val="0"/>
      <w:marTop w:val="0"/>
      <w:marBottom w:val="0"/>
      <w:divBdr>
        <w:top w:val="none" w:sz="0" w:space="0" w:color="auto"/>
        <w:left w:val="none" w:sz="0" w:space="0" w:color="auto"/>
        <w:bottom w:val="none" w:sz="0" w:space="0" w:color="auto"/>
        <w:right w:val="none" w:sz="0" w:space="0" w:color="auto"/>
      </w:divBdr>
    </w:div>
    <w:div w:id="1067268102">
      <w:bodyDiv w:val="1"/>
      <w:marLeft w:val="0"/>
      <w:marRight w:val="0"/>
      <w:marTop w:val="0"/>
      <w:marBottom w:val="0"/>
      <w:divBdr>
        <w:top w:val="none" w:sz="0" w:space="0" w:color="auto"/>
        <w:left w:val="none" w:sz="0" w:space="0" w:color="auto"/>
        <w:bottom w:val="none" w:sz="0" w:space="0" w:color="auto"/>
        <w:right w:val="none" w:sz="0" w:space="0" w:color="auto"/>
      </w:divBdr>
    </w:div>
    <w:div w:id="1114714487">
      <w:bodyDiv w:val="1"/>
      <w:marLeft w:val="0"/>
      <w:marRight w:val="0"/>
      <w:marTop w:val="0"/>
      <w:marBottom w:val="0"/>
      <w:divBdr>
        <w:top w:val="none" w:sz="0" w:space="0" w:color="auto"/>
        <w:left w:val="none" w:sz="0" w:space="0" w:color="auto"/>
        <w:bottom w:val="none" w:sz="0" w:space="0" w:color="auto"/>
        <w:right w:val="none" w:sz="0" w:space="0" w:color="auto"/>
      </w:divBdr>
    </w:div>
    <w:div w:id="1125082999">
      <w:bodyDiv w:val="1"/>
      <w:marLeft w:val="0"/>
      <w:marRight w:val="0"/>
      <w:marTop w:val="0"/>
      <w:marBottom w:val="0"/>
      <w:divBdr>
        <w:top w:val="none" w:sz="0" w:space="0" w:color="auto"/>
        <w:left w:val="none" w:sz="0" w:space="0" w:color="auto"/>
        <w:bottom w:val="none" w:sz="0" w:space="0" w:color="auto"/>
        <w:right w:val="none" w:sz="0" w:space="0" w:color="auto"/>
      </w:divBdr>
    </w:div>
    <w:div w:id="1145393308">
      <w:bodyDiv w:val="1"/>
      <w:marLeft w:val="0"/>
      <w:marRight w:val="0"/>
      <w:marTop w:val="0"/>
      <w:marBottom w:val="0"/>
      <w:divBdr>
        <w:top w:val="none" w:sz="0" w:space="0" w:color="auto"/>
        <w:left w:val="none" w:sz="0" w:space="0" w:color="auto"/>
        <w:bottom w:val="none" w:sz="0" w:space="0" w:color="auto"/>
        <w:right w:val="none" w:sz="0" w:space="0" w:color="auto"/>
      </w:divBdr>
    </w:div>
    <w:div w:id="1152403627">
      <w:bodyDiv w:val="1"/>
      <w:marLeft w:val="0"/>
      <w:marRight w:val="0"/>
      <w:marTop w:val="0"/>
      <w:marBottom w:val="0"/>
      <w:divBdr>
        <w:top w:val="none" w:sz="0" w:space="0" w:color="auto"/>
        <w:left w:val="none" w:sz="0" w:space="0" w:color="auto"/>
        <w:bottom w:val="none" w:sz="0" w:space="0" w:color="auto"/>
        <w:right w:val="none" w:sz="0" w:space="0" w:color="auto"/>
      </w:divBdr>
    </w:div>
    <w:div w:id="1160577281">
      <w:bodyDiv w:val="1"/>
      <w:marLeft w:val="0"/>
      <w:marRight w:val="0"/>
      <w:marTop w:val="0"/>
      <w:marBottom w:val="0"/>
      <w:divBdr>
        <w:top w:val="none" w:sz="0" w:space="0" w:color="auto"/>
        <w:left w:val="none" w:sz="0" w:space="0" w:color="auto"/>
        <w:bottom w:val="none" w:sz="0" w:space="0" w:color="auto"/>
        <w:right w:val="none" w:sz="0" w:space="0" w:color="auto"/>
      </w:divBdr>
    </w:div>
    <w:div w:id="1163854999">
      <w:bodyDiv w:val="1"/>
      <w:marLeft w:val="0"/>
      <w:marRight w:val="0"/>
      <w:marTop w:val="0"/>
      <w:marBottom w:val="0"/>
      <w:divBdr>
        <w:top w:val="none" w:sz="0" w:space="0" w:color="auto"/>
        <w:left w:val="none" w:sz="0" w:space="0" w:color="auto"/>
        <w:bottom w:val="none" w:sz="0" w:space="0" w:color="auto"/>
        <w:right w:val="none" w:sz="0" w:space="0" w:color="auto"/>
      </w:divBdr>
    </w:div>
    <w:div w:id="1169715499">
      <w:bodyDiv w:val="1"/>
      <w:marLeft w:val="0"/>
      <w:marRight w:val="0"/>
      <w:marTop w:val="0"/>
      <w:marBottom w:val="0"/>
      <w:divBdr>
        <w:top w:val="none" w:sz="0" w:space="0" w:color="auto"/>
        <w:left w:val="none" w:sz="0" w:space="0" w:color="auto"/>
        <w:bottom w:val="none" w:sz="0" w:space="0" w:color="auto"/>
        <w:right w:val="none" w:sz="0" w:space="0" w:color="auto"/>
      </w:divBdr>
    </w:div>
    <w:div w:id="1180196141">
      <w:bodyDiv w:val="1"/>
      <w:marLeft w:val="0"/>
      <w:marRight w:val="0"/>
      <w:marTop w:val="0"/>
      <w:marBottom w:val="0"/>
      <w:divBdr>
        <w:top w:val="none" w:sz="0" w:space="0" w:color="auto"/>
        <w:left w:val="none" w:sz="0" w:space="0" w:color="auto"/>
        <w:bottom w:val="none" w:sz="0" w:space="0" w:color="auto"/>
        <w:right w:val="none" w:sz="0" w:space="0" w:color="auto"/>
      </w:divBdr>
    </w:div>
    <w:div w:id="1188757854">
      <w:bodyDiv w:val="1"/>
      <w:marLeft w:val="0"/>
      <w:marRight w:val="0"/>
      <w:marTop w:val="0"/>
      <w:marBottom w:val="0"/>
      <w:divBdr>
        <w:top w:val="none" w:sz="0" w:space="0" w:color="auto"/>
        <w:left w:val="none" w:sz="0" w:space="0" w:color="auto"/>
        <w:bottom w:val="none" w:sz="0" w:space="0" w:color="auto"/>
        <w:right w:val="none" w:sz="0" w:space="0" w:color="auto"/>
      </w:divBdr>
    </w:div>
    <w:div w:id="1205171807">
      <w:bodyDiv w:val="1"/>
      <w:marLeft w:val="0"/>
      <w:marRight w:val="0"/>
      <w:marTop w:val="0"/>
      <w:marBottom w:val="0"/>
      <w:divBdr>
        <w:top w:val="none" w:sz="0" w:space="0" w:color="auto"/>
        <w:left w:val="none" w:sz="0" w:space="0" w:color="auto"/>
        <w:bottom w:val="none" w:sz="0" w:space="0" w:color="auto"/>
        <w:right w:val="none" w:sz="0" w:space="0" w:color="auto"/>
      </w:divBdr>
    </w:div>
    <w:div w:id="1216431291">
      <w:bodyDiv w:val="1"/>
      <w:marLeft w:val="0"/>
      <w:marRight w:val="0"/>
      <w:marTop w:val="0"/>
      <w:marBottom w:val="0"/>
      <w:divBdr>
        <w:top w:val="none" w:sz="0" w:space="0" w:color="auto"/>
        <w:left w:val="none" w:sz="0" w:space="0" w:color="auto"/>
        <w:bottom w:val="none" w:sz="0" w:space="0" w:color="auto"/>
        <w:right w:val="none" w:sz="0" w:space="0" w:color="auto"/>
      </w:divBdr>
    </w:div>
    <w:div w:id="1220477867">
      <w:bodyDiv w:val="1"/>
      <w:marLeft w:val="0"/>
      <w:marRight w:val="0"/>
      <w:marTop w:val="0"/>
      <w:marBottom w:val="0"/>
      <w:divBdr>
        <w:top w:val="none" w:sz="0" w:space="0" w:color="auto"/>
        <w:left w:val="none" w:sz="0" w:space="0" w:color="auto"/>
        <w:bottom w:val="none" w:sz="0" w:space="0" w:color="auto"/>
        <w:right w:val="none" w:sz="0" w:space="0" w:color="auto"/>
      </w:divBdr>
    </w:div>
    <w:div w:id="1227498611">
      <w:bodyDiv w:val="1"/>
      <w:marLeft w:val="0"/>
      <w:marRight w:val="0"/>
      <w:marTop w:val="0"/>
      <w:marBottom w:val="0"/>
      <w:divBdr>
        <w:top w:val="none" w:sz="0" w:space="0" w:color="auto"/>
        <w:left w:val="none" w:sz="0" w:space="0" w:color="auto"/>
        <w:bottom w:val="none" w:sz="0" w:space="0" w:color="auto"/>
        <w:right w:val="none" w:sz="0" w:space="0" w:color="auto"/>
      </w:divBdr>
    </w:div>
    <w:div w:id="1242711585">
      <w:bodyDiv w:val="1"/>
      <w:marLeft w:val="0"/>
      <w:marRight w:val="0"/>
      <w:marTop w:val="0"/>
      <w:marBottom w:val="0"/>
      <w:divBdr>
        <w:top w:val="none" w:sz="0" w:space="0" w:color="auto"/>
        <w:left w:val="none" w:sz="0" w:space="0" w:color="auto"/>
        <w:bottom w:val="none" w:sz="0" w:space="0" w:color="auto"/>
        <w:right w:val="none" w:sz="0" w:space="0" w:color="auto"/>
      </w:divBdr>
    </w:div>
    <w:div w:id="1266421328">
      <w:bodyDiv w:val="1"/>
      <w:marLeft w:val="0"/>
      <w:marRight w:val="0"/>
      <w:marTop w:val="0"/>
      <w:marBottom w:val="0"/>
      <w:divBdr>
        <w:top w:val="none" w:sz="0" w:space="0" w:color="auto"/>
        <w:left w:val="none" w:sz="0" w:space="0" w:color="auto"/>
        <w:bottom w:val="none" w:sz="0" w:space="0" w:color="auto"/>
        <w:right w:val="none" w:sz="0" w:space="0" w:color="auto"/>
      </w:divBdr>
    </w:div>
    <w:div w:id="1291520570">
      <w:bodyDiv w:val="1"/>
      <w:marLeft w:val="0"/>
      <w:marRight w:val="0"/>
      <w:marTop w:val="0"/>
      <w:marBottom w:val="0"/>
      <w:divBdr>
        <w:top w:val="none" w:sz="0" w:space="0" w:color="auto"/>
        <w:left w:val="none" w:sz="0" w:space="0" w:color="auto"/>
        <w:bottom w:val="none" w:sz="0" w:space="0" w:color="auto"/>
        <w:right w:val="none" w:sz="0" w:space="0" w:color="auto"/>
      </w:divBdr>
    </w:div>
    <w:div w:id="1307272275">
      <w:bodyDiv w:val="1"/>
      <w:marLeft w:val="0"/>
      <w:marRight w:val="0"/>
      <w:marTop w:val="0"/>
      <w:marBottom w:val="0"/>
      <w:divBdr>
        <w:top w:val="none" w:sz="0" w:space="0" w:color="auto"/>
        <w:left w:val="none" w:sz="0" w:space="0" w:color="auto"/>
        <w:bottom w:val="none" w:sz="0" w:space="0" w:color="auto"/>
        <w:right w:val="none" w:sz="0" w:space="0" w:color="auto"/>
      </w:divBdr>
    </w:div>
    <w:div w:id="1308707891">
      <w:bodyDiv w:val="1"/>
      <w:marLeft w:val="0"/>
      <w:marRight w:val="0"/>
      <w:marTop w:val="0"/>
      <w:marBottom w:val="0"/>
      <w:divBdr>
        <w:top w:val="none" w:sz="0" w:space="0" w:color="auto"/>
        <w:left w:val="none" w:sz="0" w:space="0" w:color="auto"/>
        <w:bottom w:val="none" w:sz="0" w:space="0" w:color="auto"/>
        <w:right w:val="none" w:sz="0" w:space="0" w:color="auto"/>
      </w:divBdr>
    </w:div>
    <w:div w:id="1329090372">
      <w:bodyDiv w:val="1"/>
      <w:marLeft w:val="0"/>
      <w:marRight w:val="0"/>
      <w:marTop w:val="0"/>
      <w:marBottom w:val="0"/>
      <w:divBdr>
        <w:top w:val="none" w:sz="0" w:space="0" w:color="auto"/>
        <w:left w:val="none" w:sz="0" w:space="0" w:color="auto"/>
        <w:bottom w:val="none" w:sz="0" w:space="0" w:color="auto"/>
        <w:right w:val="none" w:sz="0" w:space="0" w:color="auto"/>
      </w:divBdr>
    </w:div>
    <w:div w:id="1342049241">
      <w:bodyDiv w:val="1"/>
      <w:marLeft w:val="0"/>
      <w:marRight w:val="0"/>
      <w:marTop w:val="0"/>
      <w:marBottom w:val="0"/>
      <w:divBdr>
        <w:top w:val="none" w:sz="0" w:space="0" w:color="auto"/>
        <w:left w:val="none" w:sz="0" w:space="0" w:color="auto"/>
        <w:bottom w:val="none" w:sz="0" w:space="0" w:color="auto"/>
        <w:right w:val="none" w:sz="0" w:space="0" w:color="auto"/>
      </w:divBdr>
    </w:div>
    <w:div w:id="1350525734">
      <w:bodyDiv w:val="1"/>
      <w:marLeft w:val="0"/>
      <w:marRight w:val="0"/>
      <w:marTop w:val="0"/>
      <w:marBottom w:val="0"/>
      <w:divBdr>
        <w:top w:val="none" w:sz="0" w:space="0" w:color="auto"/>
        <w:left w:val="none" w:sz="0" w:space="0" w:color="auto"/>
        <w:bottom w:val="none" w:sz="0" w:space="0" w:color="auto"/>
        <w:right w:val="none" w:sz="0" w:space="0" w:color="auto"/>
      </w:divBdr>
    </w:div>
    <w:div w:id="1400443391">
      <w:bodyDiv w:val="1"/>
      <w:marLeft w:val="0"/>
      <w:marRight w:val="0"/>
      <w:marTop w:val="0"/>
      <w:marBottom w:val="0"/>
      <w:divBdr>
        <w:top w:val="none" w:sz="0" w:space="0" w:color="auto"/>
        <w:left w:val="none" w:sz="0" w:space="0" w:color="auto"/>
        <w:bottom w:val="none" w:sz="0" w:space="0" w:color="auto"/>
        <w:right w:val="none" w:sz="0" w:space="0" w:color="auto"/>
      </w:divBdr>
    </w:div>
    <w:div w:id="1415663857">
      <w:bodyDiv w:val="1"/>
      <w:marLeft w:val="0"/>
      <w:marRight w:val="0"/>
      <w:marTop w:val="0"/>
      <w:marBottom w:val="0"/>
      <w:divBdr>
        <w:top w:val="none" w:sz="0" w:space="0" w:color="auto"/>
        <w:left w:val="none" w:sz="0" w:space="0" w:color="auto"/>
        <w:bottom w:val="none" w:sz="0" w:space="0" w:color="auto"/>
        <w:right w:val="none" w:sz="0" w:space="0" w:color="auto"/>
      </w:divBdr>
    </w:div>
    <w:div w:id="1432092838">
      <w:bodyDiv w:val="1"/>
      <w:marLeft w:val="0"/>
      <w:marRight w:val="0"/>
      <w:marTop w:val="0"/>
      <w:marBottom w:val="0"/>
      <w:divBdr>
        <w:top w:val="none" w:sz="0" w:space="0" w:color="auto"/>
        <w:left w:val="none" w:sz="0" w:space="0" w:color="auto"/>
        <w:bottom w:val="none" w:sz="0" w:space="0" w:color="auto"/>
        <w:right w:val="none" w:sz="0" w:space="0" w:color="auto"/>
      </w:divBdr>
      <w:divsChild>
        <w:div w:id="1297488376">
          <w:marLeft w:val="0"/>
          <w:marRight w:val="0"/>
          <w:marTop w:val="0"/>
          <w:marBottom w:val="0"/>
          <w:divBdr>
            <w:top w:val="none" w:sz="0" w:space="0" w:color="auto"/>
            <w:left w:val="none" w:sz="0" w:space="0" w:color="auto"/>
            <w:bottom w:val="none" w:sz="0" w:space="0" w:color="auto"/>
            <w:right w:val="none" w:sz="0" w:space="0" w:color="auto"/>
          </w:divBdr>
          <w:divsChild>
            <w:div w:id="1865245188">
              <w:marLeft w:val="0"/>
              <w:marRight w:val="0"/>
              <w:marTop w:val="0"/>
              <w:marBottom w:val="0"/>
              <w:divBdr>
                <w:top w:val="none" w:sz="0" w:space="0" w:color="auto"/>
                <w:left w:val="none" w:sz="0" w:space="0" w:color="auto"/>
                <w:bottom w:val="none" w:sz="0" w:space="0" w:color="auto"/>
                <w:right w:val="none" w:sz="0" w:space="0" w:color="auto"/>
              </w:divBdr>
              <w:divsChild>
                <w:div w:id="1629623767">
                  <w:marLeft w:val="0"/>
                  <w:marRight w:val="0"/>
                  <w:marTop w:val="0"/>
                  <w:marBottom w:val="0"/>
                  <w:divBdr>
                    <w:top w:val="none" w:sz="0" w:space="0" w:color="auto"/>
                    <w:left w:val="none" w:sz="0" w:space="0" w:color="auto"/>
                    <w:bottom w:val="none" w:sz="0" w:space="0" w:color="auto"/>
                    <w:right w:val="none" w:sz="0" w:space="0" w:color="auto"/>
                  </w:divBdr>
                  <w:divsChild>
                    <w:div w:id="842861061">
                      <w:marLeft w:val="0"/>
                      <w:marRight w:val="0"/>
                      <w:marTop w:val="0"/>
                      <w:marBottom w:val="0"/>
                      <w:divBdr>
                        <w:top w:val="none" w:sz="0" w:space="0" w:color="auto"/>
                        <w:left w:val="none" w:sz="0" w:space="0" w:color="auto"/>
                        <w:bottom w:val="none" w:sz="0" w:space="0" w:color="auto"/>
                        <w:right w:val="none" w:sz="0" w:space="0" w:color="auto"/>
                      </w:divBdr>
                      <w:divsChild>
                        <w:div w:id="1320960115">
                          <w:marLeft w:val="0"/>
                          <w:marRight w:val="0"/>
                          <w:marTop w:val="0"/>
                          <w:marBottom w:val="0"/>
                          <w:divBdr>
                            <w:top w:val="none" w:sz="0" w:space="0" w:color="auto"/>
                            <w:left w:val="none" w:sz="0" w:space="0" w:color="auto"/>
                            <w:bottom w:val="none" w:sz="0" w:space="0" w:color="auto"/>
                            <w:right w:val="none" w:sz="0" w:space="0" w:color="auto"/>
                          </w:divBdr>
                          <w:divsChild>
                            <w:div w:id="1488783176">
                              <w:marLeft w:val="0"/>
                              <w:marRight w:val="0"/>
                              <w:marTop w:val="0"/>
                              <w:marBottom w:val="0"/>
                              <w:divBdr>
                                <w:top w:val="none" w:sz="0" w:space="0" w:color="auto"/>
                                <w:left w:val="none" w:sz="0" w:space="0" w:color="auto"/>
                                <w:bottom w:val="none" w:sz="0" w:space="0" w:color="auto"/>
                                <w:right w:val="none" w:sz="0" w:space="0" w:color="auto"/>
                              </w:divBdr>
                              <w:divsChild>
                                <w:div w:id="197550996">
                                  <w:marLeft w:val="0"/>
                                  <w:marRight w:val="0"/>
                                  <w:marTop w:val="0"/>
                                  <w:marBottom w:val="0"/>
                                  <w:divBdr>
                                    <w:top w:val="none" w:sz="0" w:space="0" w:color="auto"/>
                                    <w:left w:val="none" w:sz="0" w:space="0" w:color="auto"/>
                                    <w:bottom w:val="none" w:sz="0" w:space="0" w:color="auto"/>
                                    <w:right w:val="none" w:sz="0" w:space="0" w:color="auto"/>
                                  </w:divBdr>
                                  <w:divsChild>
                                    <w:div w:id="8771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31829">
                          <w:marLeft w:val="0"/>
                          <w:marRight w:val="0"/>
                          <w:marTop w:val="0"/>
                          <w:marBottom w:val="0"/>
                          <w:divBdr>
                            <w:top w:val="none" w:sz="0" w:space="0" w:color="auto"/>
                            <w:left w:val="none" w:sz="0" w:space="0" w:color="auto"/>
                            <w:bottom w:val="none" w:sz="0" w:space="0" w:color="auto"/>
                            <w:right w:val="none" w:sz="0" w:space="0" w:color="auto"/>
                          </w:divBdr>
                          <w:divsChild>
                            <w:div w:id="1236276797">
                              <w:marLeft w:val="0"/>
                              <w:marRight w:val="0"/>
                              <w:marTop w:val="0"/>
                              <w:marBottom w:val="0"/>
                              <w:divBdr>
                                <w:top w:val="none" w:sz="0" w:space="0" w:color="auto"/>
                                <w:left w:val="none" w:sz="0" w:space="0" w:color="auto"/>
                                <w:bottom w:val="none" w:sz="0" w:space="0" w:color="auto"/>
                                <w:right w:val="none" w:sz="0" w:space="0" w:color="auto"/>
                              </w:divBdr>
                              <w:divsChild>
                                <w:div w:id="1979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904166">
      <w:bodyDiv w:val="1"/>
      <w:marLeft w:val="0"/>
      <w:marRight w:val="0"/>
      <w:marTop w:val="0"/>
      <w:marBottom w:val="0"/>
      <w:divBdr>
        <w:top w:val="none" w:sz="0" w:space="0" w:color="auto"/>
        <w:left w:val="none" w:sz="0" w:space="0" w:color="auto"/>
        <w:bottom w:val="none" w:sz="0" w:space="0" w:color="auto"/>
        <w:right w:val="none" w:sz="0" w:space="0" w:color="auto"/>
      </w:divBdr>
    </w:div>
    <w:div w:id="1441100273">
      <w:bodyDiv w:val="1"/>
      <w:marLeft w:val="0"/>
      <w:marRight w:val="0"/>
      <w:marTop w:val="0"/>
      <w:marBottom w:val="0"/>
      <w:divBdr>
        <w:top w:val="none" w:sz="0" w:space="0" w:color="auto"/>
        <w:left w:val="none" w:sz="0" w:space="0" w:color="auto"/>
        <w:bottom w:val="none" w:sz="0" w:space="0" w:color="auto"/>
        <w:right w:val="none" w:sz="0" w:space="0" w:color="auto"/>
      </w:divBdr>
    </w:div>
    <w:div w:id="1458333253">
      <w:bodyDiv w:val="1"/>
      <w:marLeft w:val="0"/>
      <w:marRight w:val="0"/>
      <w:marTop w:val="0"/>
      <w:marBottom w:val="0"/>
      <w:divBdr>
        <w:top w:val="none" w:sz="0" w:space="0" w:color="auto"/>
        <w:left w:val="none" w:sz="0" w:space="0" w:color="auto"/>
        <w:bottom w:val="none" w:sz="0" w:space="0" w:color="auto"/>
        <w:right w:val="none" w:sz="0" w:space="0" w:color="auto"/>
      </w:divBdr>
    </w:div>
    <w:div w:id="1482773312">
      <w:bodyDiv w:val="1"/>
      <w:marLeft w:val="0"/>
      <w:marRight w:val="0"/>
      <w:marTop w:val="0"/>
      <w:marBottom w:val="0"/>
      <w:divBdr>
        <w:top w:val="none" w:sz="0" w:space="0" w:color="auto"/>
        <w:left w:val="none" w:sz="0" w:space="0" w:color="auto"/>
        <w:bottom w:val="none" w:sz="0" w:space="0" w:color="auto"/>
        <w:right w:val="none" w:sz="0" w:space="0" w:color="auto"/>
      </w:divBdr>
    </w:div>
    <w:div w:id="1485315303">
      <w:bodyDiv w:val="1"/>
      <w:marLeft w:val="0"/>
      <w:marRight w:val="0"/>
      <w:marTop w:val="0"/>
      <w:marBottom w:val="0"/>
      <w:divBdr>
        <w:top w:val="none" w:sz="0" w:space="0" w:color="auto"/>
        <w:left w:val="none" w:sz="0" w:space="0" w:color="auto"/>
        <w:bottom w:val="none" w:sz="0" w:space="0" w:color="auto"/>
        <w:right w:val="none" w:sz="0" w:space="0" w:color="auto"/>
      </w:divBdr>
    </w:div>
    <w:div w:id="1498693847">
      <w:bodyDiv w:val="1"/>
      <w:marLeft w:val="0"/>
      <w:marRight w:val="0"/>
      <w:marTop w:val="0"/>
      <w:marBottom w:val="0"/>
      <w:divBdr>
        <w:top w:val="none" w:sz="0" w:space="0" w:color="auto"/>
        <w:left w:val="none" w:sz="0" w:space="0" w:color="auto"/>
        <w:bottom w:val="none" w:sz="0" w:space="0" w:color="auto"/>
        <w:right w:val="none" w:sz="0" w:space="0" w:color="auto"/>
      </w:divBdr>
    </w:div>
    <w:div w:id="1530529095">
      <w:bodyDiv w:val="1"/>
      <w:marLeft w:val="0"/>
      <w:marRight w:val="0"/>
      <w:marTop w:val="0"/>
      <w:marBottom w:val="0"/>
      <w:divBdr>
        <w:top w:val="none" w:sz="0" w:space="0" w:color="auto"/>
        <w:left w:val="none" w:sz="0" w:space="0" w:color="auto"/>
        <w:bottom w:val="none" w:sz="0" w:space="0" w:color="auto"/>
        <w:right w:val="none" w:sz="0" w:space="0" w:color="auto"/>
      </w:divBdr>
    </w:div>
    <w:div w:id="1546869215">
      <w:bodyDiv w:val="1"/>
      <w:marLeft w:val="0"/>
      <w:marRight w:val="0"/>
      <w:marTop w:val="0"/>
      <w:marBottom w:val="0"/>
      <w:divBdr>
        <w:top w:val="none" w:sz="0" w:space="0" w:color="auto"/>
        <w:left w:val="none" w:sz="0" w:space="0" w:color="auto"/>
        <w:bottom w:val="none" w:sz="0" w:space="0" w:color="auto"/>
        <w:right w:val="none" w:sz="0" w:space="0" w:color="auto"/>
      </w:divBdr>
    </w:div>
    <w:div w:id="1549994024">
      <w:bodyDiv w:val="1"/>
      <w:marLeft w:val="0"/>
      <w:marRight w:val="0"/>
      <w:marTop w:val="0"/>
      <w:marBottom w:val="0"/>
      <w:divBdr>
        <w:top w:val="none" w:sz="0" w:space="0" w:color="auto"/>
        <w:left w:val="none" w:sz="0" w:space="0" w:color="auto"/>
        <w:bottom w:val="none" w:sz="0" w:space="0" w:color="auto"/>
        <w:right w:val="none" w:sz="0" w:space="0" w:color="auto"/>
      </w:divBdr>
      <w:divsChild>
        <w:div w:id="1378118946">
          <w:marLeft w:val="0"/>
          <w:marRight w:val="0"/>
          <w:marTop w:val="0"/>
          <w:marBottom w:val="0"/>
          <w:divBdr>
            <w:top w:val="none" w:sz="0" w:space="0" w:color="auto"/>
            <w:left w:val="none" w:sz="0" w:space="0" w:color="auto"/>
            <w:bottom w:val="none" w:sz="0" w:space="0" w:color="auto"/>
            <w:right w:val="none" w:sz="0" w:space="0" w:color="auto"/>
          </w:divBdr>
          <w:divsChild>
            <w:div w:id="613748539">
              <w:marLeft w:val="0"/>
              <w:marRight w:val="0"/>
              <w:marTop w:val="0"/>
              <w:marBottom w:val="0"/>
              <w:divBdr>
                <w:top w:val="none" w:sz="0" w:space="0" w:color="auto"/>
                <w:left w:val="none" w:sz="0" w:space="0" w:color="auto"/>
                <w:bottom w:val="none" w:sz="0" w:space="0" w:color="auto"/>
                <w:right w:val="none" w:sz="0" w:space="0" w:color="auto"/>
              </w:divBdr>
              <w:divsChild>
                <w:div w:id="1777558215">
                  <w:marLeft w:val="0"/>
                  <w:marRight w:val="0"/>
                  <w:marTop w:val="0"/>
                  <w:marBottom w:val="0"/>
                  <w:divBdr>
                    <w:top w:val="none" w:sz="0" w:space="0" w:color="auto"/>
                    <w:left w:val="none" w:sz="0" w:space="0" w:color="auto"/>
                    <w:bottom w:val="none" w:sz="0" w:space="0" w:color="auto"/>
                    <w:right w:val="none" w:sz="0" w:space="0" w:color="auto"/>
                  </w:divBdr>
                  <w:divsChild>
                    <w:div w:id="879974165">
                      <w:marLeft w:val="0"/>
                      <w:marRight w:val="0"/>
                      <w:marTop w:val="0"/>
                      <w:marBottom w:val="0"/>
                      <w:divBdr>
                        <w:top w:val="none" w:sz="0" w:space="0" w:color="auto"/>
                        <w:left w:val="none" w:sz="0" w:space="0" w:color="auto"/>
                        <w:bottom w:val="none" w:sz="0" w:space="0" w:color="auto"/>
                        <w:right w:val="none" w:sz="0" w:space="0" w:color="auto"/>
                      </w:divBdr>
                      <w:divsChild>
                        <w:div w:id="1033921968">
                          <w:marLeft w:val="0"/>
                          <w:marRight w:val="0"/>
                          <w:marTop w:val="0"/>
                          <w:marBottom w:val="0"/>
                          <w:divBdr>
                            <w:top w:val="none" w:sz="0" w:space="0" w:color="auto"/>
                            <w:left w:val="none" w:sz="0" w:space="0" w:color="auto"/>
                            <w:bottom w:val="none" w:sz="0" w:space="0" w:color="auto"/>
                            <w:right w:val="none" w:sz="0" w:space="0" w:color="auto"/>
                          </w:divBdr>
                          <w:divsChild>
                            <w:div w:id="877938074">
                              <w:marLeft w:val="0"/>
                              <w:marRight w:val="0"/>
                              <w:marTop w:val="0"/>
                              <w:marBottom w:val="0"/>
                              <w:divBdr>
                                <w:top w:val="none" w:sz="0" w:space="0" w:color="auto"/>
                                <w:left w:val="none" w:sz="0" w:space="0" w:color="auto"/>
                                <w:bottom w:val="none" w:sz="0" w:space="0" w:color="auto"/>
                                <w:right w:val="none" w:sz="0" w:space="0" w:color="auto"/>
                              </w:divBdr>
                              <w:divsChild>
                                <w:div w:id="2141797148">
                                  <w:marLeft w:val="0"/>
                                  <w:marRight w:val="0"/>
                                  <w:marTop w:val="0"/>
                                  <w:marBottom w:val="0"/>
                                  <w:divBdr>
                                    <w:top w:val="none" w:sz="0" w:space="0" w:color="auto"/>
                                    <w:left w:val="none" w:sz="0" w:space="0" w:color="auto"/>
                                    <w:bottom w:val="none" w:sz="0" w:space="0" w:color="auto"/>
                                    <w:right w:val="none" w:sz="0" w:space="0" w:color="auto"/>
                                  </w:divBdr>
                                  <w:divsChild>
                                    <w:div w:id="13709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6603">
                          <w:marLeft w:val="0"/>
                          <w:marRight w:val="0"/>
                          <w:marTop w:val="0"/>
                          <w:marBottom w:val="0"/>
                          <w:divBdr>
                            <w:top w:val="none" w:sz="0" w:space="0" w:color="auto"/>
                            <w:left w:val="none" w:sz="0" w:space="0" w:color="auto"/>
                            <w:bottom w:val="none" w:sz="0" w:space="0" w:color="auto"/>
                            <w:right w:val="none" w:sz="0" w:space="0" w:color="auto"/>
                          </w:divBdr>
                          <w:divsChild>
                            <w:div w:id="1045719350">
                              <w:marLeft w:val="0"/>
                              <w:marRight w:val="0"/>
                              <w:marTop w:val="0"/>
                              <w:marBottom w:val="0"/>
                              <w:divBdr>
                                <w:top w:val="none" w:sz="0" w:space="0" w:color="auto"/>
                                <w:left w:val="none" w:sz="0" w:space="0" w:color="auto"/>
                                <w:bottom w:val="none" w:sz="0" w:space="0" w:color="auto"/>
                                <w:right w:val="none" w:sz="0" w:space="0" w:color="auto"/>
                              </w:divBdr>
                              <w:divsChild>
                                <w:div w:id="10689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087002">
      <w:bodyDiv w:val="1"/>
      <w:marLeft w:val="0"/>
      <w:marRight w:val="0"/>
      <w:marTop w:val="0"/>
      <w:marBottom w:val="0"/>
      <w:divBdr>
        <w:top w:val="none" w:sz="0" w:space="0" w:color="auto"/>
        <w:left w:val="none" w:sz="0" w:space="0" w:color="auto"/>
        <w:bottom w:val="none" w:sz="0" w:space="0" w:color="auto"/>
        <w:right w:val="none" w:sz="0" w:space="0" w:color="auto"/>
      </w:divBdr>
      <w:divsChild>
        <w:div w:id="1836532870">
          <w:marLeft w:val="0"/>
          <w:marRight w:val="0"/>
          <w:marTop w:val="0"/>
          <w:marBottom w:val="0"/>
          <w:divBdr>
            <w:top w:val="none" w:sz="0" w:space="0" w:color="auto"/>
            <w:left w:val="none" w:sz="0" w:space="0" w:color="auto"/>
            <w:bottom w:val="none" w:sz="0" w:space="0" w:color="auto"/>
            <w:right w:val="none" w:sz="0" w:space="0" w:color="auto"/>
          </w:divBdr>
          <w:divsChild>
            <w:div w:id="536545700">
              <w:marLeft w:val="0"/>
              <w:marRight w:val="0"/>
              <w:marTop w:val="0"/>
              <w:marBottom w:val="0"/>
              <w:divBdr>
                <w:top w:val="none" w:sz="0" w:space="0" w:color="auto"/>
                <w:left w:val="none" w:sz="0" w:space="0" w:color="auto"/>
                <w:bottom w:val="none" w:sz="0" w:space="0" w:color="auto"/>
                <w:right w:val="none" w:sz="0" w:space="0" w:color="auto"/>
              </w:divBdr>
              <w:divsChild>
                <w:div w:id="1586764622">
                  <w:marLeft w:val="0"/>
                  <w:marRight w:val="0"/>
                  <w:marTop w:val="0"/>
                  <w:marBottom w:val="0"/>
                  <w:divBdr>
                    <w:top w:val="none" w:sz="0" w:space="0" w:color="auto"/>
                    <w:left w:val="none" w:sz="0" w:space="0" w:color="auto"/>
                    <w:bottom w:val="none" w:sz="0" w:space="0" w:color="auto"/>
                    <w:right w:val="none" w:sz="0" w:space="0" w:color="auto"/>
                  </w:divBdr>
                  <w:divsChild>
                    <w:div w:id="189271310">
                      <w:marLeft w:val="0"/>
                      <w:marRight w:val="0"/>
                      <w:marTop w:val="0"/>
                      <w:marBottom w:val="0"/>
                      <w:divBdr>
                        <w:top w:val="none" w:sz="0" w:space="0" w:color="auto"/>
                        <w:left w:val="none" w:sz="0" w:space="0" w:color="auto"/>
                        <w:bottom w:val="none" w:sz="0" w:space="0" w:color="auto"/>
                        <w:right w:val="none" w:sz="0" w:space="0" w:color="auto"/>
                      </w:divBdr>
                      <w:divsChild>
                        <w:div w:id="775174358">
                          <w:marLeft w:val="0"/>
                          <w:marRight w:val="0"/>
                          <w:marTop w:val="0"/>
                          <w:marBottom w:val="0"/>
                          <w:divBdr>
                            <w:top w:val="none" w:sz="0" w:space="0" w:color="auto"/>
                            <w:left w:val="none" w:sz="0" w:space="0" w:color="auto"/>
                            <w:bottom w:val="none" w:sz="0" w:space="0" w:color="auto"/>
                            <w:right w:val="none" w:sz="0" w:space="0" w:color="auto"/>
                          </w:divBdr>
                          <w:divsChild>
                            <w:div w:id="25719610">
                              <w:marLeft w:val="0"/>
                              <w:marRight w:val="0"/>
                              <w:marTop w:val="0"/>
                              <w:marBottom w:val="0"/>
                              <w:divBdr>
                                <w:top w:val="none" w:sz="0" w:space="0" w:color="auto"/>
                                <w:left w:val="none" w:sz="0" w:space="0" w:color="auto"/>
                                <w:bottom w:val="none" w:sz="0" w:space="0" w:color="auto"/>
                                <w:right w:val="none" w:sz="0" w:space="0" w:color="auto"/>
                              </w:divBdr>
                              <w:divsChild>
                                <w:div w:id="1924562282">
                                  <w:marLeft w:val="0"/>
                                  <w:marRight w:val="0"/>
                                  <w:marTop w:val="0"/>
                                  <w:marBottom w:val="0"/>
                                  <w:divBdr>
                                    <w:top w:val="none" w:sz="0" w:space="0" w:color="auto"/>
                                    <w:left w:val="none" w:sz="0" w:space="0" w:color="auto"/>
                                    <w:bottom w:val="none" w:sz="0" w:space="0" w:color="auto"/>
                                    <w:right w:val="none" w:sz="0" w:space="0" w:color="auto"/>
                                  </w:divBdr>
                                  <w:divsChild>
                                    <w:div w:id="1352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87157">
                          <w:marLeft w:val="0"/>
                          <w:marRight w:val="0"/>
                          <w:marTop w:val="0"/>
                          <w:marBottom w:val="0"/>
                          <w:divBdr>
                            <w:top w:val="none" w:sz="0" w:space="0" w:color="auto"/>
                            <w:left w:val="none" w:sz="0" w:space="0" w:color="auto"/>
                            <w:bottom w:val="none" w:sz="0" w:space="0" w:color="auto"/>
                            <w:right w:val="none" w:sz="0" w:space="0" w:color="auto"/>
                          </w:divBdr>
                          <w:divsChild>
                            <w:div w:id="2122800012">
                              <w:marLeft w:val="0"/>
                              <w:marRight w:val="0"/>
                              <w:marTop w:val="0"/>
                              <w:marBottom w:val="0"/>
                              <w:divBdr>
                                <w:top w:val="none" w:sz="0" w:space="0" w:color="auto"/>
                                <w:left w:val="none" w:sz="0" w:space="0" w:color="auto"/>
                                <w:bottom w:val="none" w:sz="0" w:space="0" w:color="auto"/>
                                <w:right w:val="none" w:sz="0" w:space="0" w:color="auto"/>
                              </w:divBdr>
                              <w:divsChild>
                                <w:div w:id="3425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936697">
      <w:bodyDiv w:val="1"/>
      <w:marLeft w:val="0"/>
      <w:marRight w:val="0"/>
      <w:marTop w:val="0"/>
      <w:marBottom w:val="0"/>
      <w:divBdr>
        <w:top w:val="none" w:sz="0" w:space="0" w:color="auto"/>
        <w:left w:val="none" w:sz="0" w:space="0" w:color="auto"/>
        <w:bottom w:val="none" w:sz="0" w:space="0" w:color="auto"/>
        <w:right w:val="none" w:sz="0" w:space="0" w:color="auto"/>
      </w:divBdr>
    </w:div>
    <w:div w:id="1577277676">
      <w:bodyDiv w:val="1"/>
      <w:marLeft w:val="0"/>
      <w:marRight w:val="0"/>
      <w:marTop w:val="0"/>
      <w:marBottom w:val="0"/>
      <w:divBdr>
        <w:top w:val="none" w:sz="0" w:space="0" w:color="auto"/>
        <w:left w:val="none" w:sz="0" w:space="0" w:color="auto"/>
        <w:bottom w:val="none" w:sz="0" w:space="0" w:color="auto"/>
        <w:right w:val="none" w:sz="0" w:space="0" w:color="auto"/>
      </w:divBdr>
    </w:div>
    <w:div w:id="1610163975">
      <w:bodyDiv w:val="1"/>
      <w:marLeft w:val="0"/>
      <w:marRight w:val="0"/>
      <w:marTop w:val="0"/>
      <w:marBottom w:val="0"/>
      <w:divBdr>
        <w:top w:val="none" w:sz="0" w:space="0" w:color="auto"/>
        <w:left w:val="none" w:sz="0" w:space="0" w:color="auto"/>
        <w:bottom w:val="none" w:sz="0" w:space="0" w:color="auto"/>
        <w:right w:val="none" w:sz="0" w:space="0" w:color="auto"/>
      </w:divBdr>
    </w:div>
    <w:div w:id="1673290633">
      <w:bodyDiv w:val="1"/>
      <w:marLeft w:val="0"/>
      <w:marRight w:val="0"/>
      <w:marTop w:val="0"/>
      <w:marBottom w:val="0"/>
      <w:divBdr>
        <w:top w:val="none" w:sz="0" w:space="0" w:color="auto"/>
        <w:left w:val="none" w:sz="0" w:space="0" w:color="auto"/>
        <w:bottom w:val="none" w:sz="0" w:space="0" w:color="auto"/>
        <w:right w:val="none" w:sz="0" w:space="0" w:color="auto"/>
      </w:divBdr>
    </w:div>
    <w:div w:id="1674066767">
      <w:bodyDiv w:val="1"/>
      <w:marLeft w:val="0"/>
      <w:marRight w:val="0"/>
      <w:marTop w:val="0"/>
      <w:marBottom w:val="0"/>
      <w:divBdr>
        <w:top w:val="none" w:sz="0" w:space="0" w:color="auto"/>
        <w:left w:val="none" w:sz="0" w:space="0" w:color="auto"/>
        <w:bottom w:val="none" w:sz="0" w:space="0" w:color="auto"/>
        <w:right w:val="none" w:sz="0" w:space="0" w:color="auto"/>
      </w:divBdr>
    </w:div>
    <w:div w:id="1674600572">
      <w:bodyDiv w:val="1"/>
      <w:marLeft w:val="0"/>
      <w:marRight w:val="0"/>
      <w:marTop w:val="0"/>
      <w:marBottom w:val="0"/>
      <w:divBdr>
        <w:top w:val="none" w:sz="0" w:space="0" w:color="auto"/>
        <w:left w:val="none" w:sz="0" w:space="0" w:color="auto"/>
        <w:bottom w:val="none" w:sz="0" w:space="0" w:color="auto"/>
        <w:right w:val="none" w:sz="0" w:space="0" w:color="auto"/>
      </w:divBdr>
    </w:div>
    <w:div w:id="1674602544">
      <w:bodyDiv w:val="1"/>
      <w:marLeft w:val="0"/>
      <w:marRight w:val="0"/>
      <w:marTop w:val="0"/>
      <w:marBottom w:val="0"/>
      <w:divBdr>
        <w:top w:val="none" w:sz="0" w:space="0" w:color="auto"/>
        <w:left w:val="none" w:sz="0" w:space="0" w:color="auto"/>
        <w:bottom w:val="none" w:sz="0" w:space="0" w:color="auto"/>
        <w:right w:val="none" w:sz="0" w:space="0" w:color="auto"/>
      </w:divBdr>
    </w:div>
    <w:div w:id="1682514696">
      <w:bodyDiv w:val="1"/>
      <w:marLeft w:val="0"/>
      <w:marRight w:val="0"/>
      <w:marTop w:val="0"/>
      <w:marBottom w:val="0"/>
      <w:divBdr>
        <w:top w:val="none" w:sz="0" w:space="0" w:color="auto"/>
        <w:left w:val="none" w:sz="0" w:space="0" w:color="auto"/>
        <w:bottom w:val="none" w:sz="0" w:space="0" w:color="auto"/>
        <w:right w:val="none" w:sz="0" w:space="0" w:color="auto"/>
      </w:divBdr>
    </w:div>
    <w:div w:id="1709717113">
      <w:bodyDiv w:val="1"/>
      <w:marLeft w:val="0"/>
      <w:marRight w:val="0"/>
      <w:marTop w:val="0"/>
      <w:marBottom w:val="0"/>
      <w:divBdr>
        <w:top w:val="none" w:sz="0" w:space="0" w:color="auto"/>
        <w:left w:val="none" w:sz="0" w:space="0" w:color="auto"/>
        <w:bottom w:val="none" w:sz="0" w:space="0" w:color="auto"/>
        <w:right w:val="none" w:sz="0" w:space="0" w:color="auto"/>
      </w:divBdr>
    </w:div>
    <w:div w:id="1716156203">
      <w:bodyDiv w:val="1"/>
      <w:marLeft w:val="0"/>
      <w:marRight w:val="0"/>
      <w:marTop w:val="0"/>
      <w:marBottom w:val="0"/>
      <w:divBdr>
        <w:top w:val="none" w:sz="0" w:space="0" w:color="auto"/>
        <w:left w:val="none" w:sz="0" w:space="0" w:color="auto"/>
        <w:bottom w:val="none" w:sz="0" w:space="0" w:color="auto"/>
        <w:right w:val="none" w:sz="0" w:space="0" w:color="auto"/>
      </w:divBdr>
    </w:div>
    <w:div w:id="1719474342">
      <w:bodyDiv w:val="1"/>
      <w:marLeft w:val="0"/>
      <w:marRight w:val="0"/>
      <w:marTop w:val="0"/>
      <w:marBottom w:val="0"/>
      <w:divBdr>
        <w:top w:val="none" w:sz="0" w:space="0" w:color="auto"/>
        <w:left w:val="none" w:sz="0" w:space="0" w:color="auto"/>
        <w:bottom w:val="none" w:sz="0" w:space="0" w:color="auto"/>
        <w:right w:val="none" w:sz="0" w:space="0" w:color="auto"/>
      </w:divBdr>
    </w:div>
    <w:div w:id="1739942112">
      <w:bodyDiv w:val="1"/>
      <w:marLeft w:val="0"/>
      <w:marRight w:val="0"/>
      <w:marTop w:val="0"/>
      <w:marBottom w:val="0"/>
      <w:divBdr>
        <w:top w:val="none" w:sz="0" w:space="0" w:color="auto"/>
        <w:left w:val="none" w:sz="0" w:space="0" w:color="auto"/>
        <w:bottom w:val="none" w:sz="0" w:space="0" w:color="auto"/>
        <w:right w:val="none" w:sz="0" w:space="0" w:color="auto"/>
      </w:divBdr>
    </w:div>
    <w:div w:id="1751192779">
      <w:bodyDiv w:val="1"/>
      <w:marLeft w:val="0"/>
      <w:marRight w:val="0"/>
      <w:marTop w:val="0"/>
      <w:marBottom w:val="0"/>
      <w:divBdr>
        <w:top w:val="none" w:sz="0" w:space="0" w:color="auto"/>
        <w:left w:val="none" w:sz="0" w:space="0" w:color="auto"/>
        <w:bottom w:val="none" w:sz="0" w:space="0" w:color="auto"/>
        <w:right w:val="none" w:sz="0" w:space="0" w:color="auto"/>
      </w:divBdr>
    </w:div>
    <w:div w:id="1757432382">
      <w:bodyDiv w:val="1"/>
      <w:marLeft w:val="0"/>
      <w:marRight w:val="0"/>
      <w:marTop w:val="0"/>
      <w:marBottom w:val="0"/>
      <w:divBdr>
        <w:top w:val="none" w:sz="0" w:space="0" w:color="auto"/>
        <w:left w:val="none" w:sz="0" w:space="0" w:color="auto"/>
        <w:bottom w:val="none" w:sz="0" w:space="0" w:color="auto"/>
        <w:right w:val="none" w:sz="0" w:space="0" w:color="auto"/>
      </w:divBdr>
    </w:div>
    <w:div w:id="1784497687">
      <w:bodyDiv w:val="1"/>
      <w:marLeft w:val="0"/>
      <w:marRight w:val="0"/>
      <w:marTop w:val="0"/>
      <w:marBottom w:val="0"/>
      <w:divBdr>
        <w:top w:val="none" w:sz="0" w:space="0" w:color="auto"/>
        <w:left w:val="none" w:sz="0" w:space="0" w:color="auto"/>
        <w:bottom w:val="none" w:sz="0" w:space="0" w:color="auto"/>
        <w:right w:val="none" w:sz="0" w:space="0" w:color="auto"/>
      </w:divBdr>
    </w:div>
    <w:div w:id="1795558841">
      <w:bodyDiv w:val="1"/>
      <w:marLeft w:val="0"/>
      <w:marRight w:val="0"/>
      <w:marTop w:val="0"/>
      <w:marBottom w:val="0"/>
      <w:divBdr>
        <w:top w:val="none" w:sz="0" w:space="0" w:color="auto"/>
        <w:left w:val="none" w:sz="0" w:space="0" w:color="auto"/>
        <w:bottom w:val="none" w:sz="0" w:space="0" w:color="auto"/>
        <w:right w:val="none" w:sz="0" w:space="0" w:color="auto"/>
      </w:divBdr>
    </w:div>
    <w:div w:id="1827472666">
      <w:bodyDiv w:val="1"/>
      <w:marLeft w:val="0"/>
      <w:marRight w:val="0"/>
      <w:marTop w:val="0"/>
      <w:marBottom w:val="0"/>
      <w:divBdr>
        <w:top w:val="none" w:sz="0" w:space="0" w:color="auto"/>
        <w:left w:val="none" w:sz="0" w:space="0" w:color="auto"/>
        <w:bottom w:val="none" w:sz="0" w:space="0" w:color="auto"/>
        <w:right w:val="none" w:sz="0" w:space="0" w:color="auto"/>
      </w:divBdr>
    </w:div>
    <w:div w:id="1841895649">
      <w:bodyDiv w:val="1"/>
      <w:marLeft w:val="0"/>
      <w:marRight w:val="0"/>
      <w:marTop w:val="0"/>
      <w:marBottom w:val="0"/>
      <w:divBdr>
        <w:top w:val="none" w:sz="0" w:space="0" w:color="auto"/>
        <w:left w:val="none" w:sz="0" w:space="0" w:color="auto"/>
        <w:bottom w:val="none" w:sz="0" w:space="0" w:color="auto"/>
        <w:right w:val="none" w:sz="0" w:space="0" w:color="auto"/>
      </w:divBdr>
    </w:div>
    <w:div w:id="1848475134">
      <w:bodyDiv w:val="1"/>
      <w:marLeft w:val="0"/>
      <w:marRight w:val="0"/>
      <w:marTop w:val="0"/>
      <w:marBottom w:val="0"/>
      <w:divBdr>
        <w:top w:val="none" w:sz="0" w:space="0" w:color="auto"/>
        <w:left w:val="none" w:sz="0" w:space="0" w:color="auto"/>
        <w:bottom w:val="none" w:sz="0" w:space="0" w:color="auto"/>
        <w:right w:val="none" w:sz="0" w:space="0" w:color="auto"/>
      </w:divBdr>
    </w:div>
    <w:div w:id="1861434061">
      <w:bodyDiv w:val="1"/>
      <w:marLeft w:val="0"/>
      <w:marRight w:val="0"/>
      <w:marTop w:val="0"/>
      <w:marBottom w:val="0"/>
      <w:divBdr>
        <w:top w:val="none" w:sz="0" w:space="0" w:color="auto"/>
        <w:left w:val="none" w:sz="0" w:space="0" w:color="auto"/>
        <w:bottom w:val="none" w:sz="0" w:space="0" w:color="auto"/>
        <w:right w:val="none" w:sz="0" w:space="0" w:color="auto"/>
      </w:divBdr>
    </w:div>
    <w:div w:id="1868328300">
      <w:bodyDiv w:val="1"/>
      <w:marLeft w:val="0"/>
      <w:marRight w:val="0"/>
      <w:marTop w:val="0"/>
      <w:marBottom w:val="0"/>
      <w:divBdr>
        <w:top w:val="none" w:sz="0" w:space="0" w:color="auto"/>
        <w:left w:val="none" w:sz="0" w:space="0" w:color="auto"/>
        <w:bottom w:val="none" w:sz="0" w:space="0" w:color="auto"/>
        <w:right w:val="none" w:sz="0" w:space="0" w:color="auto"/>
      </w:divBdr>
    </w:div>
    <w:div w:id="1871530562">
      <w:bodyDiv w:val="1"/>
      <w:marLeft w:val="0"/>
      <w:marRight w:val="0"/>
      <w:marTop w:val="0"/>
      <w:marBottom w:val="0"/>
      <w:divBdr>
        <w:top w:val="none" w:sz="0" w:space="0" w:color="auto"/>
        <w:left w:val="none" w:sz="0" w:space="0" w:color="auto"/>
        <w:bottom w:val="none" w:sz="0" w:space="0" w:color="auto"/>
        <w:right w:val="none" w:sz="0" w:space="0" w:color="auto"/>
      </w:divBdr>
    </w:div>
    <w:div w:id="1919752663">
      <w:bodyDiv w:val="1"/>
      <w:marLeft w:val="0"/>
      <w:marRight w:val="0"/>
      <w:marTop w:val="0"/>
      <w:marBottom w:val="0"/>
      <w:divBdr>
        <w:top w:val="none" w:sz="0" w:space="0" w:color="auto"/>
        <w:left w:val="none" w:sz="0" w:space="0" w:color="auto"/>
        <w:bottom w:val="none" w:sz="0" w:space="0" w:color="auto"/>
        <w:right w:val="none" w:sz="0" w:space="0" w:color="auto"/>
      </w:divBdr>
    </w:div>
    <w:div w:id="1935045685">
      <w:bodyDiv w:val="1"/>
      <w:marLeft w:val="0"/>
      <w:marRight w:val="0"/>
      <w:marTop w:val="0"/>
      <w:marBottom w:val="0"/>
      <w:divBdr>
        <w:top w:val="none" w:sz="0" w:space="0" w:color="auto"/>
        <w:left w:val="none" w:sz="0" w:space="0" w:color="auto"/>
        <w:bottom w:val="none" w:sz="0" w:space="0" w:color="auto"/>
        <w:right w:val="none" w:sz="0" w:space="0" w:color="auto"/>
      </w:divBdr>
    </w:div>
    <w:div w:id="1938753829">
      <w:bodyDiv w:val="1"/>
      <w:marLeft w:val="0"/>
      <w:marRight w:val="0"/>
      <w:marTop w:val="0"/>
      <w:marBottom w:val="0"/>
      <w:divBdr>
        <w:top w:val="none" w:sz="0" w:space="0" w:color="auto"/>
        <w:left w:val="none" w:sz="0" w:space="0" w:color="auto"/>
        <w:bottom w:val="none" w:sz="0" w:space="0" w:color="auto"/>
        <w:right w:val="none" w:sz="0" w:space="0" w:color="auto"/>
      </w:divBdr>
    </w:div>
    <w:div w:id="1989238248">
      <w:bodyDiv w:val="1"/>
      <w:marLeft w:val="0"/>
      <w:marRight w:val="0"/>
      <w:marTop w:val="0"/>
      <w:marBottom w:val="0"/>
      <w:divBdr>
        <w:top w:val="none" w:sz="0" w:space="0" w:color="auto"/>
        <w:left w:val="none" w:sz="0" w:space="0" w:color="auto"/>
        <w:bottom w:val="none" w:sz="0" w:space="0" w:color="auto"/>
        <w:right w:val="none" w:sz="0" w:space="0" w:color="auto"/>
      </w:divBdr>
    </w:div>
    <w:div w:id="2004778006">
      <w:bodyDiv w:val="1"/>
      <w:marLeft w:val="0"/>
      <w:marRight w:val="0"/>
      <w:marTop w:val="0"/>
      <w:marBottom w:val="0"/>
      <w:divBdr>
        <w:top w:val="none" w:sz="0" w:space="0" w:color="auto"/>
        <w:left w:val="none" w:sz="0" w:space="0" w:color="auto"/>
        <w:bottom w:val="none" w:sz="0" w:space="0" w:color="auto"/>
        <w:right w:val="none" w:sz="0" w:space="0" w:color="auto"/>
      </w:divBdr>
    </w:div>
    <w:div w:id="2040617292">
      <w:bodyDiv w:val="1"/>
      <w:marLeft w:val="0"/>
      <w:marRight w:val="0"/>
      <w:marTop w:val="0"/>
      <w:marBottom w:val="0"/>
      <w:divBdr>
        <w:top w:val="none" w:sz="0" w:space="0" w:color="auto"/>
        <w:left w:val="none" w:sz="0" w:space="0" w:color="auto"/>
        <w:bottom w:val="none" w:sz="0" w:space="0" w:color="auto"/>
        <w:right w:val="none" w:sz="0" w:space="0" w:color="auto"/>
      </w:divBdr>
    </w:div>
    <w:div w:id="2051223518">
      <w:bodyDiv w:val="1"/>
      <w:marLeft w:val="0"/>
      <w:marRight w:val="0"/>
      <w:marTop w:val="0"/>
      <w:marBottom w:val="0"/>
      <w:divBdr>
        <w:top w:val="none" w:sz="0" w:space="0" w:color="auto"/>
        <w:left w:val="none" w:sz="0" w:space="0" w:color="auto"/>
        <w:bottom w:val="none" w:sz="0" w:space="0" w:color="auto"/>
        <w:right w:val="none" w:sz="0" w:space="0" w:color="auto"/>
      </w:divBdr>
    </w:div>
    <w:div w:id="2065981534">
      <w:bodyDiv w:val="1"/>
      <w:marLeft w:val="0"/>
      <w:marRight w:val="0"/>
      <w:marTop w:val="0"/>
      <w:marBottom w:val="0"/>
      <w:divBdr>
        <w:top w:val="none" w:sz="0" w:space="0" w:color="auto"/>
        <w:left w:val="none" w:sz="0" w:space="0" w:color="auto"/>
        <w:bottom w:val="none" w:sz="0" w:space="0" w:color="auto"/>
        <w:right w:val="none" w:sz="0" w:space="0" w:color="auto"/>
      </w:divBdr>
    </w:div>
    <w:div w:id="2115394175">
      <w:bodyDiv w:val="1"/>
      <w:marLeft w:val="0"/>
      <w:marRight w:val="0"/>
      <w:marTop w:val="0"/>
      <w:marBottom w:val="0"/>
      <w:divBdr>
        <w:top w:val="none" w:sz="0" w:space="0" w:color="auto"/>
        <w:left w:val="none" w:sz="0" w:space="0" w:color="auto"/>
        <w:bottom w:val="none" w:sz="0" w:space="0" w:color="auto"/>
        <w:right w:val="none" w:sz="0" w:space="0" w:color="auto"/>
      </w:divBdr>
    </w:div>
    <w:div w:id="2120296972">
      <w:bodyDiv w:val="1"/>
      <w:marLeft w:val="0"/>
      <w:marRight w:val="0"/>
      <w:marTop w:val="0"/>
      <w:marBottom w:val="0"/>
      <w:divBdr>
        <w:top w:val="none" w:sz="0" w:space="0" w:color="auto"/>
        <w:left w:val="none" w:sz="0" w:space="0" w:color="auto"/>
        <w:bottom w:val="none" w:sz="0" w:space="0" w:color="auto"/>
        <w:right w:val="none" w:sz="0" w:space="0" w:color="auto"/>
      </w:divBdr>
    </w:div>
    <w:div w:id="213216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vandana@gmail.com"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chart" Target="charts/chart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dab\AppData\Roaming\Microsoft\Templates\Provider%20relations%20letter%20healthcar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95109D05E8AAA7E/Desktop/Sales%20Analysis/Sales_Customer_Data_Insigh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95109D05E8AAA7E/Desktop/Sales%20Analysis/Sales_Customer_Data_Insigh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95109D05E8AAA7E/Desktop/Sales%20Analysis/Sales_Customer_Data_Insigh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95109D05E8AAA7E/Desktop/Sales%20Analysis/Sales_Customer_Data_Insigh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095109D05E8AAA7E/Desktop/Sales%20Analysis/Sales_Customer_Data_Insigh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[Sales_Customer_Data_Insights.xlsx]Data Visualization!PivotTable8</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'Data Visualization'!$B$5</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'Data Visualization'!$A$6:$A$10</c:f>
              <c:strCache>
                <c:ptCount val="5"/>
                <c:pt idx="0">
                  <c:v>West</c:v>
                </c:pt>
                <c:pt idx="1">
                  <c:v>North</c:v>
                </c:pt>
                <c:pt idx="2">
                  <c:v>South</c:v>
                </c:pt>
                <c:pt idx="3">
                  <c:v>Central</c:v>
                </c:pt>
                <c:pt idx="4">
                  <c:v>East</c:v>
                </c:pt>
              </c:strCache>
            </c:strRef>
          </c:cat>
          <c:val>
            <c:numRef>
              <c:f>'Data Visualization'!$B$6:$B$10</c:f>
              <c:numCache>
                <c:formatCode>General</c:formatCode>
                <c:ptCount val="5"/>
                <c:pt idx="0">
                  <c:v>4333</c:v>
                </c:pt>
                <c:pt idx="1">
                  <c:v>4304</c:v>
                </c:pt>
                <c:pt idx="2">
                  <c:v>4273</c:v>
                </c:pt>
                <c:pt idx="3">
                  <c:v>4253</c:v>
                </c:pt>
                <c:pt idx="4">
                  <c:v>4237</c:v>
                </c:pt>
              </c:numCache>
            </c:numRef>
          </c:val>
          <c:extLst>
            <c:ext xmlns:c16="http://schemas.microsoft.com/office/drawing/2014/chart" uri="{C3380CC4-5D6E-409C-BE32-E72D297353CC}">
              <c16:uniqueId val="{00000000-48A4-4A41-91E4-3A1046ECD239}"/>
            </c:ext>
          </c:extLst>
        </c:ser>
        <c:dLbls>
          <c:dLblPos val="inEnd"/>
          <c:showLegendKey val="0"/>
          <c:showVal val="1"/>
          <c:showCatName val="0"/>
          <c:showSerName val="0"/>
          <c:showPercent val="0"/>
          <c:showBubbleSize val="0"/>
        </c:dLbls>
        <c:gapWidth val="65"/>
        <c:axId val="1745261696"/>
        <c:axId val="1745262176"/>
      </c:barChart>
      <c:catAx>
        <c:axId val="174526169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45262176"/>
        <c:crosses val="autoZero"/>
        <c:auto val="1"/>
        <c:lblAlgn val="ctr"/>
        <c:lblOffset val="100"/>
        <c:noMultiLvlLbl val="0"/>
      </c:catAx>
      <c:valAx>
        <c:axId val="174526217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745261696"/>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[Sales_Customer_Data_Insights.xlsx]Data Visualization!PivotTable9</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'Data Visualization'!$J$5</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'Data Visualization'!$I$6:$I$13</c:f>
              <c:strCache>
                <c:ptCount val="8"/>
                <c:pt idx="0">
                  <c:v>Gujarat</c:v>
                </c:pt>
                <c:pt idx="1">
                  <c:v>Karnataka</c:v>
                </c:pt>
                <c:pt idx="2">
                  <c:v>Delhi</c:v>
                </c:pt>
                <c:pt idx="3">
                  <c:v>Maharashtra</c:v>
                </c:pt>
                <c:pt idx="4">
                  <c:v>West Bengal</c:v>
                </c:pt>
                <c:pt idx="5">
                  <c:v>Rajasthan</c:v>
                </c:pt>
                <c:pt idx="6">
                  <c:v>Tamil Nadu</c:v>
                </c:pt>
                <c:pt idx="7">
                  <c:v>Telangana</c:v>
                </c:pt>
              </c:strCache>
            </c:strRef>
          </c:cat>
          <c:val>
            <c:numRef>
              <c:f>'Data Visualization'!$J$6:$J$13</c:f>
              <c:numCache>
                <c:formatCode>General</c:formatCode>
                <c:ptCount val="8"/>
                <c:pt idx="0">
                  <c:v>2795</c:v>
                </c:pt>
                <c:pt idx="1">
                  <c:v>2742</c:v>
                </c:pt>
                <c:pt idx="2">
                  <c:v>2671</c:v>
                </c:pt>
                <c:pt idx="3">
                  <c:v>2664</c:v>
                </c:pt>
                <c:pt idx="4">
                  <c:v>2653</c:v>
                </c:pt>
                <c:pt idx="5">
                  <c:v>2648</c:v>
                </c:pt>
                <c:pt idx="6">
                  <c:v>2621</c:v>
                </c:pt>
                <c:pt idx="7">
                  <c:v>2606</c:v>
                </c:pt>
              </c:numCache>
            </c:numRef>
          </c:val>
          <c:extLst>
            <c:ext xmlns:c16="http://schemas.microsoft.com/office/drawing/2014/chart" uri="{C3380CC4-5D6E-409C-BE32-E72D297353CC}">
              <c16:uniqueId val="{00000000-C498-4629-A185-92B3190DD652}"/>
            </c:ext>
          </c:extLst>
        </c:ser>
        <c:dLbls>
          <c:dLblPos val="inEnd"/>
          <c:showLegendKey val="0"/>
          <c:showVal val="1"/>
          <c:showCatName val="0"/>
          <c:showSerName val="0"/>
          <c:showPercent val="0"/>
          <c:showBubbleSize val="0"/>
        </c:dLbls>
        <c:gapWidth val="65"/>
        <c:axId val="1745271776"/>
        <c:axId val="1745272256"/>
      </c:barChart>
      <c:catAx>
        <c:axId val="174527177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45272256"/>
        <c:crosses val="autoZero"/>
        <c:auto val="1"/>
        <c:lblAlgn val="ctr"/>
        <c:lblOffset val="100"/>
        <c:noMultiLvlLbl val="0"/>
      </c:catAx>
      <c:valAx>
        <c:axId val="174527225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745271776"/>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[Sales_Customer_Data_Insights.xlsx]Data Visualization!PivotTable10</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7"/>
        <c:spPr>
          <a:solidFill>
            <a:schemeClr val="accent1"/>
          </a:solidFill>
          <a:ln>
            <a:noFill/>
          </a:ln>
          <a:effectLst>
            <a:outerShdw blurRad="254000" sx="102000" sy="102000" algn="ctr" rotWithShape="0">
              <a:prstClr val="black">
                <a:alpha val="20000"/>
              </a:prstClr>
            </a:outerShdw>
          </a:effectLst>
        </c:spPr>
      </c:pivotFmt>
      <c:pivotFmt>
        <c:idx val="18"/>
        <c:spPr>
          <a:solidFill>
            <a:schemeClr val="accent1"/>
          </a:solidFill>
          <a:ln>
            <a:noFill/>
          </a:ln>
          <a:effectLst>
            <a:outerShdw blurRad="254000" sx="102000" sy="102000" algn="ctr" rotWithShape="0">
              <a:prstClr val="black">
                <a:alpha val="20000"/>
              </a:prstClr>
            </a:outerShdw>
          </a:effectLst>
        </c:spPr>
      </c:pivotFmt>
      <c:pivotFmt>
        <c:idx val="19"/>
        <c:spPr>
          <a:solidFill>
            <a:schemeClr val="accent1"/>
          </a:solidFill>
          <a:ln>
            <a:noFill/>
          </a:ln>
          <a:effectLst>
            <a:outerShdw blurRad="254000" sx="102000" sy="102000" algn="ctr" rotWithShape="0">
              <a:prstClr val="black">
                <a:alpha val="20000"/>
              </a:prstClr>
            </a:outerShdw>
          </a:effectLst>
        </c:spPr>
      </c:pivotFmt>
      <c:pivotFmt>
        <c:idx val="20"/>
        <c:spPr>
          <a:solidFill>
            <a:schemeClr val="accent1"/>
          </a:solidFill>
          <a:ln>
            <a:noFill/>
          </a:ln>
          <a:effectLst>
            <a:outerShdw blurRad="254000" sx="102000" sy="102000" algn="ctr" rotWithShape="0">
              <a:prstClr val="black">
                <a:alpha val="20000"/>
              </a:prstClr>
            </a:outerShdw>
          </a:effectLst>
        </c:spPr>
      </c:pivotFmt>
      <c:pivotFmt>
        <c:idx val="21"/>
        <c:spPr>
          <a:solidFill>
            <a:schemeClr val="accent1"/>
          </a:solidFill>
          <a:ln>
            <a:noFill/>
          </a:ln>
          <a:effectLst>
            <a:outerShdw blurRad="254000" sx="102000" sy="102000" algn="ctr" rotWithShape="0">
              <a:prstClr val="black">
                <a:alpha val="20000"/>
              </a:prstClr>
            </a:outerShdw>
          </a:effectLst>
        </c:spPr>
      </c:pivotFmt>
      <c:pivotFmt>
        <c:idx val="22"/>
        <c:spPr>
          <a:solidFill>
            <a:schemeClr val="accent1"/>
          </a:solidFill>
          <a:ln>
            <a:noFill/>
          </a:ln>
          <a:effectLst>
            <a:outerShdw blurRad="254000" sx="102000" sy="102000" algn="ctr" rotWithShape="0">
              <a:prstClr val="black">
                <a:alpha val="20000"/>
              </a:prstClr>
            </a:outerShdw>
          </a:effectLst>
        </c:spPr>
      </c:pivotFmt>
      <c:pivotFmt>
        <c:idx val="23"/>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'Data Visualization'!$R$5</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C1D-4430-8B01-7C184BF558D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C1D-4430-8B01-7C184BF558D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C1D-4430-8B01-7C184BF558D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C1D-4430-8B01-7C184BF558D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2C1D-4430-8B01-7C184BF558D6}"/>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2C1D-4430-8B01-7C184BF558D6}"/>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2C1D-4430-8B01-7C184BF558D6}"/>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'Data Visualization'!$Q$6:$Q$12</c:f>
              <c:strCache>
                <c:ptCount val="7"/>
                <c:pt idx="0">
                  <c:v>Education</c:v>
                </c:pt>
                <c:pt idx="1">
                  <c:v>Finance</c:v>
                </c:pt>
                <c:pt idx="2">
                  <c:v>Healthcare</c:v>
                </c:pt>
                <c:pt idx="3">
                  <c:v>Hospitality</c:v>
                </c:pt>
                <c:pt idx="4">
                  <c:v>Manufacturing</c:v>
                </c:pt>
                <c:pt idx="5">
                  <c:v>Retail</c:v>
                </c:pt>
                <c:pt idx="6">
                  <c:v>Technology</c:v>
                </c:pt>
              </c:strCache>
            </c:strRef>
          </c:cat>
          <c:val>
            <c:numRef>
              <c:f>'Data Visualization'!$R$6:$R$12</c:f>
              <c:numCache>
                <c:formatCode>General</c:formatCode>
                <c:ptCount val="7"/>
                <c:pt idx="0">
                  <c:v>4032</c:v>
                </c:pt>
                <c:pt idx="1">
                  <c:v>2847</c:v>
                </c:pt>
                <c:pt idx="2">
                  <c:v>2961</c:v>
                </c:pt>
                <c:pt idx="3">
                  <c:v>2978</c:v>
                </c:pt>
                <c:pt idx="4">
                  <c:v>2863</c:v>
                </c:pt>
                <c:pt idx="5">
                  <c:v>2847</c:v>
                </c:pt>
                <c:pt idx="6">
                  <c:v>2872</c:v>
                </c:pt>
              </c:numCache>
            </c:numRef>
          </c:val>
          <c:extLst>
            <c:ext xmlns:c16="http://schemas.microsoft.com/office/drawing/2014/chart" uri="{C3380CC4-5D6E-409C-BE32-E72D297353CC}">
              <c16:uniqueId val="{0000000E-2C1D-4430-8B01-7C184BF558D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[Sales_Customer_Data_Insights.xlsx]Data Visualization!PivotTable11</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'Data Visualization'!$AB$5</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'Data Visualization'!$AA$6:$AA$9</c:f>
              <c:strCache>
                <c:ptCount val="4"/>
                <c:pt idx="0">
                  <c:v>Retail</c:v>
                </c:pt>
                <c:pt idx="1">
                  <c:v>Wholesale</c:v>
                </c:pt>
                <c:pt idx="2">
                  <c:v>In-Store</c:v>
                </c:pt>
                <c:pt idx="3">
                  <c:v>Online</c:v>
                </c:pt>
              </c:strCache>
            </c:strRef>
          </c:cat>
          <c:val>
            <c:numRef>
              <c:f>'Data Visualization'!$AB$6:$AB$9</c:f>
              <c:numCache>
                <c:formatCode>"₹"\ #,##0.00</c:formatCode>
                <c:ptCount val="4"/>
                <c:pt idx="0">
                  <c:v>50931.43247935432</c:v>
                </c:pt>
                <c:pt idx="1">
                  <c:v>50702.664428058139</c:v>
                </c:pt>
                <c:pt idx="2">
                  <c:v>50232.661047601134</c:v>
                </c:pt>
                <c:pt idx="3">
                  <c:v>49973.598702037903</c:v>
                </c:pt>
              </c:numCache>
            </c:numRef>
          </c:val>
          <c:extLst>
            <c:ext xmlns:c16="http://schemas.microsoft.com/office/drawing/2014/chart" uri="{C3380CC4-5D6E-409C-BE32-E72D297353CC}">
              <c16:uniqueId val="{00000000-13E0-4738-B7B9-7A12EF793054}"/>
            </c:ext>
          </c:extLst>
        </c:ser>
        <c:dLbls>
          <c:dLblPos val="inEnd"/>
          <c:showLegendKey val="0"/>
          <c:showVal val="1"/>
          <c:showCatName val="0"/>
          <c:showSerName val="0"/>
          <c:showPercent val="0"/>
          <c:showBubbleSize val="0"/>
        </c:dLbls>
        <c:gapWidth val="65"/>
        <c:axId val="1310133392"/>
        <c:axId val="1310133872"/>
      </c:barChart>
      <c:catAx>
        <c:axId val="131013339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310133872"/>
        <c:crosses val="autoZero"/>
        <c:auto val="1"/>
        <c:lblAlgn val="ctr"/>
        <c:lblOffset val="100"/>
        <c:noMultiLvlLbl val="0"/>
      </c:catAx>
      <c:valAx>
        <c:axId val="131013387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310133392"/>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[Sales_Customer_Data_Insights.xlsx]Data Visualization!PivotTable12</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'Data Visualization'!$AJ$5</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'Data Visualization'!$AI$6:$AI$10</c:f>
              <c:strCache>
                <c:ptCount val="5"/>
                <c:pt idx="0">
                  <c:v>Monitor</c:v>
                </c:pt>
                <c:pt idx="1">
                  <c:v>Smartphone</c:v>
                </c:pt>
                <c:pt idx="2">
                  <c:v>Printer</c:v>
                </c:pt>
                <c:pt idx="3">
                  <c:v>Laptop</c:v>
                </c:pt>
                <c:pt idx="4">
                  <c:v>Tablet</c:v>
                </c:pt>
              </c:strCache>
            </c:strRef>
          </c:cat>
          <c:val>
            <c:numRef>
              <c:f>'Data Visualization'!$AJ$6:$AJ$10</c:f>
              <c:numCache>
                <c:formatCode>"₹"\ #,##0.00</c:formatCode>
                <c:ptCount val="5"/>
                <c:pt idx="0">
                  <c:v>2033148671.9799972</c:v>
                </c:pt>
                <c:pt idx="1">
                  <c:v>2003052299.1499989</c:v>
                </c:pt>
                <c:pt idx="2">
                  <c:v>1967824231.6199996</c:v>
                </c:pt>
                <c:pt idx="3">
                  <c:v>1962021705.0299897</c:v>
                </c:pt>
                <c:pt idx="4">
                  <c:v>1949676437.1000001</c:v>
                </c:pt>
              </c:numCache>
            </c:numRef>
          </c:val>
          <c:extLst>
            <c:ext xmlns:c16="http://schemas.microsoft.com/office/drawing/2014/chart" uri="{C3380CC4-5D6E-409C-BE32-E72D297353CC}">
              <c16:uniqueId val="{00000000-BA1C-4D6B-B868-5C60111EBE6D}"/>
            </c:ext>
          </c:extLst>
        </c:ser>
        <c:dLbls>
          <c:dLblPos val="outEnd"/>
          <c:showLegendKey val="0"/>
          <c:showVal val="1"/>
          <c:showCatName val="0"/>
          <c:showSerName val="0"/>
          <c:showPercent val="0"/>
          <c:showBubbleSize val="0"/>
        </c:dLbls>
        <c:gapWidth val="65"/>
        <c:axId val="1310152112"/>
        <c:axId val="1310146832"/>
      </c:barChart>
      <c:catAx>
        <c:axId val="13101521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310146832"/>
        <c:crosses val="autoZero"/>
        <c:auto val="1"/>
        <c:lblAlgn val="ctr"/>
        <c:lblOffset val="100"/>
        <c:noMultiLvlLbl val="0"/>
      </c:catAx>
      <c:valAx>
        <c:axId val="131014683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quot;₹&quot;\ #,##0.00" sourceLinked="1"/>
        <c:majorTickMark val="none"/>
        <c:minorTickMark val="none"/>
        <c:tickLblPos val="nextTo"/>
        <c:crossAx val="1310152112"/>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6061C0BF9BA40B0AE72E3E4132E04D2"/>
        <w:category>
          <w:name w:val="General"/>
          <w:gallery w:val="placeholder"/>
        </w:category>
        <w:types>
          <w:type w:val="bbPlcHdr"/>
        </w:types>
        <w:behaviors>
          <w:behavior w:val="content"/>
        </w:behaviors>
        <w:guid w:val="{B3DD76E3-3103-4961-A0A2-BFDFAFFAE0EF}"/>
      </w:docPartPr>
      <w:docPartBody>
        <w:p w:rsidR="00743818" w:rsidRDefault="00C94DDF" w:rsidP="00C94DDF">
          <w:pPr>
            <w:pStyle w:val="46061C0BF9BA40B0AE72E3E4132E04D2"/>
          </w:pPr>
          <w:r>
            <w:rPr>
              <w:rFonts w:asciiTheme="majorHAnsi" w:eastAsiaTheme="majorEastAsia" w:hAnsiTheme="majorHAnsi" w:cstheme="majorBidi"/>
              <w:caps/>
              <w:color w:val="4472C4" w:themeColor="accent1"/>
              <w:sz w:val="80"/>
              <w:szCs w:val="80"/>
            </w:rPr>
            <w:t>[Document title]</w:t>
          </w:r>
        </w:p>
      </w:docPartBody>
    </w:docPart>
    <w:docPart>
      <w:docPartPr>
        <w:name w:val="80FA582C56AD4708B457D90A06DE0A61"/>
        <w:category>
          <w:name w:val="General"/>
          <w:gallery w:val="placeholder"/>
        </w:category>
        <w:types>
          <w:type w:val="bbPlcHdr"/>
        </w:types>
        <w:behaviors>
          <w:behavior w:val="content"/>
        </w:behaviors>
        <w:guid w:val="{365FD425-823B-4FA2-8918-21262BE44673}"/>
      </w:docPartPr>
      <w:docPartBody>
        <w:p w:rsidR="00743818" w:rsidRDefault="00C94DDF" w:rsidP="00C94DDF">
          <w:pPr>
            <w:pStyle w:val="80FA582C56AD4708B457D90A06DE0A6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F"/>
    <w:rsid w:val="000D477F"/>
    <w:rsid w:val="00150792"/>
    <w:rsid w:val="0016258E"/>
    <w:rsid w:val="001A4B91"/>
    <w:rsid w:val="0030734F"/>
    <w:rsid w:val="00560509"/>
    <w:rsid w:val="00684C2C"/>
    <w:rsid w:val="006A0A66"/>
    <w:rsid w:val="00743818"/>
    <w:rsid w:val="00977E1A"/>
    <w:rsid w:val="00C43FC3"/>
    <w:rsid w:val="00C94DDF"/>
    <w:rsid w:val="00D542D5"/>
    <w:rsid w:val="00E00D34"/>
    <w:rsid w:val="00E21787"/>
    <w:rsid w:val="00EE77B5"/>
    <w:rsid w:val="00F125A2"/>
    <w:rsid w:val="00F5432B"/>
    <w:rsid w:val="00FF5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061C0BF9BA40B0AE72E3E4132E04D2">
    <w:name w:val="46061C0BF9BA40B0AE72E3E4132E04D2"/>
    <w:rsid w:val="00C94DDF"/>
  </w:style>
  <w:style w:type="paragraph" w:customStyle="1" w:styleId="80FA582C56AD4708B457D90A06DE0A61">
    <w:name w:val="80FA582C56AD4708B457D90A06DE0A61"/>
    <w:rsid w:val="00C94D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GODABA VANDANA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6494D2-1C47-EF44-8725-16250FA399B3}">
  <ds:schemaRefs>
    <ds:schemaRef ds:uri="http://schemas.openxmlformats.org/officeDocument/2006/bibliography"/>
  </ds:schemaRefs>
</ds:datastoreItem>
</file>

<file path=customXml/itemProps3.xml><?xml version="1.0" encoding="utf-8"?>
<ds:datastoreItem xmlns:ds="http://schemas.openxmlformats.org/officeDocument/2006/customXml" ds:itemID="{B43A1FD8-7B0F-43BF-82C0-9AF03C12BE5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DB1419A6-88FE-4BA1-B997-1B4945FB24B9}">
  <ds:schemaRefs>
    <ds:schemaRef ds:uri="http://schemas.microsoft.com/sharepoint/v3/contenttype/forms"/>
  </ds:schemaRefs>
</ds:datastoreItem>
</file>

<file path=customXml/itemProps5.xml><?xml version="1.0" encoding="utf-8"?>
<ds:datastoreItem xmlns:ds="http://schemas.openxmlformats.org/officeDocument/2006/customXml" ds:itemID="{BDE4A6A5-D9E6-46B7-A135-E570462B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Provider relations letter healthcare</Template>
  <TotalTime>3276</TotalTime>
  <Pages>19</Pages>
  <Words>2788</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CAPSTONE PROJECT</vt:lpstr>
    </vt:vector>
  </TitlesOfParts>
  <Company>dATA ANALYTICS</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analysis report</dc:title>
  <dc:subject>Sales Performance &amp; Customer Insights</dc:subject>
  <dc:creator>vandana godaba</dc:creator>
  <cp:keywords/>
  <dc:description/>
  <cp:lastModifiedBy>vandana godaba</cp:lastModifiedBy>
  <cp:revision>557</cp:revision>
  <dcterms:created xsi:type="dcterms:W3CDTF">2025-03-25T19:54:00Z</dcterms:created>
  <dcterms:modified xsi:type="dcterms:W3CDTF">2025-05-19T18:48:00Z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