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4B017"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b/>
          <w:bCs/>
          <w:color w:val="1C1E29"/>
          <w:sz w:val="24"/>
          <w:szCs w:val="24"/>
          <w:lang w:eastAsia="en-IN"/>
        </w:rPr>
        <w:t>Project-SVAP InfoTech </w:t>
      </w:r>
    </w:p>
    <w:p w14:paraId="0FE4257F"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b/>
          <w:bCs/>
          <w:color w:val="1C1E29"/>
          <w:sz w:val="24"/>
          <w:szCs w:val="24"/>
          <w:lang w:eastAsia="en-IN"/>
        </w:rPr>
        <w:t>Web 2.0</w:t>
      </w:r>
    </w:p>
    <w:p w14:paraId="3E7F2306"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b/>
          <w:bCs/>
          <w:color w:val="1C1E29"/>
          <w:sz w:val="24"/>
          <w:szCs w:val="24"/>
          <w:lang w:eastAsia="en-IN"/>
        </w:rPr>
        <w:t>Keywords-</w:t>
      </w:r>
      <w:r w:rsidRPr="004E28DF">
        <w:rPr>
          <w:rFonts w:eastAsia="Times New Roman" w:cstheme="minorHAnsi"/>
          <w:color w:val="1C1E29"/>
          <w:sz w:val="24"/>
          <w:szCs w:val="24"/>
          <w:lang w:eastAsia="en-IN"/>
        </w:rPr>
        <w:t>ecommerce website development</w:t>
      </w:r>
    </w:p>
    <w:p w14:paraId="2E6F6543"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ecommerce development company</w:t>
      </w:r>
    </w:p>
    <w:p w14:paraId="028C8B24"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ecommerce website development company</w:t>
      </w:r>
    </w:p>
    <w:p w14:paraId="64C2A8B6"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ecommerce app development</w:t>
      </w:r>
    </w:p>
    <w:p w14:paraId="1ACF36A6"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ecommerce website development services</w:t>
      </w:r>
    </w:p>
    <w:p w14:paraId="1A703155"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b/>
          <w:bCs/>
          <w:color w:val="1C1E29"/>
          <w:sz w:val="24"/>
          <w:szCs w:val="24"/>
          <w:lang w:eastAsia="en-IN"/>
        </w:rPr>
        <w:t>Word count-600</w:t>
      </w:r>
    </w:p>
    <w:p w14:paraId="5D21581A" w14:textId="62B03B1E"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b/>
          <w:bCs/>
          <w:color w:val="1C1E29"/>
          <w:sz w:val="24"/>
          <w:szCs w:val="24"/>
          <w:lang w:eastAsia="en-IN"/>
        </w:rPr>
        <w:t>Date-</w:t>
      </w:r>
      <w:r w:rsidR="00807D69">
        <w:rPr>
          <w:rFonts w:eastAsia="Times New Roman" w:cstheme="minorHAnsi"/>
          <w:b/>
          <w:bCs/>
          <w:color w:val="1C1E29"/>
          <w:sz w:val="24"/>
          <w:szCs w:val="24"/>
          <w:lang w:eastAsia="en-IN"/>
        </w:rPr>
        <w:t>1/1/2020</w:t>
      </w:r>
    </w:p>
    <w:p w14:paraId="633DCF8F"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b/>
          <w:bCs/>
          <w:color w:val="1C1E29"/>
          <w:sz w:val="24"/>
          <w:szCs w:val="24"/>
          <w:lang w:eastAsia="en-IN"/>
        </w:rPr>
        <w:t> </w:t>
      </w:r>
    </w:p>
    <w:p w14:paraId="5550934A" w14:textId="77777777" w:rsidR="004E28DF" w:rsidRPr="004E28DF" w:rsidRDefault="004E28DF" w:rsidP="004E28DF">
      <w:pPr>
        <w:spacing w:after="0" w:line="240" w:lineRule="auto"/>
        <w:rPr>
          <w:rFonts w:eastAsia="Times New Roman" w:cstheme="minorHAnsi"/>
          <w:color w:val="1C1E29"/>
          <w:sz w:val="24"/>
          <w:szCs w:val="24"/>
          <w:lang w:eastAsia="en-IN"/>
        </w:rPr>
      </w:pPr>
      <w:bookmarkStart w:id="0" w:name="_GoBack"/>
      <w:r w:rsidRPr="004E28DF">
        <w:rPr>
          <w:rFonts w:eastAsia="Times New Roman" w:cstheme="minorHAnsi"/>
          <w:b/>
          <w:bCs/>
          <w:color w:val="1C1E29"/>
          <w:sz w:val="24"/>
          <w:szCs w:val="24"/>
          <w:lang w:eastAsia="en-IN"/>
        </w:rPr>
        <w:t>E-commerce Industry Trends that will revolutionize 2020</w:t>
      </w:r>
      <w:bookmarkEnd w:id="0"/>
      <w:r w:rsidRPr="004E28DF">
        <w:rPr>
          <w:rFonts w:eastAsia="Times New Roman" w:cstheme="minorHAnsi"/>
          <w:b/>
          <w:bCs/>
          <w:color w:val="1C1E29"/>
          <w:sz w:val="24"/>
          <w:szCs w:val="24"/>
          <w:lang w:eastAsia="en-IN"/>
        </w:rPr>
        <w:t>-</w:t>
      </w:r>
    </w:p>
    <w:p w14:paraId="0F2F5EC5"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b/>
          <w:bCs/>
          <w:color w:val="1C1E29"/>
          <w:sz w:val="24"/>
          <w:szCs w:val="24"/>
          <w:lang w:eastAsia="en-IN"/>
        </w:rPr>
        <w:t> </w:t>
      </w:r>
    </w:p>
    <w:p w14:paraId="275359B9"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Is anyone remember the last time when they visited a retail store physically. It must have been a very long time, indeed. The rising trends in e-marketing and the booming of e-commerce websites faded the virtual counterparts of retail stores. In this framework, the opportunity and prospect for e-commerce website design offer a stirring progress option. Let’s discuss in detail about the trends in </w:t>
      </w:r>
      <w:r w:rsidRPr="004E28DF">
        <w:rPr>
          <w:rFonts w:eastAsia="Times New Roman" w:cstheme="minorHAnsi"/>
          <w:b/>
          <w:bCs/>
          <w:color w:val="1C1E29"/>
          <w:sz w:val="24"/>
          <w:szCs w:val="24"/>
          <w:lang w:eastAsia="en-IN"/>
        </w:rPr>
        <w:t>E-commerce website development</w:t>
      </w:r>
      <w:r w:rsidRPr="004E28DF">
        <w:rPr>
          <w:rFonts w:eastAsia="Times New Roman" w:cstheme="minorHAnsi"/>
          <w:color w:val="1C1E29"/>
          <w:sz w:val="24"/>
          <w:szCs w:val="24"/>
          <w:lang w:eastAsia="en-IN"/>
        </w:rPr>
        <w:t> that will affect 2020.</w:t>
      </w:r>
    </w:p>
    <w:p w14:paraId="43A5E3DA" w14:textId="77777777" w:rsidR="004E28DF" w:rsidRPr="004E28DF" w:rsidRDefault="004E28DF" w:rsidP="004E28DF">
      <w:pPr>
        <w:spacing w:after="0" w:line="240" w:lineRule="auto"/>
        <w:rPr>
          <w:rFonts w:eastAsia="Times New Roman" w:cstheme="minorHAnsi"/>
          <w:color w:val="1C1E29"/>
          <w:sz w:val="24"/>
          <w:szCs w:val="24"/>
          <w:lang w:eastAsia="en-IN"/>
        </w:rPr>
      </w:pPr>
    </w:p>
    <w:p w14:paraId="4E22ED46"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b/>
          <w:bCs/>
          <w:color w:val="1C1E29"/>
          <w:sz w:val="24"/>
          <w:szCs w:val="24"/>
          <w:lang w:eastAsia="en-IN"/>
        </w:rPr>
        <w:t>E-Commerce websites empower the advantages of the following technologies</w:t>
      </w:r>
      <w:r w:rsidRPr="004E28DF">
        <w:rPr>
          <w:rFonts w:eastAsia="Times New Roman" w:cstheme="minorHAnsi"/>
          <w:color w:val="1C1E29"/>
          <w:sz w:val="24"/>
          <w:szCs w:val="24"/>
          <w:lang w:eastAsia="en-IN"/>
        </w:rPr>
        <w:t>:</w:t>
      </w:r>
    </w:p>
    <w:p w14:paraId="2CF5706C" w14:textId="77777777" w:rsidR="004E28DF" w:rsidRPr="004E28DF" w:rsidRDefault="004E28DF" w:rsidP="004E28DF">
      <w:pPr>
        <w:numPr>
          <w:ilvl w:val="0"/>
          <w:numId w:val="15"/>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Mobile Commerce</w:t>
      </w:r>
    </w:p>
    <w:p w14:paraId="5EE6987A" w14:textId="77777777" w:rsidR="004E28DF" w:rsidRPr="004E28DF" w:rsidRDefault="004E28DF" w:rsidP="004E28DF">
      <w:pPr>
        <w:numPr>
          <w:ilvl w:val="0"/>
          <w:numId w:val="15"/>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Electronic Funds Transfer</w:t>
      </w:r>
    </w:p>
    <w:p w14:paraId="4F7477D5" w14:textId="77777777" w:rsidR="004E28DF" w:rsidRPr="004E28DF" w:rsidRDefault="004E28DF" w:rsidP="004E28DF">
      <w:pPr>
        <w:numPr>
          <w:ilvl w:val="0"/>
          <w:numId w:val="15"/>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Supply Chain Management</w:t>
      </w:r>
    </w:p>
    <w:p w14:paraId="4225F55B" w14:textId="77777777" w:rsidR="004E28DF" w:rsidRPr="004E28DF" w:rsidRDefault="004E28DF" w:rsidP="004E28DF">
      <w:pPr>
        <w:numPr>
          <w:ilvl w:val="0"/>
          <w:numId w:val="15"/>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Internet Marketing</w:t>
      </w:r>
    </w:p>
    <w:p w14:paraId="454268C5" w14:textId="77777777" w:rsidR="004E28DF" w:rsidRPr="004E28DF" w:rsidRDefault="004E28DF" w:rsidP="004E28DF">
      <w:pPr>
        <w:numPr>
          <w:ilvl w:val="0"/>
          <w:numId w:val="15"/>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Online Transaction Processing</w:t>
      </w:r>
    </w:p>
    <w:p w14:paraId="1FBA16B3" w14:textId="77777777" w:rsidR="004E28DF" w:rsidRPr="004E28DF" w:rsidRDefault="004E28DF" w:rsidP="004E28DF">
      <w:pPr>
        <w:numPr>
          <w:ilvl w:val="0"/>
          <w:numId w:val="15"/>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Electronic Data Exchange</w:t>
      </w:r>
    </w:p>
    <w:p w14:paraId="41058F4B" w14:textId="77777777" w:rsidR="004E28DF" w:rsidRPr="004E28DF" w:rsidRDefault="004E28DF" w:rsidP="004E28DF">
      <w:pPr>
        <w:numPr>
          <w:ilvl w:val="0"/>
          <w:numId w:val="15"/>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Inventory Management Systems</w:t>
      </w:r>
    </w:p>
    <w:p w14:paraId="0D5707EA" w14:textId="77777777" w:rsidR="004E28DF" w:rsidRPr="004E28DF" w:rsidRDefault="004E28DF" w:rsidP="004E28DF">
      <w:pPr>
        <w:numPr>
          <w:ilvl w:val="0"/>
          <w:numId w:val="15"/>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Powered Data Collection Systems</w:t>
      </w:r>
    </w:p>
    <w:p w14:paraId="5ED7636A" w14:textId="77777777" w:rsidR="004E28DF" w:rsidRPr="004E28DF" w:rsidRDefault="004E28DF" w:rsidP="004E28DF">
      <w:pPr>
        <w:spacing w:after="0" w:line="240" w:lineRule="auto"/>
        <w:rPr>
          <w:rFonts w:eastAsia="Times New Roman" w:cstheme="minorHAnsi"/>
          <w:color w:val="1C1E29"/>
          <w:sz w:val="24"/>
          <w:szCs w:val="24"/>
          <w:lang w:eastAsia="en-IN"/>
        </w:rPr>
      </w:pPr>
    </w:p>
    <w:p w14:paraId="080DB752" w14:textId="07E2996D"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 xml:space="preserve">ECommerce websites are also the best way to showcase your product and service portfolio. In other words, it is the best way to highlight your online presence to your potential clients and customers. There has been a sudden </w:t>
      </w:r>
      <w:r w:rsidR="00807D69">
        <w:rPr>
          <w:rFonts w:eastAsia="Times New Roman" w:cstheme="minorHAnsi"/>
          <w:color w:val="1C1E29"/>
          <w:sz w:val="24"/>
          <w:szCs w:val="24"/>
          <w:lang w:eastAsia="en-IN"/>
        </w:rPr>
        <w:t xml:space="preserve">increase </w:t>
      </w:r>
      <w:r w:rsidRPr="004E28DF">
        <w:rPr>
          <w:rFonts w:eastAsia="Times New Roman" w:cstheme="minorHAnsi"/>
          <w:color w:val="1C1E29"/>
          <w:sz w:val="24"/>
          <w:szCs w:val="24"/>
          <w:lang w:eastAsia="en-IN"/>
        </w:rPr>
        <w:t>in demand to develop a mobile E-commerce application. Start-ups and big market players are attracted towards E-commerce business, and their first target is on the mobile apps and second on the web applications.</w:t>
      </w:r>
    </w:p>
    <w:p w14:paraId="113E8827" w14:textId="77777777" w:rsidR="004E28DF" w:rsidRPr="004E28DF" w:rsidRDefault="004E28DF" w:rsidP="004E28DF">
      <w:pPr>
        <w:spacing w:after="0" w:line="240" w:lineRule="auto"/>
        <w:rPr>
          <w:rFonts w:eastAsia="Times New Roman" w:cstheme="minorHAnsi"/>
          <w:color w:val="1C1E29"/>
          <w:sz w:val="24"/>
          <w:szCs w:val="24"/>
          <w:lang w:eastAsia="en-IN"/>
        </w:rPr>
      </w:pPr>
    </w:p>
    <w:p w14:paraId="26F9FEF6"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The future of eCommerce is decked up to revamp the eCommerce network entirely with amazing features. Its future is way too positive and now is the time for businesses who should seriously think about developing their eCommerce mobile application.</w:t>
      </w:r>
    </w:p>
    <w:p w14:paraId="5FB6DF15" w14:textId="77777777" w:rsidR="004E28DF" w:rsidRPr="004E28DF" w:rsidRDefault="004E28DF" w:rsidP="004E28DF">
      <w:pPr>
        <w:spacing w:after="0" w:line="240" w:lineRule="auto"/>
        <w:rPr>
          <w:rFonts w:eastAsia="Times New Roman" w:cstheme="minorHAnsi"/>
          <w:color w:val="1C1E29"/>
          <w:sz w:val="24"/>
          <w:szCs w:val="24"/>
          <w:lang w:eastAsia="en-IN"/>
        </w:rPr>
      </w:pPr>
    </w:p>
    <w:p w14:paraId="05991FEB" w14:textId="62FB11E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 xml:space="preserve">Advanced features of the app are the reflection of your unique selling which is going to make your business exclusive for your target audience when it comes to an </w:t>
      </w:r>
      <w:r w:rsidRPr="004E28DF">
        <w:rPr>
          <w:rFonts w:eastAsia="Times New Roman" w:cstheme="minorHAnsi"/>
          <w:b/>
          <w:color w:val="1C1E29"/>
          <w:sz w:val="24"/>
          <w:szCs w:val="24"/>
          <w:lang w:eastAsia="en-IN"/>
        </w:rPr>
        <w:t>eCommerce app</w:t>
      </w:r>
      <w:r w:rsidR="00807D69" w:rsidRPr="00807D69">
        <w:rPr>
          <w:rFonts w:eastAsia="Times New Roman" w:cstheme="minorHAnsi"/>
          <w:b/>
          <w:color w:val="1C1E29"/>
          <w:sz w:val="24"/>
          <w:szCs w:val="24"/>
          <w:lang w:eastAsia="en-IN"/>
        </w:rPr>
        <w:t xml:space="preserve"> development</w:t>
      </w:r>
      <w:r w:rsidRPr="004E28DF">
        <w:rPr>
          <w:rFonts w:eastAsia="Times New Roman" w:cstheme="minorHAnsi"/>
          <w:b/>
          <w:color w:val="1C1E29"/>
          <w:sz w:val="24"/>
          <w:szCs w:val="24"/>
          <w:lang w:eastAsia="en-IN"/>
        </w:rPr>
        <w:t>.</w:t>
      </w:r>
      <w:r w:rsidRPr="004E28DF">
        <w:rPr>
          <w:rFonts w:eastAsia="Times New Roman" w:cstheme="minorHAnsi"/>
          <w:color w:val="1C1E29"/>
          <w:sz w:val="24"/>
          <w:szCs w:val="24"/>
          <w:lang w:eastAsia="en-IN"/>
        </w:rPr>
        <w:t xml:space="preserve"> They are the essential factors which contemplate whether your profits grow or drift away to your opponents. Hence, it is critical to plan the features for creating your eCommerce mobile app.</w:t>
      </w:r>
    </w:p>
    <w:p w14:paraId="5E6A3470" w14:textId="77777777" w:rsidR="004E28DF" w:rsidRPr="004E28DF" w:rsidRDefault="004E28DF" w:rsidP="004E28DF">
      <w:pPr>
        <w:spacing w:after="0" w:line="240" w:lineRule="auto"/>
        <w:rPr>
          <w:rFonts w:eastAsia="Times New Roman" w:cstheme="minorHAnsi"/>
          <w:color w:val="1C1E29"/>
          <w:sz w:val="24"/>
          <w:szCs w:val="24"/>
          <w:lang w:eastAsia="en-IN"/>
        </w:rPr>
      </w:pPr>
    </w:p>
    <w:p w14:paraId="2B6AA420"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b/>
          <w:bCs/>
          <w:color w:val="1C1E29"/>
          <w:sz w:val="24"/>
          <w:szCs w:val="24"/>
          <w:lang w:eastAsia="en-IN"/>
        </w:rPr>
        <w:t>The latest eCommerce trends of 2020:</w:t>
      </w:r>
    </w:p>
    <w:p w14:paraId="352727A2" w14:textId="56BFB425" w:rsidR="004E28DF" w:rsidRPr="004E28DF" w:rsidRDefault="004E28DF" w:rsidP="004E28DF">
      <w:pPr>
        <w:pStyle w:val="ListParagraph"/>
        <w:numPr>
          <w:ilvl w:val="0"/>
          <w:numId w:val="16"/>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The introduction of the re-commerce concept.</w:t>
      </w:r>
    </w:p>
    <w:p w14:paraId="3A283AAF" w14:textId="733B5400" w:rsidR="004E28DF" w:rsidRPr="004E28DF" w:rsidRDefault="004E28DF" w:rsidP="004E28DF">
      <w:pPr>
        <w:pStyle w:val="ListParagraph"/>
        <w:numPr>
          <w:ilvl w:val="0"/>
          <w:numId w:val="16"/>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lastRenderedPageBreak/>
        <w:t>Progressive web apps for eCommerce becomes anticipated</w:t>
      </w:r>
    </w:p>
    <w:p w14:paraId="34601455" w14:textId="3091F8D1" w:rsidR="004E28DF" w:rsidRPr="004E28DF" w:rsidRDefault="004E28DF" w:rsidP="004E28DF">
      <w:pPr>
        <w:pStyle w:val="ListParagraph"/>
        <w:numPr>
          <w:ilvl w:val="0"/>
          <w:numId w:val="16"/>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Dynamic pricing makes an ideal profit and sales.</w:t>
      </w:r>
    </w:p>
    <w:p w14:paraId="64F8C2AA" w14:textId="1D3CABC2" w:rsidR="004E28DF" w:rsidRPr="004E28DF" w:rsidRDefault="004E28DF" w:rsidP="004E28DF">
      <w:pPr>
        <w:pStyle w:val="ListParagraph"/>
        <w:numPr>
          <w:ilvl w:val="0"/>
          <w:numId w:val="16"/>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Introduction of social commerce</w:t>
      </w:r>
    </w:p>
    <w:p w14:paraId="3650E008" w14:textId="18D4779C" w:rsidR="004E28DF" w:rsidRPr="004E28DF" w:rsidRDefault="004E28DF" w:rsidP="004E28DF">
      <w:pPr>
        <w:pStyle w:val="ListParagraph"/>
        <w:numPr>
          <w:ilvl w:val="0"/>
          <w:numId w:val="16"/>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The subscription service bandwagon arrives</w:t>
      </w:r>
    </w:p>
    <w:p w14:paraId="57AF5870" w14:textId="400821EC" w:rsidR="004E28DF" w:rsidRPr="004E28DF" w:rsidRDefault="004E28DF" w:rsidP="004E28DF">
      <w:pPr>
        <w:pStyle w:val="ListParagraph"/>
        <w:numPr>
          <w:ilvl w:val="0"/>
          <w:numId w:val="16"/>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Drone delivery concept arrives</w:t>
      </w:r>
    </w:p>
    <w:p w14:paraId="7CE0B01A" w14:textId="137BAA43" w:rsidR="004E28DF" w:rsidRPr="004E28DF" w:rsidRDefault="004E28DF" w:rsidP="004E28DF">
      <w:pPr>
        <w:pStyle w:val="ListParagraph"/>
        <w:numPr>
          <w:ilvl w:val="0"/>
          <w:numId w:val="16"/>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eCommerce goes headless</w:t>
      </w:r>
    </w:p>
    <w:p w14:paraId="52D0D978" w14:textId="42130777" w:rsidR="004E28DF" w:rsidRPr="004E28DF" w:rsidRDefault="004E28DF" w:rsidP="004E28DF">
      <w:pPr>
        <w:pStyle w:val="ListParagraph"/>
        <w:numPr>
          <w:ilvl w:val="0"/>
          <w:numId w:val="16"/>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Real-time conversations tool kit</w:t>
      </w:r>
    </w:p>
    <w:p w14:paraId="3133AC88" w14:textId="64C95F45" w:rsidR="004E28DF" w:rsidRPr="004E28DF" w:rsidRDefault="004E28DF" w:rsidP="004E28DF">
      <w:pPr>
        <w:pStyle w:val="ListParagraph"/>
        <w:numPr>
          <w:ilvl w:val="0"/>
          <w:numId w:val="16"/>
        </w:numPr>
        <w:spacing w:after="0" w:line="240" w:lineRule="auto"/>
        <w:rPr>
          <w:rFonts w:eastAsia="Times New Roman" w:cstheme="minorHAnsi"/>
          <w:color w:val="1C1E29"/>
          <w:sz w:val="24"/>
          <w:szCs w:val="24"/>
          <w:lang w:eastAsia="en-IN"/>
        </w:rPr>
      </w:pPr>
      <w:r>
        <w:rPr>
          <w:rFonts w:eastAsia="Times New Roman" w:cstheme="minorHAnsi"/>
          <w:color w:val="1C1E29"/>
          <w:sz w:val="24"/>
          <w:szCs w:val="24"/>
          <w:lang w:eastAsia="en-IN"/>
        </w:rPr>
        <w:t>C</w:t>
      </w:r>
      <w:r w:rsidRPr="004E28DF">
        <w:rPr>
          <w:rFonts w:eastAsia="Times New Roman" w:cstheme="minorHAnsi"/>
          <w:color w:val="1C1E29"/>
          <w:sz w:val="24"/>
          <w:szCs w:val="24"/>
          <w:lang w:eastAsia="en-IN"/>
        </w:rPr>
        <w:t>hatbots, and Artificial Intelligence eCommerce tool kit</w:t>
      </w:r>
    </w:p>
    <w:p w14:paraId="266EB260" w14:textId="18B5289E" w:rsidR="004E28DF" w:rsidRPr="004E28DF" w:rsidRDefault="004E28DF" w:rsidP="004E28DF">
      <w:pPr>
        <w:pStyle w:val="ListParagraph"/>
        <w:numPr>
          <w:ilvl w:val="0"/>
          <w:numId w:val="16"/>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Focus on Direct-to-Consumer approach</w:t>
      </w:r>
    </w:p>
    <w:p w14:paraId="7FBDE5F6" w14:textId="5593249A" w:rsidR="004E28DF" w:rsidRPr="004E28DF" w:rsidRDefault="004E28DF" w:rsidP="004E28DF">
      <w:pPr>
        <w:pStyle w:val="ListParagraph"/>
        <w:numPr>
          <w:ilvl w:val="0"/>
          <w:numId w:val="16"/>
        </w:num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Smart home assistants &amp; voice recognition systems </w:t>
      </w:r>
    </w:p>
    <w:p w14:paraId="332C0D72"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 </w:t>
      </w:r>
    </w:p>
    <w:p w14:paraId="3C0CAAA7"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 </w:t>
      </w:r>
      <w:r w:rsidRPr="004E28DF">
        <w:rPr>
          <w:rFonts w:eastAsia="Times New Roman" w:cstheme="minorHAnsi"/>
          <w:b/>
          <w:bCs/>
          <w:color w:val="1C1E29"/>
          <w:sz w:val="24"/>
          <w:szCs w:val="24"/>
          <w:lang w:eastAsia="en-IN"/>
        </w:rPr>
        <w:t>The Future is Vibrant- </w:t>
      </w:r>
    </w:p>
    <w:p w14:paraId="4CFB9325" w14:textId="77777777" w:rsidR="004E28DF" w:rsidRPr="004E28DF" w:rsidRDefault="004E28DF" w:rsidP="004E28DF">
      <w:pPr>
        <w:spacing w:after="0" w:line="240" w:lineRule="auto"/>
        <w:rPr>
          <w:rFonts w:eastAsia="Times New Roman" w:cstheme="minorHAnsi"/>
          <w:color w:val="1C1E29"/>
          <w:sz w:val="24"/>
          <w:szCs w:val="24"/>
          <w:lang w:eastAsia="en-IN"/>
        </w:rPr>
      </w:pPr>
    </w:p>
    <w:p w14:paraId="6A48E168"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Ecommerce is an ever-growing world. With the powerful buying impact of global customers, the future of eCommerce in 2020 and ahead is still more vibrant. Companies have to prepare themselves according to the emerging growth trends that help them to get ready with the changes in the coming years and raise their eCommerce business in 2020 to a new height.</w:t>
      </w:r>
    </w:p>
    <w:p w14:paraId="08FC535D" w14:textId="77777777" w:rsidR="004E28DF" w:rsidRPr="004E28DF" w:rsidRDefault="004E28DF" w:rsidP="004E28DF">
      <w:pPr>
        <w:spacing w:after="0" w:line="240" w:lineRule="auto"/>
        <w:rPr>
          <w:rFonts w:eastAsia="Times New Roman" w:cstheme="minorHAnsi"/>
          <w:color w:val="1C1E29"/>
          <w:sz w:val="24"/>
          <w:szCs w:val="24"/>
          <w:lang w:eastAsia="en-IN"/>
        </w:rPr>
      </w:pPr>
    </w:p>
    <w:p w14:paraId="5316BE92"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If your viewpoint has been doing Business as traditional, then it’s high time that you reconsider it. Today, eCommerce is on the point of a standard revolution. And, if you would like to endure in the dynamic market of the future, then you need to amend and change.</w:t>
      </w:r>
    </w:p>
    <w:p w14:paraId="2A99D230"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And, this applies to all classes from big brands to small start-ups. Keep an eye on the trends and try to stay forward in the competition by being a primary adopter. What do you think 2020 will get for the eCommerce sector? </w:t>
      </w:r>
    </w:p>
    <w:p w14:paraId="6A214B89" w14:textId="77777777" w:rsidR="004E28DF" w:rsidRPr="004E28DF" w:rsidRDefault="004E28DF" w:rsidP="004E28DF">
      <w:pPr>
        <w:spacing w:after="0" w:line="240" w:lineRule="auto"/>
        <w:rPr>
          <w:rFonts w:eastAsia="Times New Roman" w:cstheme="minorHAnsi"/>
          <w:color w:val="1C1E29"/>
          <w:sz w:val="24"/>
          <w:szCs w:val="24"/>
          <w:lang w:eastAsia="en-IN"/>
        </w:rPr>
      </w:pPr>
    </w:p>
    <w:p w14:paraId="1A5BA748" w14:textId="72EAC3C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If you are a business entity looking to develop a custom, well-branded e-Commerce online applications, SVAP InfoTech</w:t>
      </w:r>
      <w:r w:rsidR="00807D69">
        <w:rPr>
          <w:rFonts w:eastAsia="Times New Roman" w:cstheme="minorHAnsi"/>
          <w:color w:val="1C1E29"/>
          <w:sz w:val="24"/>
          <w:szCs w:val="24"/>
          <w:lang w:eastAsia="en-IN"/>
        </w:rPr>
        <w:t xml:space="preserve">, the renowned </w:t>
      </w:r>
      <w:r w:rsidR="00807D69" w:rsidRPr="00807D69">
        <w:rPr>
          <w:rFonts w:eastAsia="Times New Roman" w:cstheme="minorHAnsi"/>
          <w:b/>
          <w:color w:val="1C1E29"/>
          <w:sz w:val="24"/>
          <w:szCs w:val="24"/>
          <w:lang w:eastAsia="en-IN"/>
        </w:rPr>
        <w:t>e-commerce website development company</w:t>
      </w:r>
      <w:r w:rsidRPr="004E28DF">
        <w:rPr>
          <w:rFonts w:eastAsia="Times New Roman" w:cstheme="minorHAnsi"/>
          <w:color w:val="1C1E29"/>
          <w:sz w:val="24"/>
          <w:szCs w:val="24"/>
          <w:lang w:eastAsia="en-IN"/>
        </w:rPr>
        <w:t xml:space="preserve"> offers the best solutions to achieve your goals at a large scale. With the endless features and functionality, we push the limits of custom E-commerce web designs to bring new ideas for life. Hire </w:t>
      </w:r>
      <w:r w:rsidRPr="004E28DF">
        <w:rPr>
          <w:rFonts w:eastAsia="Times New Roman" w:cstheme="minorHAnsi"/>
          <w:b/>
          <w:color w:val="1C1E29"/>
          <w:sz w:val="24"/>
          <w:szCs w:val="24"/>
          <w:lang w:eastAsia="en-IN"/>
        </w:rPr>
        <w:t>e-commerce website development services</w:t>
      </w:r>
      <w:r w:rsidRPr="004E28DF">
        <w:rPr>
          <w:rFonts w:eastAsia="Times New Roman" w:cstheme="minorHAnsi"/>
          <w:color w:val="1C1E29"/>
          <w:sz w:val="24"/>
          <w:szCs w:val="24"/>
          <w:lang w:eastAsia="en-IN"/>
        </w:rPr>
        <w:t xml:space="preserve"> from SVAP and get the exclusive cutting-edge eCommerce software and website solutions.</w:t>
      </w:r>
    </w:p>
    <w:p w14:paraId="492D26D5" w14:textId="77777777" w:rsidR="004E28DF" w:rsidRPr="004E28DF" w:rsidRDefault="004E28DF" w:rsidP="004E28DF">
      <w:pPr>
        <w:spacing w:after="0" w:line="240" w:lineRule="auto"/>
        <w:rPr>
          <w:rFonts w:eastAsia="Times New Roman" w:cstheme="minorHAnsi"/>
          <w:color w:val="1C1E29"/>
          <w:sz w:val="24"/>
          <w:szCs w:val="24"/>
          <w:lang w:eastAsia="en-IN"/>
        </w:rPr>
      </w:pPr>
      <w:r w:rsidRPr="004E28DF">
        <w:rPr>
          <w:rFonts w:eastAsia="Times New Roman" w:cstheme="minorHAnsi"/>
          <w:color w:val="1C1E29"/>
          <w:sz w:val="24"/>
          <w:szCs w:val="24"/>
          <w:lang w:eastAsia="en-IN"/>
        </w:rPr>
        <w:t> </w:t>
      </w:r>
    </w:p>
    <w:p w14:paraId="0D3AAF58" w14:textId="328419AF" w:rsidR="00515E84" w:rsidRPr="004E28DF" w:rsidRDefault="00515E84" w:rsidP="0046414C">
      <w:pPr>
        <w:pStyle w:val="NoSpacing"/>
        <w:rPr>
          <w:rFonts w:cstheme="minorHAnsi"/>
          <w:sz w:val="24"/>
          <w:szCs w:val="24"/>
        </w:rPr>
      </w:pPr>
    </w:p>
    <w:sectPr w:rsidR="00515E84" w:rsidRPr="004E2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E1EE9"/>
    <w:multiLevelType w:val="hybridMultilevel"/>
    <w:tmpl w:val="AEBAB232"/>
    <w:lvl w:ilvl="0" w:tplc="DE1E9E4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3A31CD"/>
    <w:multiLevelType w:val="multilevel"/>
    <w:tmpl w:val="626C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272F4"/>
    <w:multiLevelType w:val="hybridMultilevel"/>
    <w:tmpl w:val="98547D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A02740"/>
    <w:multiLevelType w:val="hybridMultilevel"/>
    <w:tmpl w:val="1478C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0573CC"/>
    <w:multiLevelType w:val="hybridMultilevel"/>
    <w:tmpl w:val="661CA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973E2D"/>
    <w:multiLevelType w:val="multilevel"/>
    <w:tmpl w:val="275A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E96EAD"/>
    <w:multiLevelType w:val="hybridMultilevel"/>
    <w:tmpl w:val="96A49EA8"/>
    <w:lvl w:ilvl="0" w:tplc="107CD204">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3408C4"/>
    <w:multiLevelType w:val="hybridMultilevel"/>
    <w:tmpl w:val="052CD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3C7DA2"/>
    <w:multiLevelType w:val="hybridMultilevel"/>
    <w:tmpl w:val="03C26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562AB7"/>
    <w:multiLevelType w:val="hybridMultilevel"/>
    <w:tmpl w:val="B5065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C65272"/>
    <w:multiLevelType w:val="hybridMultilevel"/>
    <w:tmpl w:val="410CD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9B1680"/>
    <w:multiLevelType w:val="hybridMultilevel"/>
    <w:tmpl w:val="A5040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9D432A"/>
    <w:multiLevelType w:val="hybridMultilevel"/>
    <w:tmpl w:val="FD8690F8"/>
    <w:lvl w:ilvl="0" w:tplc="D6842E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93C78D4"/>
    <w:multiLevelType w:val="hybridMultilevel"/>
    <w:tmpl w:val="6194F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DE049F"/>
    <w:multiLevelType w:val="hybridMultilevel"/>
    <w:tmpl w:val="06EE5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AC2C54"/>
    <w:multiLevelType w:val="hybridMultilevel"/>
    <w:tmpl w:val="3A786418"/>
    <w:lvl w:ilvl="0" w:tplc="5A5E5C96">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2E5FAE"/>
    <w:multiLevelType w:val="multilevel"/>
    <w:tmpl w:val="D562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8"/>
  </w:num>
  <w:num w:numId="4">
    <w:abstractNumId w:val="5"/>
  </w:num>
  <w:num w:numId="5">
    <w:abstractNumId w:val="7"/>
  </w:num>
  <w:num w:numId="6">
    <w:abstractNumId w:val="10"/>
  </w:num>
  <w:num w:numId="7">
    <w:abstractNumId w:val="16"/>
  </w:num>
  <w:num w:numId="8">
    <w:abstractNumId w:val="3"/>
  </w:num>
  <w:num w:numId="9">
    <w:abstractNumId w:val="14"/>
  </w:num>
  <w:num w:numId="10">
    <w:abstractNumId w:val="6"/>
  </w:num>
  <w:num w:numId="11">
    <w:abstractNumId w:val="4"/>
  </w:num>
  <w:num w:numId="12">
    <w:abstractNumId w:val="15"/>
  </w:num>
  <w:num w:numId="13">
    <w:abstractNumId w:val="11"/>
  </w:num>
  <w:num w:numId="14">
    <w:abstractNumId w:val="12"/>
  </w:num>
  <w:num w:numId="15">
    <w:abstractNumId w:val="1"/>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63"/>
    <w:rsid w:val="000E1F67"/>
    <w:rsid w:val="001302B3"/>
    <w:rsid w:val="00235F66"/>
    <w:rsid w:val="002D6944"/>
    <w:rsid w:val="002D6AC6"/>
    <w:rsid w:val="0046414C"/>
    <w:rsid w:val="004C4DF9"/>
    <w:rsid w:val="004E28DF"/>
    <w:rsid w:val="00515E84"/>
    <w:rsid w:val="00562DCF"/>
    <w:rsid w:val="005F69BA"/>
    <w:rsid w:val="006C3A04"/>
    <w:rsid w:val="00724B4E"/>
    <w:rsid w:val="00762963"/>
    <w:rsid w:val="007F49A9"/>
    <w:rsid w:val="0080431D"/>
    <w:rsid w:val="00807D69"/>
    <w:rsid w:val="008243AD"/>
    <w:rsid w:val="008A00B3"/>
    <w:rsid w:val="00905998"/>
    <w:rsid w:val="0095712C"/>
    <w:rsid w:val="009A715E"/>
    <w:rsid w:val="009E148F"/>
    <w:rsid w:val="00A14796"/>
    <w:rsid w:val="00A72B0A"/>
    <w:rsid w:val="00AE5780"/>
    <w:rsid w:val="00B42105"/>
    <w:rsid w:val="00B92B1A"/>
    <w:rsid w:val="00C116B7"/>
    <w:rsid w:val="00C63EF2"/>
    <w:rsid w:val="00D41278"/>
    <w:rsid w:val="00F85F9B"/>
    <w:rsid w:val="00FC7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21C0"/>
  <w15:chartTrackingRefBased/>
  <w15:docId w15:val="{0C5382CC-7D8F-4253-BFC6-703EDFD5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571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F49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95712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2963"/>
    <w:pPr>
      <w:spacing w:after="0" w:line="240" w:lineRule="auto"/>
    </w:pPr>
  </w:style>
  <w:style w:type="character" w:styleId="Hyperlink">
    <w:name w:val="Hyperlink"/>
    <w:basedOn w:val="DefaultParagraphFont"/>
    <w:uiPriority w:val="99"/>
    <w:semiHidden/>
    <w:unhideWhenUsed/>
    <w:rsid w:val="0095712C"/>
    <w:rPr>
      <w:color w:val="0000FF"/>
      <w:u w:val="single"/>
    </w:rPr>
  </w:style>
  <w:style w:type="character" w:customStyle="1" w:styleId="Heading5Char">
    <w:name w:val="Heading 5 Char"/>
    <w:basedOn w:val="DefaultParagraphFont"/>
    <w:link w:val="Heading5"/>
    <w:uiPriority w:val="9"/>
    <w:rsid w:val="0095712C"/>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9571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5712C"/>
    <w:rPr>
      <w:rFonts w:asciiTheme="majorHAnsi" w:eastAsiaTheme="majorEastAsia" w:hAnsiTheme="majorHAnsi" w:cstheme="majorBidi"/>
      <w:color w:val="2F5496" w:themeColor="accent1" w:themeShade="BF"/>
      <w:sz w:val="26"/>
      <w:szCs w:val="26"/>
    </w:rPr>
  </w:style>
  <w:style w:type="character" w:customStyle="1" w:styleId="ez-toc-section">
    <w:name w:val="ez-toc-section"/>
    <w:basedOn w:val="DefaultParagraphFont"/>
    <w:rsid w:val="0095712C"/>
  </w:style>
  <w:style w:type="character" w:customStyle="1" w:styleId="Heading4Char">
    <w:name w:val="Heading 4 Char"/>
    <w:basedOn w:val="DefaultParagraphFont"/>
    <w:link w:val="Heading4"/>
    <w:uiPriority w:val="9"/>
    <w:semiHidden/>
    <w:rsid w:val="007F49A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6414C"/>
    <w:rPr>
      <w:b/>
      <w:bCs/>
    </w:rPr>
  </w:style>
  <w:style w:type="paragraph" w:styleId="ListParagraph">
    <w:name w:val="List Paragraph"/>
    <w:basedOn w:val="Normal"/>
    <w:uiPriority w:val="34"/>
    <w:qFormat/>
    <w:rsid w:val="00A72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962628">
      <w:bodyDiv w:val="1"/>
      <w:marLeft w:val="0"/>
      <w:marRight w:val="0"/>
      <w:marTop w:val="0"/>
      <w:marBottom w:val="0"/>
      <w:divBdr>
        <w:top w:val="none" w:sz="0" w:space="0" w:color="auto"/>
        <w:left w:val="none" w:sz="0" w:space="0" w:color="auto"/>
        <w:bottom w:val="none" w:sz="0" w:space="0" w:color="auto"/>
        <w:right w:val="none" w:sz="0" w:space="0" w:color="auto"/>
      </w:divBdr>
    </w:div>
    <w:div w:id="1071998872">
      <w:bodyDiv w:val="1"/>
      <w:marLeft w:val="0"/>
      <w:marRight w:val="0"/>
      <w:marTop w:val="0"/>
      <w:marBottom w:val="0"/>
      <w:divBdr>
        <w:top w:val="none" w:sz="0" w:space="0" w:color="auto"/>
        <w:left w:val="none" w:sz="0" w:space="0" w:color="auto"/>
        <w:bottom w:val="none" w:sz="0" w:space="0" w:color="auto"/>
        <w:right w:val="none" w:sz="0" w:space="0" w:color="auto"/>
      </w:divBdr>
    </w:div>
    <w:div w:id="1101606666">
      <w:bodyDiv w:val="1"/>
      <w:marLeft w:val="0"/>
      <w:marRight w:val="0"/>
      <w:marTop w:val="0"/>
      <w:marBottom w:val="0"/>
      <w:divBdr>
        <w:top w:val="none" w:sz="0" w:space="0" w:color="auto"/>
        <w:left w:val="none" w:sz="0" w:space="0" w:color="auto"/>
        <w:bottom w:val="none" w:sz="0" w:space="0" w:color="auto"/>
        <w:right w:val="none" w:sz="0" w:space="0" w:color="auto"/>
      </w:divBdr>
    </w:div>
    <w:div w:id="1518424158">
      <w:bodyDiv w:val="1"/>
      <w:marLeft w:val="0"/>
      <w:marRight w:val="0"/>
      <w:marTop w:val="0"/>
      <w:marBottom w:val="0"/>
      <w:divBdr>
        <w:top w:val="none" w:sz="0" w:space="0" w:color="auto"/>
        <w:left w:val="none" w:sz="0" w:space="0" w:color="auto"/>
        <w:bottom w:val="none" w:sz="0" w:space="0" w:color="auto"/>
        <w:right w:val="none" w:sz="0" w:space="0" w:color="auto"/>
      </w:divBdr>
    </w:div>
    <w:div w:id="1829981006">
      <w:bodyDiv w:val="1"/>
      <w:marLeft w:val="0"/>
      <w:marRight w:val="0"/>
      <w:marTop w:val="0"/>
      <w:marBottom w:val="0"/>
      <w:divBdr>
        <w:top w:val="none" w:sz="0" w:space="0" w:color="auto"/>
        <w:left w:val="none" w:sz="0" w:space="0" w:color="auto"/>
        <w:bottom w:val="none" w:sz="0" w:space="0" w:color="auto"/>
        <w:right w:val="none" w:sz="0" w:space="0" w:color="auto"/>
      </w:divBdr>
    </w:div>
    <w:div w:id="1937597089">
      <w:bodyDiv w:val="1"/>
      <w:marLeft w:val="0"/>
      <w:marRight w:val="0"/>
      <w:marTop w:val="0"/>
      <w:marBottom w:val="0"/>
      <w:divBdr>
        <w:top w:val="none" w:sz="0" w:space="0" w:color="auto"/>
        <w:left w:val="none" w:sz="0" w:space="0" w:color="auto"/>
        <w:bottom w:val="none" w:sz="0" w:space="0" w:color="auto"/>
        <w:right w:val="none" w:sz="0" w:space="0" w:color="auto"/>
      </w:divBdr>
    </w:div>
    <w:div w:id="2069722614">
      <w:bodyDiv w:val="1"/>
      <w:marLeft w:val="0"/>
      <w:marRight w:val="0"/>
      <w:marTop w:val="0"/>
      <w:marBottom w:val="0"/>
      <w:divBdr>
        <w:top w:val="none" w:sz="0" w:space="0" w:color="auto"/>
        <w:left w:val="none" w:sz="0" w:space="0" w:color="auto"/>
        <w:bottom w:val="none" w:sz="0" w:space="0" w:color="auto"/>
        <w:right w:val="none" w:sz="0" w:space="0" w:color="auto"/>
      </w:divBdr>
    </w:div>
    <w:div w:id="21068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2</cp:revision>
  <dcterms:created xsi:type="dcterms:W3CDTF">2020-01-01T08:37:00Z</dcterms:created>
  <dcterms:modified xsi:type="dcterms:W3CDTF">2020-01-01T08:37:00Z</dcterms:modified>
</cp:coreProperties>
</file>