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A177" w14:textId="77777777" w:rsidR="008B3267" w:rsidRDefault="008B3267">
      <w:pPr>
        <w:rPr>
          <w:lang w:val="en-US"/>
        </w:rPr>
      </w:pPr>
    </w:p>
    <w:p w14:paraId="2DF11DC1" w14:textId="77777777" w:rsidR="008B3267" w:rsidRDefault="008B3267">
      <w:pPr>
        <w:rPr>
          <w:lang w:val="en-US"/>
        </w:rPr>
      </w:pPr>
    </w:p>
    <w:p w14:paraId="6409FBAC" w14:textId="77777777" w:rsidR="008B3267" w:rsidRDefault="008B3267">
      <w:pPr>
        <w:rPr>
          <w:lang w:val="en-US"/>
        </w:rPr>
      </w:pPr>
    </w:p>
    <w:p w14:paraId="67844117" w14:textId="77777777" w:rsidR="008B3267" w:rsidRDefault="008B3267">
      <w:pPr>
        <w:rPr>
          <w:lang w:val="en-US"/>
        </w:rPr>
      </w:pPr>
    </w:p>
    <w:p w14:paraId="4AFE3112" w14:textId="77777777" w:rsidR="008B3267" w:rsidRDefault="008B3267">
      <w:pPr>
        <w:rPr>
          <w:lang w:val="en-US"/>
        </w:rPr>
      </w:pPr>
    </w:p>
    <w:p w14:paraId="579003D3" w14:textId="77777777" w:rsidR="008B3267" w:rsidRDefault="008B3267">
      <w:pPr>
        <w:rPr>
          <w:lang w:val="en-US"/>
        </w:rPr>
      </w:pPr>
    </w:p>
    <w:p w14:paraId="666E8344" w14:textId="77777777" w:rsidR="008B3267" w:rsidRDefault="008B3267">
      <w:pPr>
        <w:rPr>
          <w:lang w:val="en-US"/>
        </w:rPr>
      </w:pPr>
    </w:p>
    <w:p w14:paraId="22E4B037" w14:textId="77777777" w:rsidR="008B3267" w:rsidRDefault="008B3267">
      <w:pPr>
        <w:rPr>
          <w:lang w:val="en-US"/>
        </w:rPr>
      </w:pPr>
    </w:p>
    <w:p w14:paraId="1CCF6B35" w14:textId="77777777" w:rsidR="008B3267" w:rsidRDefault="008B3267">
      <w:pPr>
        <w:rPr>
          <w:lang w:val="en-US"/>
        </w:rPr>
      </w:pPr>
    </w:p>
    <w:p w14:paraId="1A868FD4" w14:textId="77777777" w:rsidR="008B3267" w:rsidRDefault="008B3267">
      <w:pPr>
        <w:rPr>
          <w:lang w:val="en-US"/>
        </w:rPr>
      </w:pPr>
    </w:p>
    <w:p w14:paraId="72BD7682" w14:textId="77777777" w:rsidR="008B3267" w:rsidRDefault="008B3267">
      <w:pPr>
        <w:rPr>
          <w:lang w:val="en-US"/>
        </w:rPr>
      </w:pPr>
    </w:p>
    <w:p w14:paraId="47CF70EF" w14:textId="77777777" w:rsidR="008B3267" w:rsidRDefault="008B3267">
      <w:pPr>
        <w:rPr>
          <w:lang w:val="en-US"/>
        </w:rPr>
      </w:pPr>
    </w:p>
    <w:p w14:paraId="563866A3" w14:textId="77777777" w:rsidR="008B3267" w:rsidRDefault="008B3267">
      <w:pPr>
        <w:rPr>
          <w:lang w:val="en-US"/>
        </w:rPr>
      </w:pPr>
    </w:p>
    <w:p w14:paraId="4C8ADE56" w14:textId="6964DD9F" w:rsidR="008B3267" w:rsidRPr="008B3267" w:rsidRDefault="008B3267" w:rsidP="008B3267">
      <w:pPr>
        <w:jc w:val="center"/>
        <w:rPr>
          <w:b/>
          <w:bCs/>
          <w:sz w:val="144"/>
          <w:szCs w:val="144"/>
          <w:lang w:val="en-US"/>
        </w:rPr>
      </w:pPr>
      <w:r w:rsidRPr="008B3267">
        <w:rPr>
          <w:b/>
          <w:bCs/>
          <w:sz w:val="144"/>
          <w:szCs w:val="144"/>
          <w:lang w:val="en-US"/>
        </w:rPr>
        <w:t>SerDes VIP</w:t>
      </w:r>
    </w:p>
    <w:p w14:paraId="0681A0F6" w14:textId="77777777" w:rsidR="008B3267" w:rsidRDefault="008B3267" w:rsidP="008B3267">
      <w:pPr>
        <w:jc w:val="center"/>
        <w:rPr>
          <w:sz w:val="144"/>
          <w:szCs w:val="144"/>
          <w:lang w:val="en-US"/>
        </w:rPr>
      </w:pPr>
    </w:p>
    <w:p w14:paraId="079A52F4" w14:textId="77777777" w:rsidR="008B3267" w:rsidRDefault="008B3267" w:rsidP="008B3267">
      <w:pPr>
        <w:jc w:val="center"/>
        <w:rPr>
          <w:sz w:val="144"/>
          <w:szCs w:val="144"/>
          <w:lang w:val="en-US"/>
        </w:rPr>
      </w:pPr>
    </w:p>
    <w:p w14:paraId="25EFB7E7" w14:textId="77777777" w:rsidR="00181706" w:rsidRDefault="00181706" w:rsidP="00181706">
      <w:pPr>
        <w:rPr>
          <w:sz w:val="144"/>
          <w:szCs w:val="144"/>
        </w:rPr>
      </w:pPr>
    </w:p>
    <w:p w14:paraId="445CF01D" w14:textId="77777777" w:rsidR="00181706" w:rsidRDefault="00181706" w:rsidP="008B3267">
      <w:pPr>
        <w:jc w:val="center"/>
        <w:rPr>
          <w:rStyle w:val="Heading1Char"/>
        </w:rPr>
      </w:pPr>
    </w:p>
    <w:p w14:paraId="59395FAC" w14:textId="77777777" w:rsidR="00181706" w:rsidRDefault="00181706" w:rsidP="008B3267">
      <w:pPr>
        <w:jc w:val="center"/>
        <w:rPr>
          <w:rStyle w:val="Heading1Char"/>
        </w:rPr>
      </w:pPr>
    </w:p>
    <w:p w14:paraId="01B62ECC" w14:textId="77777777" w:rsidR="00181706" w:rsidRDefault="00181706" w:rsidP="008B3267">
      <w:pPr>
        <w:jc w:val="center"/>
        <w:rPr>
          <w:rStyle w:val="Heading1Char"/>
        </w:rPr>
      </w:pPr>
    </w:p>
    <w:sdt>
      <w:sdtPr>
        <w:id w:val="1668128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 w:bidi="gu-IN"/>
          <w14:ligatures w14:val="standardContextual"/>
        </w:rPr>
      </w:sdtEndPr>
      <w:sdtContent>
        <w:p w14:paraId="1B8C60CC" w14:textId="219739F9" w:rsidR="00214B31" w:rsidRDefault="00214B31">
          <w:pPr>
            <w:pStyle w:val="TOCHeading"/>
          </w:pPr>
          <w:r>
            <w:t>Table Of Contents</w:t>
          </w:r>
        </w:p>
        <w:p w14:paraId="58089BCD" w14:textId="4A4BC1D9" w:rsidR="00214B31" w:rsidRDefault="00214B3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50812" w:history="1">
            <w:r w:rsidRPr="000633CB">
              <w:rPr>
                <w:rStyle w:val="Hyperlink"/>
                <w:rFonts w:cstheme="minorHAnsi"/>
                <w:b/>
                <w:bCs/>
                <w:noProof/>
                <w:spacing w:val="-10"/>
                <w:kern w:val="28"/>
              </w:rPr>
              <w:t>1.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  <w:spacing w:val="-10"/>
                <w:kern w:val="28"/>
              </w:rPr>
              <w:t>Introduction to SerDes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FBE9" w14:textId="3C8D4B4C" w:rsidR="00214B31" w:rsidRDefault="00214B3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5250813" w:history="1">
            <w:r w:rsidRPr="000633CB">
              <w:rPr>
                <w:rStyle w:val="Hyperlink"/>
                <w:rFonts w:cstheme="minorHAnsi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FDD4" w14:textId="59523B97" w:rsidR="00214B31" w:rsidRDefault="00214B3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5250814" w:history="1">
            <w:r w:rsidRPr="000633CB">
              <w:rPr>
                <w:rStyle w:val="Hyperlink"/>
                <w:rFonts w:cstheme="minorHAnsi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5BE0" w14:textId="1945CC52" w:rsidR="00214B31" w:rsidRDefault="00214B3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5250815" w:history="1">
            <w:r w:rsidRPr="000633CB">
              <w:rPr>
                <w:rStyle w:val="Hyperlink"/>
                <w:rFonts w:cstheme="minorHAnsi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</w:rPr>
              <w:t>Features of SerDes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5A26" w14:textId="3B5EA02B" w:rsidR="00214B31" w:rsidRDefault="00214B31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5250816" w:history="1">
            <w:r w:rsidRPr="000633CB">
              <w:rPr>
                <w:rStyle w:val="Hyperlink"/>
                <w:rFonts w:cstheme="minorHAnsi"/>
                <w:b/>
                <w:bCs/>
                <w:noProof/>
                <w:spacing w:val="-10"/>
                <w:kern w:val="28"/>
              </w:rPr>
              <w:t>2.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  <w:spacing w:val="-10"/>
                <w:kern w:val="28"/>
              </w:rPr>
              <w:t>Testbench Architecture Of SerDes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1901" w14:textId="295D8C24" w:rsidR="00214B31" w:rsidRDefault="00214B3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5250818" w:history="1">
            <w:r w:rsidRPr="000633CB">
              <w:rPr>
                <w:rStyle w:val="Hyperlink"/>
                <w:rFonts w:cstheme="minorHAnsi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</w:rPr>
              <w:t>Testbench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13DA" w14:textId="241B8352" w:rsidR="00214B31" w:rsidRDefault="00214B3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5250819" w:history="1">
            <w:r w:rsidRPr="000633CB">
              <w:rPr>
                <w:rStyle w:val="Hyperlink"/>
                <w:rFonts w:cstheme="minorHAnsi"/>
                <w:b/>
                <w:bCs/>
                <w:noProof/>
              </w:rPr>
              <w:t>2.2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</w:rPr>
              <w:t>Components of 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7FE5" w14:textId="14004D37" w:rsidR="00214B31" w:rsidRDefault="00214B3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5250820" w:history="1">
            <w:r w:rsidRPr="000633CB">
              <w:rPr>
                <w:rStyle w:val="Hyperlink"/>
                <w:rFonts w:cstheme="minorHAnsi"/>
                <w:b/>
                <w:bCs/>
                <w:noProof/>
              </w:rPr>
              <w:t>2.3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</w:rPr>
              <w:t>Tx Flow of Testbench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24AC" w14:textId="7080BA8C" w:rsidR="00214B31" w:rsidRDefault="00214B31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5250821" w:history="1">
            <w:r w:rsidRPr="000633CB">
              <w:rPr>
                <w:rStyle w:val="Hyperlink"/>
                <w:rFonts w:cstheme="minorHAnsi"/>
                <w:b/>
                <w:bCs/>
                <w:noProof/>
              </w:rPr>
              <w:t>2.4</w:t>
            </w:r>
            <w:r>
              <w:rPr>
                <w:noProof/>
              </w:rPr>
              <w:tab/>
            </w:r>
            <w:r w:rsidRPr="000633CB">
              <w:rPr>
                <w:rStyle w:val="Hyperlink"/>
                <w:rFonts w:cstheme="minorHAnsi"/>
                <w:b/>
                <w:bCs/>
                <w:noProof/>
              </w:rPr>
              <w:t>Rx Flow of Testbench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3BE9" w14:textId="7413C47E" w:rsidR="00214B31" w:rsidRDefault="00214B31">
          <w:r>
            <w:rPr>
              <w:b/>
              <w:bCs/>
              <w:noProof/>
            </w:rPr>
            <w:fldChar w:fldCharType="end"/>
          </w:r>
        </w:p>
      </w:sdtContent>
    </w:sdt>
    <w:p w14:paraId="10899620" w14:textId="77777777" w:rsidR="00181706" w:rsidRDefault="00181706" w:rsidP="008B3267">
      <w:pPr>
        <w:jc w:val="center"/>
        <w:rPr>
          <w:rStyle w:val="Heading1Char"/>
        </w:rPr>
      </w:pPr>
    </w:p>
    <w:p w14:paraId="055505BD" w14:textId="77777777" w:rsidR="00181706" w:rsidRDefault="00181706" w:rsidP="008B3267">
      <w:pPr>
        <w:jc w:val="center"/>
        <w:rPr>
          <w:rStyle w:val="Heading1Char"/>
        </w:rPr>
      </w:pPr>
    </w:p>
    <w:p w14:paraId="3FBC6679" w14:textId="77777777" w:rsidR="00181706" w:rsidRDefault="00181706" w:rsidP="008B3267">
      <w:pPr>
        <w:jc w:val="center"/>
        <w:rPr>
          <w:rStyle w:val="Heading1Char"/>
        </w:rPr>
      </w:pPr>
    </w:p>
    <w:p w14:paraId="4A5EAEFD" w14:textId="77777777" w:rsidR="00181706" w:rsidRDefault="00181706" w:rsidP="008B3267">
      <w:pPr>
        <w:jc w:val="center"/>
        <w:rPr>
          <w:rStyle w:val="Heading1Char"/>
        </w:rPr>
      </w:pPr>
    </w:p>
    <w:p w14:paraId="232DC2DB" w14:textId="77777777" w:rsidR="00181706" w:rsidRDefault="00181706" w:rsidP="008B3267">
      <w:pPr>
        <w:jc w:val="center"/>
        <w:rPr>
          <w:rStyle w:val="Heading1Char"/>
        </w:rPr>
      </w:pPr>
    </w:p>
    <w:p w14:paraId="61B64B5A" w14:textId="77777777" w:rsidR="00181706" w:rsidRDefault="00181706" w:rsidP="008B3267">
      <w:pPr>
        <w:jc w:val="center"/>
        <w:rPr>
          <w:rStyle w:val="Heading1Char"/>
        </w:rPr>
      </w:pPr>
    </w:p>
    <w:p w14:paraId="23CA82D5" w14:textId="77777777" w:rsidR="00181706" w:rsidRDefault="00181706" w:rsidP="008B3267">
      <w:pPr>
        <w:jc w:val="center"/>
        <w:rPr>
          <w:rStyle w:val="Heading1Char"/>
        </w:rPr>
      </w:pPr>
    </w:p>
    <w:p w14:paraId="3865E677" w14:textId="77777777" w:rsidR="00181706" w:rsidRDefault="00181706" w:rsidP="008B3267">
      <w:pPr>
        <w:jc w:val="center"/>
        <w:rPr>
          <w:rStyle w:val="Heading1Char"/>
        </w:rPr>
      </w:pPr>
    </w:p>
    <w:p w14:paraId="20EA629C" w14:textId="77777777" w:rsidR="00181706" w:rsidRDefault="00181706" w:rsidP="008B3267">
      <w:pPr>
        <w:jc w:val="center"/>
        <w:rPr>
          <w:rStyle w:val="Heading1Char"/>
        </w:rPr>
      </w:pPr>
    </w:p>
    <w:p w14:paraId="538F2D94" w14:textId="77777777" w:rsidR="00181706" w:rsidRDefault="00181706" w:rsidP="008B3267">
      <w:pPr>
        <w:jc w:val="center"/>
        <w:rPr>
          <w:rStyle w:val="Heading1Char"/>
        </w:rPr>
      </w:pPr>
    </w:p>
    <w:p w14:paraId="5246AA4F" w14:textId="77777777" w:rsidR="00214B31" w:rsidRDefault="00214B31" w:rsidP="008B3267">
      <w:pPr>
        <w:jc w:val="center"/>
        <w:rPr>
          <w:rStyle w:val="Heading1Char"/>
        </w:rPr>
      </w:pPr>
    </w:p>
    <w:p w14:paraId="39D4D72F" w14:textId="77777777" w:rsidR="00214B31" w:rsidRDefault="00214B31" w:rsidP="008B3267">
      <w:pPr>
        <w:jc w:val="center"/>
        <w:rPr>
          <w:rStyle w:val="Heading1Char"/>
        </w:rPr>
      </w:pPr>
    </w:p>
    <w:p w14:paraId="0D262500" w14:textId="2C4C4912" w:rsidR="00181706" w:rsidRPr="00214B31" w:rsidRDefault="00214B31" w:rsidP="00214B31">
      <w:pPr>
        <w:pStyle w:val="TOCHeading"/>
        <w:rPr>
          <w:rStyle w:val="Heading1Char"/>
          <w:sz w:val="32"/>
          <w:szCs w:val="32"/>
        </w:rPr>
      </w:pPr>
      <w:r>
        <w:t xml:space="preserve">Table Of </w:t>
      </w:r>
      <w:r>
        <w:t>Figures</w:t>
      </w:r>
    </w:p>
    <w:p w14:paraId="0224167E" w14:textId="7703B390" w:rsidR="00214B31" w:rsidRDefault="00214B31">
      <w:pPr>
        <w:pStyle w:val="TableofFigures"/>
        <w:tabs>
          <w:tab w:val="right" w:leader="dot" w:pos="9016"/>
        </w:tabs>
        <w:rPr>
          <w:noProof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"Figure" </w:instrText>
      </w:r>
      <w:r>
        <w:rPr>
          <w:rStyle w:val="Heading1Char"/>
        </w:rPr>
        <w:fldChar w:fldCharType="separate"/>
      </w:r>
      <w:hyperlink w:anchor="_Toc205250822" w:history="1">
        <w:r w:rsidRPr="00B73561">
          <w:rPr>
            <w:rStyle w:val="Hyperlink"/>
            <w:b/>
            <w:bCs/>
            <w:noProof/>
          </w:rPr>
          <w:t>Figure 1 : SerDes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_Toc205250822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F82FE" w14:textId="51F091B3" w:rsidR="00214B31" w:rsidRDefault="00214B31">
      <w:pPr>
        <w:pStyle w:val="TableofFigures"/>
        <w:tabs>
          <w:tab w:val="right" w:leader="dot" w:pos="9016"/>
        </w:tabs>
        <w:rPr>
          <w:noProof/>
        </w:rPr>
      </w:pPr>
      <w:hyperlink w:anchor="_Toc205250823" w:history="1">
        <w:r w:rsidRPr="00B73561">
          <w:rPr>
            <w:rStyle w:val="Hyperlink"/>
            <w:b/>
            <w:bCs/>
            <w:noProof/>
          </w:rPr>
          <w:t>Figure 2 : Testbench Architecture Of SerDes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_Toc205250823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D75572" w14:textId="5FD122FB" w:rsidR="00181706" w:rsidRDefault="00214B31" w:rsidP="008B3267">
      <w:pPr>
        <w:jc w:val="center"/>
        <w:rPr>
          <w:rStyle w:val="Heading1Char"/>
        </w:rPr>
      </w:pPr>
      <w:r>
        <w:rPr>
          <w:rStyle w:val="Heading1Char"/>
        </w:rPr>
        <w:fldChar w:fldCharType="end"/>
      </w:r>
    </w:p>
    <w:p w14:paraId="58FA68F8" w14:textId="77777777" w:rsidR="00181706" w:rsidRDefault="00181706" w:rsidP="008B3267">
      <w:pPr>
        <w:jc w:val="center"/>
        <w:rPr>
          <w:rStyle w:val="Heading1Char"/>
        </w:rPr>
      </w:pPr>
    </w:p>
    <w:p w14:paraId="3B73AA08" w14:textId="77777777" w:rsidR="00181706" w:rsidRDefault="00181706" w:rsidP="008B3267">
      <w:pPr>
        <w:jc w:val="center"/>
        <w:rPr>
          <w:rStyle w:val="Heading1Char"/>
        </w:rPr>
      </w:pPr>
    </w:p>
    <w:p w14:paraId="6DD141E2" w14:textId="77777777" w:rsidR="00181706" w:rsidRDefault="00181706" w:rsidP="008B3267">
      <w:pPr>
        <w:jc w:val="center"/>
        <w:rPr>
          <w:rStyle w:val="Heading1Char"/>
        </w:rPr>
      </w:pPr>
    </w:p>
    <w:p w14:paraId="23960585" w14:textId="77777777" w:rsidR="00181706" w:rsidRDefault="00181706" w:rsidP="008B3267">
      <w:pPr>
        <w:jc w:val="center"/>
        <w:rPr>
          <w:rStyle w:val="Heading1Char"/>
        </w:rPr>
      </w:pPr>
    </w:p>
    <w:p w14:paraId="3C387DFA" w14:textId="77777777" w:rsidR="00181706" w:rsidRDefault="00181706" w:rsidP="008B3267">
      <w:pPr>
        <w:jc w:val="center"/>
        <w:rPr>
          <w:rStyle w:val="Heading1Char"/>
        </w:rPr>
      </w:pPr>
    </w:p>
    <w:p w14:paraId="34C7F05E" w14:textId="77777777" w:rsidR="00181706" w:rsidRDefault="00181706" w:rsidP="008B3267">
      <w:pPr>
        <w:jc w:val="center"/>
        <w:rPr>
          <w:rStyle w:val="Heading1Char"/>
        </w:rPr>
      </w:pPr>
    </w:p>
    <w:p w14:paraId="103C631D" w14:textId="77777777" w:rsidR="00181706" w:rsidRDefault="00181706" w:rsidP="008B3267">
      <w:pPr>
        <w:jc w:val="center"/>
        <w:rPr>
          <w:rStyle w:val="Heading1Char"/>
        </w:rPr>
      </w:pPr>
    </w:p>
    <w:p w14:paraId="28176C51" w14:textId="77777777" w:rsidR="00181706" w:rsidRDefault="00181706" w:rsidP="008B3267">
      <w:pPr>
        <w:jc w:val="center"/>
        <w:rPr>
          <w:rStyle w:val="Heading1Char"/>
        </w:rPr>
      </w:pPr>
    </w:p>
    <w:p w14:paraId="005D4873" w14:textId="77777777" w:rsidR="00181706" w:rsidRDefault="00181706" w:rsidP="008B3267">
      <w:pPr>
        <w:jc w:val="center"/>
        <w:rPr>
          <w:rStyle w:val="Heading1Char"/>
        </w:rPr>
      </w:pPr>
    </w:p>
    <w:p w14:paraId="46CD1F2A" w14:textId="77777777" w:rsidR="00181706" w:rsidRDefault="00181706" w:rsidP="008B3267">
      <w:pPr>
        <w:jc w:val="center"/>
        <w:rPr>
          <w:rStyle w:val="Heading1Char"/>
        </w:rPr>
      </w:pPr>
    </w:p>
    <w:p w14:paraId="712A9887" w14:textId="77777777" w:rsidR="00181706" w:rsidRDefault="00181706" w:rsidP="008B3267">
      <w:pPr>
        <w:jc w:val="center"/>
        <w:rPr>
          <w:rStyle w:val="Heading1Char"/>
        </w:rPr>
      </w:pPr>
    </w:p>
    <w:p w14:paraId="14E55FA4" w14:textId="77777777" w:rsidR="00181706" w:rsidRDefault="00181706" w:rsidP="008B3267">
      <w:pPr>
        <w:jc w:val="center"/>
        <w:rPr>
          <w:rStyle w:val="Heading1Char"/>
        </w:rPr>
      </w:pPr>
    </w:p>
    <w:p w14:paraId="2135E30F" w14:textId="77777777" w:rsidR="00181706" w:rsidRDefault="00181706" w:rsidP="008B3267">
      <w:pPr>
        <w:jc w:val="center"/>
        <w:rPr>
          <w:rStyle w:val="Heading1Char"/>
        </w:rPr>
      </w:pPr>
    </w:p>
    <w:p w14:paraId="65CB9D14" w14:textId="77777777" w:rsidR="00181706" w:rsidRDefault="00181706" w:rsidP="008B3267">
      <w:pPr>
        <w:jc w:val="center"/>
        <w:rPr>
          <w:rStyle w:val="Heading1Char"/>
        </w:rPr>
      </w:pPr>
    </w:p>
    <w:p w14:paraId="311CE5F3" w14:textId="77777777" w:rsidR="00181706" w:rsidRDefault="00181706" w:rsidP="008B3267">
      <w:pPr>
        <w:jc w:val="center"/>
        <w:rPr>
          <w:rStyle w:val="Heading1Char"/>
        </w:rPr>
      </w:pPr>
    </w:p>
    <w:p w14:paraId="0AECBBCA" w14:textId="77777777" w:rsidR="00181706" w:rsidRDefault="00181706" w:rsidP="008B3267">
      <w:pPr>
        <w:jc w:val="center"/>
        <w:rPr>
          <w:rStyle w:val="Heading1Char"/>
        </w:rPr>
      </w:pPr>
    </w:p>
    <w:p w14:paraId="3C42352B" w14:textId="77777777" w:rsidR="00181706" w:rsidRDefault="00181706" w:rsidP="008B3267">
      <w:pPr>
        <w:jc w:val="center"/>
        <w:rPr>
          <w:rStyle w:val="Heading1Char"/>
        </w:rPr>
      </w:pPr>
    </w:p>
    <w:p w14:paraId="037576A4" w14:textId="77777777" w:rsidR="004D3078" w:rsidRDefault="004D3078" w:rsidP="004D3078">
      <w:pPr>
        <w:pStyle w:val="Title"/>
        <w:rPr>
          <w:rStyle w:val="Heading1Char"/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</w:p>
    <w:p w14:paraId="501F53C8" w14:textId="7BFA3530" w:rsidR="00181706" w:rsidRPr="00181706" w:rsidRDefault="00181706" w:rsidP="004D3078">
      <w:pPr>
        <w:pStyle w:val="Title"/>
        <w:numPr>
          <w:ilvl w:val="0"/>
          <w:numId w:val="4"/>
        </w:numPr>
        <w:rPr>
          <w:rStyle w:val="Heading1Char"/>
          <w:rFonts w:asciiTheme="minorHAnsi" w:eastAsiaTheme="minorHAnsi" w:hAnsiTheme="minorHAnsi" w:cstheme="minorHAnsi"/>
          <w:b/>
          <w:bCs/>
          <w:color w:val="000000" w:themeColor="text1"/>
        </w:rPr>
      </w:pPr>
      <w:bookmarkStart w:id="0" w:name="_Toc205250812"/>
      <w:r w:rsidRPr="00181706">
        <w:rPr>
          <w:rStyle w:val="Heading1Char"/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Introduction to SerDes</w:t>
      </w:r>
      <w:bookmarkEnd w:id="0"/>
    </w:p>
    <w:p w14:paraId="6D11F6B9" w14:textId="516807C7" w:rsidR="004D3078" w:rsidRPr="00181706" w:rsidRDefault="004D3078" w:rsidP="004D3078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DFC75" wp14:editId="75A0B0D8">
                <wp:simplePos x="0" y="0"/>
                <wp:positionH relativeFrom="column">
                  <wp:posOffset>-41564</wp:posOffset>
                </wp:positionH>
                <wp:positionV relativeFrom="paragraph">
                  <wp:posOffset>179763</wp:posOffset>
                </wp:positionV>
                <wp:extent cx="5867400" cy="0"/>
                <wp:effectExtent l="0" t="19050" r="19050" b="19050"/>
                <wp:wrapNone/>
                <wp:docPr id="15324333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39BE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4.15pt" to="458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" strokecolor="#4472c4 [3204]" strokeweight="3pt">
                <v:stroke joinstyle="miter"/>
              </v:line>
            </w:pict>
          </mc:Fallback>
        </mc:AlternateContent>
      </w:r>
    </w:p>
    <w:p w14:paraId="5CB721A0" w14:textId="125C1513" w:rsidR="004D3078" w:rsidRPr="00137E3B" w:rsidRDefault="004D3078" w:rsidP="004D3078">
      <w:pPr>
        <w:pStyle w:val="Heading2"/>
        <w:numPr>
          <w:ilvl w:val="1"/>
          <w:numId w:val="5"/>
        </w:numPr>
        <w:tabs>
          <w:tab w:val="num" w:pos="360"/>
        </w:tabs>
        <w:ind w:left="284" w:firstLine="0"/>
        <w:rPr>
          <w:rFonts w:asciiTheme="minorHAnsi" w:hAnsiTheme="minorHAnsi" w:cstheme="minorHAnsi"/>
          <w:b/>
          <w:bCs/>
          <w:color w:val="000000" w:themeColor="text1"/>
        </w:rPr>
      </w:pPr>
      <w:bookmarkStart w:id="1" w:name="_Toc205250813"/>
      <w:r w:rsidRPr="004D3078">
        <w:rPr>
          <w:rFonts w:asciiTheme="minorHAnsi" w:hAnsiTheme="minorHAnsi" w:cstheme="minorHAnsi"/>
          <w:b/>
          <w:bCs/>
          <w:color w:val="000000" w:themeColor="text1"/>
        </w:rPr>
        <w:t>Introduction</w:t>
      </w:r>
      <w:bookmarkEnd w:id="1"/>
    </w:p>
    <w:p w14:paraId="6524E763" w14:textId="53CDB0AF" w:rsidR="00137E3B" w:rsidRPr="00137E3B" w:rsidRDefault="004D3078" w:rsidP="00137E3B">
      <w:pPr>
        <w:spacing w:line="276" w:lineRule="auto"/>
        <w:jc w:val="both"/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</w:pP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The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Serializer/Deserializer (SERDES)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 is a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high-speed data interface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 used to convert data between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parallel and serial formats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 for transmission and reception. In modern SoCs and communication systems, SERDES plays a critical role in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reducing the number of physical I/O lines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 by serializing wide parallel buses, transmitting them over fewer wires, and then deserializing the data at the receiver end. A typical SERDES system includes a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transmitter (serializer)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 that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converts N-bit parallel data into a serial stream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, and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a receiver (deserializer) that reconstructs the original parallel data from the received serial bits.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 This is often synchronized across two different clock domains: </w:t>
      </w:r>
      <w:r w:rsidRPr="00137E3B">
        <w:rPr>
          <w:rFonts w:eastAsia="Times New Roman" w:cstheme="minorHAnsi"/>
          <w:b/>
          <w:bCs/>
          <w:kern w:val="0"/>
          <w:sz w:val="28"/>
          <w:szCs w:val="28"/>
          <w:lang w:bidi="ar-SA"/>
          <w14:ligatures w14:val="none"/>
        </w:rPr>
        <w:t>a parallel clock for system-level data and a high-frequency serial clock</w:t>
      </w:r>
      <w:r w:rsidRPr="00137E3B">
        <w:rPr>
          <w:rFonts w:eastAsia="Times New Roman" w:cstheme="minorHAnsi"/>
          <w:kern w:val="0"/>
          <w:sz w:val="28"/>
          <w:szCs w:val="28"/>
          <w:lang w:bidi="ar-SA"/>
          <w14:ligatures w14:val="none"/>
        </w:rPr>
        <w:t xml:space="preserve"> for transmission.</w:t>
      </w:r>
    </w:p>
    <w:p w14:paraId="325AB76D" w14:textId="77777777" w:rsidR="00137E3B" w:rsidRDefault="00137E3B" w:rsidP="00137E3B">
      <w:pPr>
        <w:keepNext/>
        <w:jc w:val="center"/>
      </w:pPr>
      <w:r>
        <w:rPr>
          <w:noProof/>
          <w:sz w:val="40"/>
          <w:szCs w:val="40"/>
        </w:rPr>
        <w:drawing>
          <wp:inline distT="0" distB="0" distL="0" distR="0" wp14:anchorId="3F171404" wp14:editId="16261E1F">
            <wp:extent cx="3865245" cy="4142509"/>
            <wp:effectExtent l="0" t="0" r="1905" b="0"/>
            <wp:docPr id="818319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19134" name="Picture 818319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76" cy="41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D09" w14:textId="00A68468" w:rsidR="00181706" w:rsidRPr="00C8529E" w:rsidRDefault="00137E3B" w:rsidP="00C8529E">
      <w:pPr>
        <w:pStyle w:val="Caption"/>
        <w:jc w:val="center"/>
        <w:rPr>
          <w:b/>
          <w:bCs/>
          <w:sz w:val="56"/>
          <w:szCs w:val="56"/>
        </w:rPr>
      </w:pPr>
      <w:bookmarkStart w:id="2" w:name="_Toc205250822"/>
      <w:r w:rsidRPr="00C8529E">
        <w:rPr>
          <w:b/>
          <w:bCs/>
          <w:sz w:val="28"/>
          <w:szCs w:val="28"/>
        </w:rPr>
        <w:t xml:space="preserve">Figure </w:t>
      </w:r>
      <w:r w:rsidRPr="00C8529E">
        <w:rPr>
          <w:b/>
          <w:bCs/>
          <w:sz w:val="28"/>
          <w:szCs w:val="28"/>
        </w:rPr>
        <w:fldChar w:fldCharType="begin"/>
      </w:r>
      <w:r w:rsidRPr="00C8529E">
        <w:rPr>
          <w:b/>
          <w:bCs/>
          <w:sz w:val="28"/>
          <w:szCs w:val="28"/>
        </w:rPr>
        <w:instrText xml:space="preserve"> SEQ Figure \* ARABIC </w:instrText>
      </w:r>
      <w:r w:rsidRPr="00C8529E">
        <w:rPr>
          <w:b/>
          <w:bCs/>
          <w:sz w:val="28"/>
          <w:szCs w:val="28"/>
        </w:rPr>
        <w:fldChar w:fldCharType="separate"/>
      </w:r>
      <w:r w:rsidR="00214B31">
        <w:rPr>
          <w:b/>
          <w:bCs/>
          <w:noProof/>
          <w:sz w:val="28"/>
          <w:szCs w:val="28"/>
        </w:rPr>
        <w:t>1</w:t>
      </w:r>
      <w:r w:rsidRPr="00C8529E">
        <w:rPr>
          <w:b/>
          <w:bCs/>
          <w:sz w:val="28"/>
          <w:szCs w:val="28"/>
        </w:rPr>
        <w:fldChar w:fldCharType="end"/>
      </w:r>
      <w:r w:rsidRPr="00C8529E">
        <w:rPr>
          <w:b/>
          <w:bCs/>
          <w:sz w:val="28"/>
          <w:szCs w:val="28"/>
        </w:rPr>
        <w:t xml:space="preserve"> : SerDes Block Diagram</w:t>
      </w:r>
      <w:bookmarkEnd w:id="2"/>
    </w:p>
    <w:p w14:paraId="13C10B93" w14:textId="77777777" w:rsidR="00181706" w:rsidRPr="00181706" w:rsidRDefault="00181706" w:rsidP="00181706"/>
    <w:p w14:paraId="1B588ACC" w14:textId="2ED16676" w:rsidR="000B1476" w:rsidRDefault="00137E3B" w:rsidP="00137E3B">
      <w:pPr>
        <w:tabs>
          <w:tab w:val="left" w:pos="851"/>
        </w:tabs>
        <w:spacing w:line="276" w:lineRule="auto"/>
        <w:jc w:val="both"/>
        <w:rPr>
          <w:rFonts w:cstheme="minorHAnsi"/>
          <w:sz w:val="28"/>
          <w:szCs w:val="28"/>
        </w:rPr>
      </w:pPr>
      <w:r w:rsidRPr="00137E3B">
        <w:rPr>
          <w:rFonts w:cstheme="minorHAnsi"/>
          <w:sz w:val="28"/>
          <w:szCs w:val="28"/>
        </w:rPr>
        <w:t xml:space="preserve">Serdes is a part of </w:t>
      </w:r>
      <w:r w:rsidRPr="000B1476">
        <w:rPr>
          <w:rFonts w:cstheme="minorHAnsi"/>
          <w:b/>
          <w:bCs/>
          <w:sz w:val="28"/>
          <w:szCs w:val="28"/>
        </w:rPr>
        <w:t>PMA</w:t>
      </w:r>
      <w:r w:rsidRPr="00137E3B">
        <w:rPr>
          <w:rFonts w:cstheme="minorHAnsi"/>
          <w:sz w:val="28"/>
          <w:szCs w:val="28"/>
        </w:rPr>
        <w:t xml:space="preserve">. It has </w:t>
      </w:r>
      <w:r w:rsidRPr="000B1476">
        <w:rPr>
          <w:rFonts w:cstheme="minorHAnsi"/>
          <w:b/>
          <w:bCs/>
          <w:sz w:val="28"/>
          <w:szCs w:val="28"/>
        </w:rPr>
        <w:t>2 blocks serializer and de-serializer</w:t>
      </w:r>
      <w:r w:rsidRPr="00137E3B">
        <w:rPr>
          <w:rFonts w:cstheme="minorHAnsi"/>
          <w:sz w:val="28"/>
          <w:szCs w:val="28"/>
        </w:rPr>
        <w:t xml:space="preserve">. </w:t>
      </w:r>
      <w:r w:rsidRPr="000B1476">
        <w:rPr>
          <w:rFonts w:cstheme="minorHAnsi"/>
          <w:b/>
          <w:bCs/>
          <w:sz w:val="28"/>
          <w:szCs w:val="28"/>
        </w:rPr>
        <w:t>Serializer</w:t>
      </w:r>
      <w:r w:rsidRPr="00137E3B">
        <w:rPr>
          <w:rFonts w:cstheme="minorHAnsi"/>
          <w:sz w:val="28"/>
          <w:szCs w:val="28"/>
        </w:rPr>
        <w:t xml:space="preserve"> will do the conversion of </w:t>
      </w:r>
      <w:r w:rsidRPr="000B1476">
        <w:rPr>
          <w:rFonts w:cstheme="minorHAnsi"/>
          <w:b/>
          <w:bCs/>
          <w:sz w:val="28"/>
          <w:szCs w:val="28"/>
        </w:rPr>
        <w:t>parallel data to serial data</w:t>
      </w:r>
      <w:r w:rsidRPr="00137E3B">
        <w:rPr>
          <w:rFonts w:cstheme="minorHAnsi"/>
          <w:sz w:val="28"/>
          <w:szCs w:val="28"/>
        </w:rPr>
        <w:t xml:space="preserve"> and </w:t>
      </w:r>
      <w:r w:rsidRPr="000B1476">
        <w:rPr>
          <w:rFonts w:cstheme="minorHAnsi"/>
          <w:b/>
          <w:bCs/>
          <w:sz w:val="28"/>
          <w:szCs w:val="28"/>
        </w:rPr>
        <w:t>de-serializer</w:t>
      </w:r>
      <w:r w:rsidRPr="00137E3B">
        <w:rPr>
          <w:rFonts w:cstheme="minorHAnsi"/>
          <w:sz w:val="28"/>
          <w:szCs w:val="28"/>
        </w:rPr>
        <w:t xml:space="preserve"> will do </w:t>
      </w:r>
      <w:r w:rsidR="000B1476">
        <w:rPr>
          <w:rFonts w:cstheme="minorHAnsi"/>
          <w:sz w:val="28"/>
          <w:szCs w:val="28"/>
        </w:rPr>
        <w:t xml:space="preserve">the conversion of </w:t>
      </w:r>
      <w:r w:rsidR="000B1476" w:rsidRPr="000B1476">
        <w:rPr>
          <w:rFonts w:cstheme="minorHAnsi"/>
          <w:b/>
          <w:bCs/>
          <w:sz w:val="28"/>
          <w:szCs w:val="28"/>
        </w:rPr>
        <w:t>serial data into parallel data</w:t>
      </w:r>
      <w:r w:rsidRPr="00137E3B">
        <w:rPr>
          <w:rFonts w:cstheme="minorHAnsi"/>
          <w:sz w:val="28"/>
          <w:szCs w:val="28"/>
        </w:rPr>
        <w:t xml:space="preserve">. For Tx, the input data will be </w:t>
      </w:r>
      <w:r w:rsidRPr="000B1476">
        <w:rPr>
          <w:rFonts w:cstheme="minorHAnsi"/>
          <w:b/>
          <w:bCs/>
          <w:sz w:val="28"/>
          <w:szCs w:val="28"/>
        </w:rPr>
        <w:t>10 bits parallel for single lane</w:t>
      </w:r>
      <w:r w:rsidRPr="00137E3B">
        <w:rPr>
          <w:rFonts w:cstheme="minorHAnsi"/>
          <w:sz w:val="28"/>
          <w:szCs w:val="28"/>
        </w:rPr>
        <w:t xml:space="preserve">, the </w:t>
      </w:r>
      <w:r w:rsidRPr="000B1476">
        <w:rPr>
          <w:rFonts w:cstheme="minorHAnsi"/>
          <w:b/>
          <w:bCs/>
          <w:sz w:val="28"/>
          <w:szCs w:val="28"/>
        </w:rPr>
        <w:t>serializer will convert into serial data</w:t>
      </w:r>
      <w:r w:rsidRPr="00137E3B">
        <w:rPr>
          <w:rFonts w:cstheme="minorHAnsi"/>
          <w:sz w:val="28"/>
          <w:szCs w:val="28"/>
        </w:rPr>
        <w:t xml:space="preserve"> and transmit on differential signal. </w:t>
      </w:r>
      <w:r w:rsidRPr="000B1476">
        <w:rPr>
          <w:rFonts w:cstheme="minorHAnsi"/>
          <w:b/>
          <w:bCs/>
          <w:sz w:val="28"/>
          <w:szCs w:val="28"/>
        </w:rPr>
        <w:t>The baud rate for parallel and serial will remain same based on the speed selection</w:t>
      </w:r>
      <w:r w:rsidRPr="00137E3B">
        <w:rPr>
          <w:rFonts w:cstheme="minorHAnsi"/>
          <w:sz w:val="28"/>
          <w:szCs w:val="28"/>
        </w:rPr>
        <w:t xml:space="preserve">. Similarly for RX, the input data for PMA will be differential </w:t>
      </w:r>
      <w:r w:rsidRPr="000B1476">
        <w:rPr>
          <w:rFonts w:cstheme="minorHAnsi"/>
          <w:b/>
          <w:bCs/>
          <w:sz w:val="28"/>
          <w:szCs w:val="28"/>
        </w:rPr>
        <w:t>RX signals</w:t>
      </w:r>
      <w:r w:rsidRPr="00137E3B">
        <w:rPr>
          <w:rFonts w:cstheme="minorHAnsi"/>
          <w:sz w:val="28"/>
          <w:szCs w:val="28"/>
        </w:rPr>
        <w:t xml:space="preserve"> and </w:t>
      </w:r>
      <w:r w:rsidRPr="000B1476">
        <w:rPr>
          <w:rFonts w:cstheme="minorHAnsi"/>
          <w:b/>
          <w:bCs/>
          <w:sz w:val="28"/>
          <w:szCs w:val="28"/>
        </w:rPr>
        <w:t>de-serializer will convert into the 10 bits parallel data</w:t>
      </w:r>
      <w:r w:rsidRPr="00137E3B">
        <w:rPr>
          <w:rFonts w:cstheme="minorHAnsi"/>
          <w:sz w:val="28"/>
          <w:szCs w:val="28"/>
        </w:rPr>
        <w:t xml:space="preserve">, here also the baud rate will remain same on both sides. </w:t>
      </w:r>
      <w:r w:rsidRPr="000B1476">
        <w:rPr>
          <w:rFonts w:cstheme="minorHAnsi"/>
          <w:b/>
          <w:bCs/>
          <w:sz w:val="28"/>
          <w:szCs w:val="28"/>
        </w:rPr>
        <w:t xml:space="preserve">The </w:t>
      </w:r>
      <w:proofErr w:type="spellStart"/>
      <w:r w:rsidRPr="000B1476">
        <w:rPr>
          <w:rFonts w:cstheme="minorHAnsi"/>
          <w:b/>
          <w:bCs/>
          <w:sz w:val="28"/>
          <w:szCs w:val="28"/>
        </w:rPr>
        <w:t>clk</w:t>
      </w:r>
      <w:proofErr w:type="spellEnd"/>
      <w:r w:rsidRPr="000B1476">
        <w:rPr>
          <w:rFonts w:cstheme="minorHAnsi"/>
          <w:b/>
          <w:bCs/>
          <w:sz w:val="28"/>
          <w:szCs w:val="28"/>
        </w:rPr>
        <w:t xml:space="preserve"> and reset will provide as input to PMA.</w:t>
      </w:r>
      <w:r w:rsidRPr="00137E3B">
        <w:rPr>
          <w:rFonts w:cstheme="minorHAnsi"/>
          <w:sz w:val="28"/>
          <w:szCs w:val="28"/>
        </w:rPr>
        <w:t xml:space="preserve"> </w:t>
      </w:r>
    </w:p>
    <w:p w14:paraId="3EA7A4A0" w14:textId="77777777" w:rsidR="000B1476" w:rsidRDefault="000B1476" w:rsidP="00137E3B">
      <w:pPr>
        <w:tabs>
          <w:tab w:val="left" w:pos="851"/>
        </w:tabs>
        <w:spacing w:line="276" w:lineRule="auto"/>
        <w:jc w:val="both"/>
        <w:rPr>
          <w:rFonts w:cstheme="minorHAnsi"/>
          <w:sz w:val="28"/>
          <w:szCs w:val="28"/>
        </w:rPr>
      </w:pPr>
    </w:p>
    <w:p w14:paraId="1BD5062B" w14:textId="4FE0E707" w:rsidR="000B1476" w:rsidRDefault="000B1476" w:rsidP="000B1476">
      <w:pPr>
        <w:pStyle w:val="Heading2"/>
        <w:numPr>
          <w:ilvl w:val="1"/>
          <w:numId w:val="5"/>
        </w:numP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205250814"/>
      <w:r>
        <w:rPr>
          <w:rFonts w:asciiTheme="minorHAnsi" w:hAnsiTheme="minorHAnsi" w:cstheme="minorHAnsi"/>
          <w:b/>
          <w:bCs/>
          <w:color w:val="000000" w:themeColor="text1"/>
        </w:rPr>
        <w:t>Configurations</w:t>
      </w:r>
      <w:bookmarkEnd w:id="3"/>
    </w:p>
    <w:p w14:paraId="76BACCED" w14:textId="78AEA3E7" w:rsidR="000B1476" w:rsidRDefault="000B1476" w:rsidP="000B1476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0B1476">
        <w:rPr>
          <w:rFonts w:cstheme="minorHAnsi"/>
          <w:sz w:val="28"/>
          <w:szCs w:val="28"/>
        </w:rPr>
        <w:t xml:space="preserve">Here the supported configuration is </w:t>
      </w:r>
      <w:r w:rsidRPr="000B1476">
        <w:rPr>
          <w:rFonts w:cstheme="minorHAnsi"/>
          <w:b/>
          <w:bCs/>
          <w:sz w:val="28"/>
          <w:szCs w:val="28"/>
        </w:rPr>
        <w:t>speed selection from 1G to 10G</w:t>
      </w:r>
      <w:r w:rsidRPr="000B1476">
        <w:rPr>
          <w:rFonts w:cstheme="minorHAnsi"/>
          <w:sz w:val="28"/>
          <w:szCs w:val="28"/>
        </w:rPr>
        <w:t xml:space="preserve">, the variable no. of lanes, variable parallel data selection, </w:t>
      </w:r>
      <w:r w:rsidRPr="000B1476">
        <w:rPr>
          <w:rFonts w:cstheme="minorHAnsi"/>
          <w:b/>
          <w:bCs/>
          <w:sz w:val="28"/>
          <w:szCs w:val="28"/>
        </w:rPr>
        <w:t>loopback support</w:t>
      </w:r>
      <w:r w:rsidRPr="000B1476">
        <w:rPr>
          <w:rFonts w:cstheme="minorHAnsi"/>
          <w:sz w:val="28"/>
          <w:szCs w:val="28"/>
        </w:rPr>
        <w:t xml:space="preserve"> in which </w:t>
      </w:r>
      <w:proofErr w:type="spellStart"/>
      <w:r w:rsidRPr="000B1476">
        <w:rPr>
          <w:rFonts w:cstheme="minorHAnsi"/>
          <w:sz w:val="28"/>
          <w:szCs w:val="28"/>
        </w:rPr>
        <w:t>rx</w:t>
      </w:r>
      <w:proofErr w:type="spellEnd"/>
      <w:r w:rsidRPr="000B1476">
        <w:rPr>
          <w:rFonts w:cstheme="minorHAnsi"/>
          <w:sz w:val="28"/>
          <w:szCs w:val="28"/>
        </w:rPr>
        <w:t xml:space="preserve"> data will not be captured, </w:t>
      </w:r>
      <w:r w:rsidRPr="000B1476">
        <w:rPr>
          <w:rFonts w:cstheme="minorHAnsi"/>
          <w:b/>
          <w:bCs/>
          <w:sz w:val="28"/>
          <w:szCs w:val="28"/>
        </w:rPr>
        <w:t xml:space="preserve">low power mode in which the data and </w:t>
      </w:r>
      <w:proofErr w:type="spellStart"/>
      <w:r w:rsidRPr="000B1476">
        <w:rPr>
          <w:rFonts w:cstheme="minorHAnsi"/>
          <w:b/>
          <w:bCs/>
          <w:sz w:val="28"/>
          <w:szCs w:val="28"/>
        </w:rPr>
        <w:t>clk</w:t>
      </w:r>
      <w:proofErr w:type="spellEnd"/>
      <w:r w:rsidRPr="000B1476">
        <w:rPr>
          <w:rFonts w:cstheme="minorHAnsi"/>
          <w:b/>
          <w:bCs/>
          <w:sz w:val="28"/>
          <w:szCs w:val="28"/>
        </w:rPr>
        <w:t xml:space="preserve"> will be shut down</w:t>
      </w:r>
      <w:r w:rsidRPr="000B1476">
        <w:rPr>
          <w:rFonts w:cstheme="minorHAnsi"/>
          <w:sz w:val="28"/>
          <w:szCs w:val="28"/>
        </w:rPr>
        <w:t xml:space="preserve"> so the lines will be on high impedance state. </w:t>
      </w:r>
      <w:r w:rsidRPr="000B1476">
        <w:rPr>
          <w:rFonts w:cstheme="minorHAnsi"/>
          <w:b/>
          <w:bCs/>
          <w:sz w:val="28"/>
          <w:szCs w:val="28"/>
        </w:rPr>
        <w:t>Here the differential signal indicates the polarity inverse of each other</w:t>
      </w:r>
      <w:r w:rsidRPr="000B1476">
        <w:rPr>
          <w:rFonts w:cstheme="minorHAnsi"/>
          <w:sz w:val="28"/>
          <w:szCs w:val="28"/>
        </w:rPr>
        <w:t xml:space="preserve"> i.e. </w:t>
      </w:r>
      <w:r w:rsidRPr="000B1476">
        <w:rPr>
          <w:rFonts w:cstheme="minorHAnsi"/>
          <w:b/>
          <w:bCs/>
          <w:sz w:val="28"/>
          <w:szCs w:val="28"/>
        </w:rPr>
        <w:t>on p and n signals on serial side the data will be compliment of each other.</w:t>
      </w:r>
    </w:p>
    <w:p w14:paraId="3D4286D0" w14:textId="77777777" w:rsidR="000B1476" w:rsidRDefault="000B1476" w:rsidP="000B1476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4E52CCE1" w14:textId="7B07F4D3" w:rsidR="000B1476" w:rsidRDefault="000B1476" w:rsidP="000B1476">
      <w:pPr>
        <w:pStyle w:val="Heading2"/>
        <w:numPr>
          <w:ilvl w:val="1"/>
          <w:numId w:val="5"/>
        </w:numP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205250815"/>
      <w:r>
        <w:rPr>
          <w:rFonts w:asciiTheme="minorHAnsi" w:hAnsiTheme="minorHAnsi" w:cstheme="minorHAnsi"/>
          <w:b/>
          <w:bCs/>
          <w:color w:val="000000" w:themeColor="text1"/>
        </w:rPr>
        <w:t>Features of SerDes</w:t>
      </w:r>
      <w:bookmarkEnd w:id="4"/>
    </w:p>
    <w:p w14:paraId="6D823171" w14:textId="65745C7F" w:rsidR="000B1476" w:rsidRPr="000B1476" w:rsidRDefault="000B1476" w:rsidP="00C8529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1476">
        <w:rPr>
          <w:sz w:val="28"/>
          <w:szCs w:val="28"/>
        </w:rPr>
        <w:t>High-speed serial operation</w:t>
      </w:r>
    </w:p>
    <w:p w14:paraId="0C3DD92A" w14:textId="4342B6CB" w:rsidR="000B1476" w:rsidRPr="000B1476" w:rsidRDefault="000B1476" w:rsidP="00C8529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1476">
        <w:rPr>
          <w:sz w:val="28"/>
          <w:szCs w:val="28"/>
        </w:rPr>
        <w:t>Differential serial I/O</w:t>
      </w:r>
    </w:p>
    <w:p w14:paraId="3BC0CC2B" w14:textId="3E5CD43C" w:rsidR="000B1476" w:rsidRPr="000B1476" w:rsidRDefault="000B1476" w:rsidP="00C8529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1476">
        <w:rPr>
          <w:sz w:val="28"/>
          <w:szCs w:val="28"/>
        </w:rPr>
        <w:t>Support for loopback</w:t>
      </w:r>
    </w:p>
    <w:p w14:paraId="6E655207" w14:textId="5C61C281" w:rsidR="000B1476" w:rsidRPr="000B1476" w:rsidRDefault="000B1476" w:rsidP="00C8529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1476">
        <w:rPr>
          <w:sz w:val="28"/>
          <w:szCs w:val="28"/>
        </w:rPr>
        <w:t>Support for lane polarity inversion</w:t>
      </w:r>
    </w:p>
    <w:p w14:paraId="4008D087" w14:textId="32BB6FA1" w:rsidR="000B1476" w:rsidRPr="000B1476" w:rsidRDefault="000B1476" w:rsidP="00C8529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B1476">
        <w:rPr>
          <w:sz w:val="28"/>
          <w:szCs w:val="28"/>
        </w:rPr>
        <w:t>Low Power Mode</w:t>
      </w:r>
    </w:p>
    <w:p w14:paraId="1D76261A" w14:textId="7931FEAC" w:rsidR="000B1476" w:rsidRPr="000B1476" w:rsidRDefault="000B1476" w:rsidP="00C8529E">
      <w:pPr>
        <w:pStyle w:val="ListParagraph"/>
        <w:numPr>
          <w:ilvl w:val="0"/>
          <w:numId w:val="12"/>
        </w:numPr>
      </w:pPr>
      <w:r w:rsidRPr="000B1476">
        <w:rPr>
          <w:sz w:val="28"/>
          <w:szCs w:val="28"/>
        </w:rPr>
        <w:t>Speed selection</w:t>
      </w:r>
    </w:p>
    <w:p w14:paraId="32632F34" w14:textId="77777777" w:rsidR="000B1476" w:rsidRPr="000B1476" w:rsidRDefault="000B1476" w:rsidP="000B1476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738E9AB7" w14:textId="77777777" w:rsidR="000B1476" w:rsidRPr="00137E3B" w:rsidRDefault="000B1476" w:rsidP="00137E3B">
      <w:pPr>
        <w:tabs>
          <w:tab w:val="left" w:pos="851"/>
        </w:tabs>
        <w:spacing w:line="276" w:lineRule="auto"/>
        <w:jc w:val="both"/>
        <w:rPr>
          <w:rFonts w:cstheme="minorHAnsi"/>
          <w:sz w:val="28"/>
          <w:szCs w:val="28"/>
        </w:rPr>
      </w:pPr>
    </w:p>
    <w:p w14:paraId="071D4CD7" w14:textId="77777777" w:rsidR="008B3267" w:rsidRDefault="008B3267" w:rsidP="00137E3B">
      <w:pPr>
        <w:rPr>
          <w:sz w:val="40"/>
          <w:szCs w:val="40"/>
          <w:lang w:val="en-US"/>
        </w:rPr>
      </w:pPr>
    </w:p>
    <w:p w14:paraId="7C9C1A03" w14:textId="77777777" w:rsidR="000B1476" w:rsidRDefault="000B1476" w:rsidP="00137E3B">
      <w:pPr>
        <w:rPr>
          <w:sz w:val="40"/>
          <w:szCs w:val="40"/>
          <w:lang w:val="en-US"/>
        </w:rPr>
      </w:pPr>
    </w:p>
    <w:p w14:paraId="4D1DAC86" w14:textId="77777777" w:rsidR="000B1476" w:rsidRDefault="000B1476" w:rsidP="00137E3B">
      <w:pPr>
        <w:rPr>
          <w:sz w:val="40"/>
          <w:szCs w:val="40"/>
          <w:lang w:val="en-US"/>
        </w:rPr>
      </w:pPr>
    </w:p>
    <w:p w14:paraId="4900D8B6" w14:textId="47F2C22A" w:rsidR="000B1476" w:rsidRPr="00181706" w:rsidRDefault="000B1476" w:rsidP="000B1476">
      <w:pPr>
        <w:pStyle w:val="Title"/>
        <w:numPr>
          <w:ilvl w:val="0"/>
          <w:numId w:val="4"/>
        </w:numPr>
        <w:rPr>
          <w:rStyle w:val="Heading1Char"/>
          <w:rFonts w:asciiTheme="minorHAnsi" w:eastAsiaTheme="minorHAnsi" w:hAnsiTheme="minorHAnsi" w:cstheme="minorHAnsi"/>
          <w:b/>
          <w:bCs/>
          <w:color w:val="000000" w:themeColor="text1"/>
        </w:rPr>
      </w:pPr>
      <w:bookmarkStart w:id="5" w:name="_Toc205250816"/>
      <w:r>
        <w:rPr>
          <w:rStyle w:val="Heading1Char"/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 xml:space="preserve">Testbench Architecture </w:t>
      </w:r>
      <w:proofErr w:type="gramStart"/>
      <w:r>
        <w:rPr>
          <w:rStyle w:val="Heading1Char"/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>Of</w:t>
      </w:r>
      <w:proofErr w:type="gramEnd"/>
      <w:r w:rsidRPr="00181706">
        <w:rPr>
          <w:rStyle w:val="Heading1Char"/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t xml:space="preserve"> SerDes</w:t>
      </w:r>
      <w:bookmarkEnd w:id="5"/>
    </w:p>
    <w:p w14:paraId="4086885F" w14:textId="77777777" w:rsidR="000B1476" w:rsidRPr="00181706" w:rsidRDefault="000B1476" w:rsidP="000B1476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A7E94" wp14:editId="6D46B3FA">
                <wp:simplePos x="0" y="0"/>
                <wp:positionH relativeFrom="column">
                  <wp:posOffset>-41564</wp:posOffset>
                </wp:positionH>
                <wp:positionV relativeFrom="paragraph">
                  <wp:posOffset>179763</wp:posOffset>
                </wp:positionV>
                <wp:extent cx="5867400" cy="0"/>
                <wp:effectExtent l="0" t="19050" r="19050" b="19050"/>
                <wp:wrapNone/>
                <wp:docPr id="9559722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B123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14.15pt" to="458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" strokecolor="#4472c4 [3204]" strokeweight="3pt">
                <v:stroke joinstyle="miter"/>
              </v:line>
            </w:pict>
          </mc:Fallback>
        </mc:AlternateContent>
      </w:r>
    </w:p>
    <w:p w14:paraId="324DD169" w14:textId="77777777" w:rsidR="00C8529E" w:rsidRPr="00C8529E" w:rsidRDefault="00C8529E" w:rsidP="00C8529E">
      <w:pPr>
        <w:pStyle w:val="ListParagraph"/>
        <w:keepNext/>
        <w:keepLines/>
        <w:numPr>
          <w:ilvl w:val="0"/>
          <w:numId w:val="5"/>
        </w:numPr>
        <w:spacing w:before="160" w:after="80" w:line="276" w:lineRule="auto"/>
        <w:contextualSpacing w:val="0"/>
        <w:outlineLvl w:val="1"/>
        <w:rPr>
          <w:rFonts w:eastAsiaTheme="majorEastAsia" w:cstheme="minorHAnsi"/>
          <w:b/>
          <w:bCs/>
          <w:vanish/>
          <w:color w:val="000000" w:themeColor="text1"/>
          <w:sz w:val="32"/>
          <w:szCs w:val="32"/>
        </w:rPr>
      </w:pPr>
      <w:bookmarkStart w:id="6" w:name="_Toc205250817"/>
      <w:bookmarkEnd w:id="6"/>
    </w:p>
    <w:p w14:paraId="1805F574" w14:textId="66D7E5FB" w:rsidR="00C8529E" w:rsidRDefault="00C8529E" w:rsidP="00C8529E">
      <w:pPr>
        <w:pStyle w:val="Heading2"/>
        <w:numPr>
          <w:ilvl w:val="1"/>
          <w:numId w:val="5"/>
        </w:numPr>
        <w:spacing w:line="276" w:lineRule="auto"/>
        <w:rPr>
          <w:rFonts w:asciiTheme="minorHAnsi" w:hAnsiTheme="minorHAnsi" w:cstheme="minorHAnsi"/>
          <w:b/>
          <w:bCs/>
          <w:color w:val="000000" w:themeColor="text1"/>
        </w:rPr>
      </w:pPr>
      <w:bookmarkStart w:id="7" w:name="_Toc205250818"/>
      <w:r>
        <w:rPr>
          <w:rFonts w:asciiTheme="minorHAnsi" w:hAnsiTheme="minorHAnsi" w:cstheme="minorHAnsi"/>
          <w:b/>
          <w:bCs/>
          <w:color w:val="000000" w:themeColor="text1"/>
        </w:rPr>
        <w:t>Testbench Architecture</w:t>
      </w:r>
      <w:bookmarkEnd w:id="7"/>
    </w:p>
    <w:p w14:paraId="40625AC2" w14:textId="1840969A" w:rsidR="00C8529E" w:rsidRPr="00C8529E" w:rsidRDefault="00C8529E" w:rsidP="00C8529E">
      <w:pPr>
        <w:spacing w:line="276" w:lineRule="auto"/>
        <w:jc w:val="both"/>
        <w:rPr>
          <w:sz w:val="28"/>
          <w:szCs w:val="28"/>
        </w:rPr>
      </w:pPr>
      <w:r w:rsidRPr="00C8529E">
        <w:rPr>
          <w:sz w:val="28"/>
          <w:szCs w:val="28"/>
        </w:rPr>
        <w:t xml:space="preserve">The SERDES VIP testbench is designed with a layered and modular architecture to provide thorough verification of </w:t>
      </w:r>
      <w:r w:rsidRPr="00C8529E">
        <w:rPr>
          <w:b/>
          <w:bCs/>
          <w:sz w:val="28"/>
          <w:szCs w:val="28"/>
        </w:rPr>
        <w:t>both parallel and serial data paths of the DUT</w:t>
      </w:r>
      <w:r w:rsidRPr="00C8529E">
        <w:rPr>
          <w:sz w:val="28"/>
          <w:szCs w:val="28"/>
        </w:rPr>
        <w:t xml:space="preserve">. The testbench consists of </w:t>
      </w:r>
      <w:r w:rsidRPr="00C8529E">
        <w:rPr>
          <w:b/>
          <w:bCs/>
          <w:sz w:val="28"/>
          <w:szCs w:val="28"/>
        </w:rPr>
        <w:t>four primary agents</w:t>
      </w:r>
      <w:r w:rsidRPr="00C8529E">
        <w:rPr>
          <w:sz w:val="28"/>
          <w:szCs w:val="28"/>
        </w:rPr>
        <w:t>: two for the parallel interface (one active and one passive) and two for the serial interface (one active and one passive).</w:t>
      </w:r>
    </w:p>
    <w:p w14:paraId="554CB75B" w14:textId="023E85BD" w:rsidR="00C8529E" w:rsidRDefault="00C8529E" w:rsidP="00C8529E">
      <w:pPr>
        <w:keepNext/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5F76D50" wp14:editId="3BE8D746">
            <wp:extent cx="5715485" cy="5608320"/>
            <wp:effectExtent l="0" t="0" r="0" b="0"/>
            <wp:docPr id="1700569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9294" name="Picture 170056929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7392" r="6935" b="9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05" cy="561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4D9B2" w14:textId="50C5B680" w:rsidR="00C8529E" w:rsidRPr="00950F12" w:rsidRDefault="00C8529E" w:rsidP="00950F12">
      <w:pPr>
        <w:pStyle w:val="Caption"/>
        <w:jc w:val="center"/>
        <w:rPr>
          <w:b/>
          <w:bCs/>
          <w:sz w:val="56"/>
          <w:szCs w:val="56"/>
          <w:lang w:val="en-US"/>
        </w:rPr>
      </w:pPr>
      <w:bookmarkStart w:id="8" w:name="_Toc205250823"/>
      <w:r w:rsidRPr="00C8529E">
        <w:rPr>
          <w:b/>
          <w:bCs/>
          <w:sz w:val="28"/>
          <w:szCs w:val="28"/>
        </w:rPr>
        <w:t xml:space="preserve">Figure </w:t>
      </w:r>
      <w:r w:rsidRPr="00C8529E">
        <w:rPr>
          <w:b/>
          <w:bCs/>
          <w:sz w:val="28"/>
          <w:szCs w:val="28"/>
        </w:rPr>
        <w:fldChar w:fldCharType="begin"/>
      </w:r>
      <w:r w:rsidRPr="00C8529E">
        <w:rPr>
          <w:b/>
          <w:bCs/>
          <w:sz w:val="28"/>
          <w:szCs w:val="28"/>
        </w:rPr>
        <w:instrText xml:space="preserve"> SEQ Figure \* ARABIC </w:instrText>
      </w:r>
      <w:r w:rsidRPr="00C8529E">
        <w:rPr>
          <w:b/>
          <w:bCs/>
          <w:sz w:val="28"/>
          <w:szCs w:val="28"/>
        </w:rPr>
        <w:fldChar w:fldCharType="separate"/>
      </w:r>
      <w:r w:rsidR="00214B31">
        <w:rPr>
          <w:b/>
          <w:bCs/>
          <w:noProof/>
          <w:sz w:val="28"/>
          <w:szCs w:val="28"/>
        </w:rPr>
        <w:t>2</w:t>
      </w:r>
      <w:r w:rsidRPr="00C8529E">
        <w:rPr>
          <w:b/>
          <w:bCs/>
          <w:sz w:val="28"/>
          <w:szCs w:val="28"/>
        </w:rPr>
        <w:fldChar w:fldCharType="end"/>
      </w:r>
      <w:r w:rsidRPr="00C8529E">
        <w:rPr>
          <w:b/>
          <w:bCs/>
          <w:sz w:val="28"/>
          <w:szCs w:val="28"/>
        </w:rPr>
        <w:t xml:space="preserve"> : Testbench Architecture </w:t>
      </w:r>
      <w:proofErr w:type="gramStart"/>
      <w:r w:rsidRPr="00C8529E">
        <w:rPr>
          <w:b/>
          <w:bCs/>
          <w:sz w:val="28"/>
          <w:szCs w:val="28"/>
        </w:rPr>
        <w:t>Of</w:t>
      </w:r>
      <w:proofErr w:type="gramEnd"/>
      <w:r w:rsidRPr="00C8529E">
        <w:rPr>
          <w:b/>
          <w:bCs/>
          <w:sz w:val="28"/>
          <w:szCs w:val="28"/>
        </w:rPr>
        <w:t xml:space="preserve"> SerDes</w:t>
      </w:r>
      <w:bookmarkEnd w:id="8"/>
    </w:p>
    <w:p w14:paraId="6D439CE2" w14:textId="0188C0E7" w:rsidR="00C8529E" w:rsidRDefault="00C8529E" w:rsidP="00C8529E">
      <w:pPr>
        <w:pStyle w:val="Heading2"/>
        <w:numPr>
          <w:ilvl w:val="1"/>
          <w:numId w:val="5"/>
        </w:numPr>
        <w:spacing w:line="276" w:lineRule="auto"/>
        <w:ind w:left="142" w:firstLine="0"/>
        <w:rPr>
          <w:rFonts w:asciiTheme="minorHAnsi" w:hAnsiTheme="minorHAnsi" w:cstheme="minorHAnsi"/>
          <w:b/>
          <w:bCs/>
          <w:color w:val="000000" w:themeColor="text1"/>
        </w:rPr>
      </w:pPr>
      <w:bookmarkStart w:id="9" w:name="_Toc205250819"/>
      <w:r>
        <w:rPr>
          <w:rFonts w:asciiTheme="minorHAnsi" w:hAnsiTheme="minorHAnsi" w:cstheme="minorHAnsi"/>
          <w:b/>
          <w:bCs/>
          <w:color w:val="000000" w:themeColor="text1"/>
        </w:rPr>
        <w:t>Components of Testbench</w:t>
      </w:r>
      <w:bookmarkEnd w:id="9"/>
    </w:p>
    <w:p w14:paraId="69718F61" w14:textId="2472DEAD" w:rsidR="00C8529E" w:rsidRPr="002A7591" w:rsidRDefault="002A7591" w:rsidP="002A7591">
      <w:pPr>
        <w:pStyle w:val="ListParagraph"/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proofErr w:type="gramStart"/>
      <w:r w:rsidRPr="002A7591">
        <w:rPr>
          <w:sz w:val="28"/>
          <w:szCs w:val="28"/>
        </w:rPr>
        <w:t>Top :</w:t>
      </w:r>
      <w:proofErr w:type="gramEnd"/>
      <w:r w:rsidRPr="002A7591">
        <w:rPr>
          <w:sz w:val="28"/>
          <w:szCs w:val="28"/>
        </w:rPr>
        <w:t xml:space="preserve"> </w:t>
      </w:r>
      <w:r w:rsidRPr="002A7591">
        <w:rPr>
          <w:sz w:val="28"/>
          <w:szCs w:val="28"/>
        </w:rPr>
        <w:t xml:space="preserve">The </w:t>
      </w:r>
      <w:r w:rsidRPr="002A7591">
        <w:rPr>
          <w:b/>
          <w:bCs/>
          <w:sz w:val="28"/>
          <w:szCs w:val="28"/>
        </w:rPr>
        <w:t>TOP</w:t>
      </w:r>
      <w:r w:rsidRPr="002A7591">
        <w:rPr>
          <w:sz w:val="28"/>
          <w:szCs w:val="28"/>
        </w:rPr>
        <w:t xml:space="preserve"> block is the highest level of the verification hierarchy and coordinates the entire verification process. Its responsibilities include:</w:t>
      </w:r>
    </w:p>
    <w:p w14:paraId="5E2D1759" w14:textId="79512D7C" w:rsidR="002A7591" w:rsidRPr="002A7591" w:rsidRDefault="002A7591" w:rsidP="002A759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7591">
        <w:rPr>
          <w:rFonts w:asciiTheme="minorHAnsi" w:hAnsiTheme="minorHAnsi" w:cstheme="minorHAnsi"/>
          <w:sz w:val="28"/>
          <w:szCs w:val="28"/>
        </w:rPr>
        <w:t xml:space="preserve">Instantiating the </w:t>
      </w:r>
      <w:r w:rsidRPr="002A7591">
        <w:rPr>
          <w:rStyle w:val="Strong"/>
          <w:rFonts w:asciiTheme="minorHAnsi" w:eastAsiaTheme="majorEastAsia" w:hAnsiTheme="minorHAnsi" w:cstheme="minorHAnsi"/>
          <w:sz w:val="28"/>
          <w:szCs w:val="28"/>
        </w:rPr>
        <w:t>test</w:t>
      </w:r>
      <w:r w:rsidRPr="002A7591">
        <w:rPr>
          <w:rFonts w:asciiTheme="minorHAnsi" w:hAnsiTheme="minorHAnsi" w:cstheme="minorHAnsi"/>
          <w:sz w:val="28"/>
          <w:szCs w:val="28"/>
        </w:rPr>
        <w:t>, which in turn creates the environment (ENV).</w:t>
      </w:r>
    </w:p>
    <w:p w14:paraId="02E5A624" w14:textId="3A4AF2D2" w:rsidR="002A7591" w:rsidRPr="002A7591" w:rsidRDefault="002A7591" w:rsidP="002A759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7591">
        <w:rPr>
          <w:rFonts w:asciiTheme="minorHAnsi" w:hAnsiTheme="minorHAnsi" w:cstheme="minorHAnsi"/>
          <w:sz w:val="28"/>
          <w:szCs w:val="28"/>
        </w:rPr>
        <w:t>Connecting the DUT with the verification environment through properly configured interfaces.</w:t>
      </w:r>
    </w:p>
    <w:p w14:paraId="3F235E16" w14:textId="68523708" w:rsidR="002A7591" w:rsidRPr="002A7591" w:rsidRDefault="002A7591" w:rsidP="002A759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7591">
        <w:rPr>
          <w:rFonts w:asciiTheme="minorHAnsi" w:hAnsiTheme="minorHAnsi" w:cstheme="minorHAnsi"/>
          <w:sz w:val="28"/>
          <w:szCs w:val="28"/>
        </w:rPr>
        <w:t>Controlling the testbench clock and reset signals, including serial and parallel clocks.</w:t>
      </w:r>
    </w:p>
    <w:p w14:paraId="711BB76C" w14:textId="34E34544" w:rsidR="002A7591" w:rsidRPr="002A7591" w:rsidRDefault="002A7591" w:rsidP="002A7591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7591">
        <w:rPr>
          <w:rFonts w:asciiTheme="minorHAnsi" w:hAnsiTheme="minorHAnsi" w:cstheme="minorHAnsi"/>
          <w:sz w:val="28"/>
          <w:szCs w:val="28"/>
        </w:rPr>
        <w:t>Providing DUT-level configuration parameters such as data widths, clock frequencies, and protocol options.</w:t>
      </w:r>
    </w:p>
    <w:p w14:paraId="094845E2" w14:textId="23F85B44" w:rsidR="002A7591" w:rsidRPr="002A7591" w:rsidRDefault="002A7591" w:rsidP="002A7591">
      <w:pPr>
        <w:pStyle w:val="ListParagraph"/>
        <w:numPr>
          <w:ilvl w:val="0"/>
          <w:numId w:val="14"/>
        </w:numPr>
        <w:spacing w:line="240" w:lineRule="auto"/>
        <w:jc w:val="both"/>
        <w:rPr>
          <w:sz w:val="28"/>
          <w:szCs w:val="28"/>
        </w:rPr>
      </w:pPr>
      <w:proofErr w:type="gramStart"/>
      <w:r w:rsidRPr="002A7591">
        <w:rPr>
          <w:sz w:val="28"/>
          <w:szCs w:val="28"/>
        </w:rPr>
        <w:lastRenderedPageBreak/>
        <w:t>T</w:t>
      </w:r>
      <w:r>
        <w:rPr>
          <w:sz w:val="28"/>
          <w:szCs w:val="28"/>
        </w:rPr>
        <w:t>est</w:t>
      </w:r>
      <w:r w:rsidRPr="002A7591">
        <w:rPr>
          <w:sz w:val="28"/>
          <w:szCs w:val="28"/>
        </w:rPr>
        <w:t xml:space="preserve"> :</w:t>
      </w:r>
      <w:proofErr w:type="gramEnd"/>
      <w:r w:rsidRPr="002A7591">
        <w:rPr>
          <w:sz w:val="28"/>
          <w:szCs w:val="28"/>
        </w:rPr>
        <w:t xml:space="preserve"> The test class is the entry point for executing any scenario.</w:t>
      </w:r>
      <w:r>
        <w:rPr>
          <w:sz w:val="28"/>
          <w:szCs w:val="28"/>
        </w:rPr>
        <w:t xml:space="preserve"> </w:t>
      </w:r>
      <w:proofErr w:type="gramStart"/>
      <w:r w:rsidRPr="002A7591">
        <w:rPr>
          <w:sz w:val="28"/>
          <w:szCs w:val="28"/>
        </w:rPr>
        <w:t>It</w:t>
      </w:r>
      <w:proofErr w:type="gramEnd"/>
      <w:r w:rsidRPr="002A7591">
        <w:rPr>
          <w:sz w:val="28"/>
          <w:szCs w:val="28"/>
        </w:rPr>
        <w:t xml:space="preserve"> is responsible for:</w:t>
      </w:r>
    </w:p>
    <w:p w14:paraId="34ADA520" w14:textId="77777777" w:rsidR="002A7591" w:rsidRPr="002A7591" w:rsidRDefault="002A7591" w:rsidP="002A7591">
      <w:pPr>
        <w:pStyle w:val="ListParagraph"/>
        <w:numPr>
          <w:ilvl w:val="1"/>
          <w:numId w:val="16"/>
        </w:numPr>
        <w:spacing w:line="240" w:lineRule="auto"/>
        <w:jc w:val="both"/>
        <w:rPr>
          <w:sz w:val="28"/>
          <w:szCs w:val="28"/>
        </w:rPr>
      </w:pPr>
      <w:r w:rsidRPr="002A7591">
        <w:rPr>
          <w:sz w:val="28"/>
          <w:szCs w:val="28"/>
        </w:rPr>
        <w:t>Instantiating and configuring the environment.</w:t>
      </w:r>
    </w:p>
    <w:p w14:paraId="04A4950B" w14:textId="77777777" w:rsidR="002A7591" w:rsidRPr="002A7591" w:rsidRDefault="002A7591" w:rsidP="002A7591">
      <w:pPr>
        <w:pStyle w:val="ListParagraph"/>
        <w:numPr>
          <w:ilvl w:val="1"/>
          <w:numId w:val="16"/>
        </w:numPr>
        <w:spacing w:line="240" w:lineRule="auto"/>
        <w:jc w:val="both"/>
        <w:rPr>
          <w:sz w:val="28"/>
          <w:szCs w:val="28"/>
        </w:rPr>
      </w:pPr>
      <w:r w:rsidRPr="002A7591">
        <w:rPr>
          <w:sz w:val="28"/>
          <w:szCs w:val="28"/>
        </w:rPr>
        <w:t>Creating and starting test sequences.</w:t>
      </w:r>
    </w:p>
    <w:p w14:paraId="40BA969F" w14:textId="331192BF" w:rsidR="002A7591" w:rsidRDefault="002A7591" w:rsidP="002A7591">
      <w:pPr>
        <w:pStyle w:val="ListParagraph"/>
        <w:numPr>
          <w:ilvl w:val="1"/>
          <w:numId w:val="16"/>
        </w:numPr>
        <w:spacing w:line="240" w:lineRule="auto"/>
        <w:jc w:val="both"/>
        <w:rPr>
          <w:sz w:val="28"/>
          <w:szCs w:val="28"/>
        </w:rPr>
      </w:pPr>
      <w:r w:rsidRPr="002A7591">
        <w:rPr>
          <w:sz w:val="28"/>
          <w:szCs w:val="28"/>
        </w:rPr>
        <w:t>Overriding factory-registered components if necessary.</w:t>
      </w:r>
    </w:p>
    <w:p w14:paraId="52B08EC1" w14:textId="77777777" w:rsidR="00A13432" w:rsidRDefault="00A13432" w:rsidP="00A13432">
      <w:pPr>
        <w:pStyle w:val="ListParagraph"/>
        <w:spacing w:line="240" w:lineRule="auto"/>
        <w:ind w:left="1800"/>
        <w:jc w:val="both"/>
        <w:rPr>
          <w:sz w:val="28"/>
          <w:szCs w:val="28"/>
        </w:rPr>
      </w:pPr>
    </w:p>
    <w:p w14:paraId="473787BD" w14:textId="4C19E454" w:rsidR="002A7591" w:rsidRDefault="00A13432" w:rsidP="002A7591">
      <w:pPr>
        <w:pStyle w:val="ListParagraph"/>
        <w:numPr>
          <w:ilvl w:val="0"/>
          <w:numId w:val="16"/>
        </w:num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Environment :</w:t>
      </w:r>
      <w:proofErr w:type="gramEnd"/>
    </w:p>
    <w:p w14:paraId="77C61536" w14:textId="405EF733" w:rsidR="00A13432" w:rsidRPr="00A13432" w:rsidRDefault="00A13432" w:rsidP="00A13432">
      <w:pPr>
        <w:pStyle w:val="NormalWeb"/>
        <w:numPr>
          <w:ilvl w:val="1"/>
          <w:numId w:val="16"/>
        </w:numPr>
        <w:ind w:right="-755"/>
        <w:rPr>
          <w:rFonts w:asciiTheme="minorHAnsi" w:hAnsiTheme="minorHAnsi" w:cstheme="minorHAnsi"/>
          <w:sz w:val="28"/>
          <w:szCs w:val="28"/>
        </w:rPr>
      </w:pPr>
      <w:r w:rsidRPr="00A13432">
        <w:rPr>
          <w:rFonts w:asciiTheme="minorHAnsi" w:hAnsiTheme="minorHAnsi" w:cstheme="minorHAnsi"/>
          <w:sz w:val="28"/>
          <w:szCs w:val="28"/>
        </w:rPr>
        <w:t>The environment (</w:t>
      </w:r>
      <w:r w:rsidRPr="00A13432">
        <w:rPr>
          <w:rStyle w:val="HTMLCode"/>
          <w:rFonts w:asciiTheme="minorHAnsi" w:eastAsiaTheme="majorEastAsia" w:hAnsiTheme="minorHAnsi" w:cstheme="minorHAnsi"/>
          <w:sz w:val="28"/>
          <w:szCs w:val="28"/>
        </w:rPr>
        <w:t>env</w:t>
      </w:r>
      <w:r w:rsidRPr="00A13432">
        <w:rPr>
          <w:rFonts w:asciiTheme="minorHAnsi" w:hAnsiTheme="minorHAnsi" w:cstheme="minorHAnsi"/>
          <w:sz w:val="28"/>
          <w:szCs w:val="28"/>
        </w:rPr>
        <w:t xml:space="preserve">) is a container class derived from </w:t>
      </w:r>
      <w:proofErr w:type="spellStart"/>
      <w:r w:rsidRPr="00A13432">
        <w:rPr>
          <w:rStyle w:val="HTMLCode"/>
          <w:rFonts w:asciiTheme="minorHAnsi" w:eastAsiaTheme="majorEastAsia" w:hAnsiTheme="minorHAnsi" w:cstheme="minorHAnsi"/>
          <w:sz w:val="28"/>
          <w:szCs w:val="28"/>
        </w:rPr>
        <w:t>uvm_env</w:t>
      </w:r>
      <w:proofErr w:type="spellEnd"/>
      <w:r w:rsidRPr="00A13432">
        <w:rPr>
          <w:rFonts w:asciiTheme="minorHAnsi" w:hAnsiTheme="minorHAnsi" w:cstheme="minorHAnsi"/>
          <w:sz w:val="28"/>
          <w:szCs w:val="28"/>
        </w:rPr>
        <w:t>.</w:t>
      </w:r>
    </w:p>
    <w:p w14:paraId="0528C0EA" w14:textId="7AA2523E" w:rsidR="00A13432" w:rsidRPr="00A13432" w:rsidRDefault="00A13432" w:rsidP="00A13432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A13432">
        <w:rPr>
          <w:rFonts w:asciiTheme="minorHAnsi" w:hAnsiTheme="minorHAnsi" w:cstheme="minorHAnsi"/>
          <w:sz w:val="28"/>
          <w:szCs w:val="28"/>
        </w:rPr>
        <w:t>It instantiates and connects:</w:t>
      </w:r>
    </w:p>
    <w:p w14:paraId="077D9413" w14:textId="77777777" w:rsidR="00A13432" w:rsidRPr="00A13432" w:rsidRDefault="00A13432" w:rsidP="00A13432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A13432">
        <w:rPr>
          <w:rFonts w:asciiTheme="minorHAnsi" w:hAnsiTheme="minorHAnsi" w:cstheme="minorHAnsi"/>
          <w:sz w:val="28"/>
          <w:szCs w:val="28"/>
        </w:rPr>
        <w:t>Parallel agent (active/passive)</w:t>
      </w:r>
    </w:p>
    <w:p w14:paraId="77A63FD1" w14:textId="77777777" w:rsidR="00A13432" w:rsidRPr="00A13432" w:rsidRDefault="00A13432" w:rsidP="00A13432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A13432">
        <w:rPr>
          <w:rFonts w:asciiTheme="minorHAnsi" w:hAnsiTheme="minorHAnsi" w:cstheme="minorHAnsi"/>
          <w:sz w:val="28"/>
          <w:szCs w:val="28"/>
        </w:rPr>
        <w:t>Serial agent (active/passive)</w:t>
      </w:r>
    </w:p>
    <w:p w14:paraId="3FEB277E" w14:textId="77777777" w:rsidR="00A13432" w:rsidRPr="00A13432" w:rsidRDefault="00A13432" w:rsidP="00A13432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A13432">
        <w:rPr>
          <w:rFonts w:asciiTheme="minorHAnsi" w:hAnsiTheme="minorHAnsi" w:cstheme="minorHAnsi"/>
          <w:sz w:val="28"/>
          <w:szCs w:val="28"/>
        </w:rPr>
        <w:t>Scoreboards (for both domains)</w:t>
      </w:r>
    </w:p>
    <w:p w14:paraId="3B56DC46" w14:textId="71FDC628" w:rsidR="00A13432" w:rsidRPr="00A13432" w:rsidRDefault="00A13432" w:rsidP="00A13432">
      <w:pPr>
        <w:pStyle w:val="NormalWeb"/>
        <w:numPr>
          <w:ilvl w:val="2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A13432">
        <w:rPr>
          <w:rFonts w:asciiTheme="minorHAnsi" w:hAnsiTheme="minorHAnsi" w:cstheme="minorHAnsi"/>
          <w:sz w:val="28"/>
          <w:szCs w:val="28"/>
        </w:rPr>
        <w:t>Subscribers</w:t>
      </w:r>
    </w:p>
    <w:p w14:paraId="3341440B" w14:textId="19609BA2" w:rsidR="00E5743F" w:rsidRPr="00E5743F" w:rsidRDefault="00A13432" w:rsidP="00E5743F">
      <w:pPr>
        <w:pStyle w:val="NormalWeb"/>
        <w:numPr>
          <w:ilvl w:val="2"/>
          <w:numId w:val="16"/>
        </w:numPr>
        <w:spacing w:line="360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A13432">
        <w:rPr>
          <w:rStyle w:val="HTMLCode"/>
          <w:rFonts w:asciiTheme="minorHAnsi" w:eastAsiaTheme="majorEastAsia" w:hAnsiTheme="minorHAnsi" w:cstheme="minorHAnsi"/>
          <w:sz w:val="28"/>
          <w:szCs w:val="28"/>
        </w:rPr>
        <w:t>uvm_analysis_port</w:t>
      </w:r>
      <w:r w:rsidRPr="00A13432">
        <w:rPr>
          <w:rFonts w:asciiTheme="minorHAnsi" w:hAnsiTheme="minorHAnsi" w:cstheme="minorHAnsi"/>
          <w:sz w:val="28"/>
          <w:szCs w:val="28"/>
        </w:rPr>
        <w:t xml:space="preserve"> for monitors →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13432">
        <w:rPr>
          <w:rFonts w:asciiTheme="minorHAnsi" w:hAnsiTheme="minorHAnsi" w:cstheme="minorHAnsi"/>
          <w:sz w:val="28"/>
          <w:szCs w:val="28"/>
        </w:rPr>
        <w:t>scoreboard/subscriber</w:t>
      </w:r>
    </w:p>
    <w:p w14:paraId="58993563" w14:textId="60FBB450" w:rsidR="00A13432" w:rsidRDefault="00A13432" w:rsidP="00E5743F">
      <w:pPr>
        <w:pStyle w:val="NormalWeb"/>
        <w:numPr>
          <w:ilvl w:val="0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Agents :</w:t>
      </w:r>
      <w:proofErr w:type="gramEnd"/>
      <w:r w:rsidR="00E5743F">
        <w:rPr>
          <w:rFonts w:asciiTheme="minorHAnsi" w:hAnsiTheme="minorHAnsi" w:cstheme="minorHAnsi"/>
          <w:sz w:val="28"/>
          <w:szCs w:val="28"/>
        </w:rPr>
        <w:t xml:space="preserve"> There are 4 agents Instance in SerDes VIP Architecture where two instance are </w:t>
      </w:r>
      <w:proofErr w:type="gramStart"/>
      <w:r w:rsidR="00E5743F">
        <w:rPr>
          <w:rFonts w:asciiTheme="minorHAnsi" w:hAnsiTheme="minorHAnsi" w:cstheme="minorHAnsi"/>
          <w:sz w:val="28"/>
          <w:szCs w:val="28"/>
        </w:rPr>
        <w:t>parallel(</w:t>
      </w:r>
      <w:proofErr w:type="gramEnd"/>
      <w:r w:rsidR="00E5743F">
        <w:rPr>
          <w:rFonts w:asciiTheme="minorHAnsi" w:hAnsiTheme="minorHAnsi" w:cstheme="minorHAnsi"/>
          <w:sz w:val="28"/>
          <w:szCs w:val="28"/>
        </w:rPr>
        <w:t xml:space="preserve">Active and Passive) and two instance are </w:t>
      </w:r>
      <w:proofErr w:type="gramStart"/>
      <w:r w:rsidR="00E5743F">
        <w:rPr>
          <w:rFonts w:asciiTheme="minorHAnsi" w:hAnsiTheme="minorHAnsi" w:cstheme="minorHAnsi"/>
          <w:sz w:val="28"/>
          <w:szCs w:val="28"/>
        </w:rPr>
        <w:t>serial(</w:t>
      </w:r>
      <w:proofErr w:type="gramEnd"/>
      <w:r w:rsidR="00E5743F">
        <w:rPr>
          <w:rFonts w:asciiTheme="minorHAnsi" w:hAnsiTheme="minorHAnsi" w:cstheme="minorHAnsi"/>
          <w:sz w:val="28"/>
          <w:szCs w:val="28"/>
        </w:rPr>
        <w:t>Active and Passive)</w:t>
      </w:r>
    </w:p>
    <w:p w14:paraId="6B6F243A" w14:textId="77777777" w:rsidR="00E5743F" w:rsidRDefault="00A13432" w:rsidP="00E5743F">
      <w:pPr>
        <w:pStyle w:val="NormalWeb"/>
        <w:numPr>
          <w:ilvl w:val="1"/>
          <w:numId w:val="16"/>
        </w:numPr>
        <w:spacing w:line="276" w:lineRule="auto"/>
        <w:ind w:right="-18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Parallel </w:t>
      </w:r>
      <w:proofErr w:type="gramStart"/>
      <w:r>
        <w:rPr>
          <w:rFonts w:asciiTheme="minorHAnsi" w:hAnsiTheme="minorHAnsi" w:cstheme="minorHAnsi"/>
          <w:sz w:val="28"/>
          <w:szCs w:val="28"/>
        </w:rPr>
        <w:t>Agent</w:t>
      </w:r>
      <w:r w:rsidR="00E5743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="00E5743F">
        <w:rPr>
          <w:rFonts w:asciiTheme="minorHAnsi" w:hAnsiTheme="minorHAnsi" w:cstheme="minorHAnsi"/>
          <w:sz w:val="28"/>
          <w:szCs w:val="28"/>
        </w:rPr>
        <w:t xml:space="preserve"> </w:t>
      </w:r>
      <w:r w:rsidR="00F10D24" w:rsidRPr="00E5743F">
        <w:rPr>
          <w:rFonts w:asciiTheme="minorHAnsi" w:hAnsiTheme="minorHAnsi" w:cstheme="minorHAnsi"/>
          <w:sz w:val="28"/>
          <w:szCs w:val="28"/>
        </w:rPr>
        <w:t xml:space="preserve">There are two parallel agents </w:t>
      </w:r>
    </w:p>
    <w:p w14:paraId="3395217B" w14:textId="77777777" w:rsidR="00E5743F" w:rsidRDefault="00F10D24" w:rsidP="00E5743F">
      <w:pPr>
        <w:pStyle w:val="NormalWeb"/>
        <w:numPr>
          <w:ilvl w:val="2"/>
          <w:numId w:val="16"/>
        </w:numPr>
        <w:spacing w:line="276" w:lineRule="auto"/>
        <w:ind w:right="-188"/>
        <w:jc w:val="both"/>
        <w:rPr>
          <w:rFonts w:asciiTheme="minorHAnsi" w:hAnsiTheme="minorHAnsi" w:cstheme="minorHAnsi"/>
          <w:sz w:val="28"/>
          <w:szCs w:val="28"/>
        </w:rPr>
      </w:pPr>
      <w:r w:rsidRPr="00E5743F">
        <w:rPr>
          <w:rFonts w:asciiTheme="minorHAnsi" w:hAnsiTheme="minorHAnsi" w:cstheme="minorHAnsi"/>
          <w:sz w:val="28"/>
          <w:szCs w:val="28"/>
        </w:rPr>
        <w:t xml:space="preserve">Active Parallel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Agent :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It drives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10 bit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parallel data Tx0 to interface and monitor that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10 bit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parallel data using active parallel monitor.</w:t>
      </w:r>
    </w:p>
    <w:p w14:paraId="6F76F8D9" w14:textId="07BD6CFA" w:rsidR="00E5743F" w:rsidRPr="00E5743F" w:rsidRDefault="00F10D24" w:rsidP="00E5743F">
      <w:pPr>
        <w:pStyle w:val="NormalWeb"/>
        <w:numPr>
          <w:ilvl w:val="2"/>
          <w:numId w:val="16"/>
        </w:numPr>
        <w:spacing w:line="360" w:lineRule="auto"/>
        <w:ind w:right="-188"/>
        <w:jc w:val="both"/>
        <w:rPr>
          <w:rFonts w:asciiTheme="minorHAnsi" w:hAnsiTheme="minorHAnsi" w:cstheme="minorHAnsi"/>
          <w:sz w:val="28"/>
          <w:szCs w:val="28"/>
        </w:rPr>
      </w:pPr>
      <w:r w:rsidRPr="00E5743F">
        <w:rPr>
          <w:rFonts w:asciiTheme="minorHAnsi" w:hAnsiTheme="minorHAnsi" w:cstheme="minorHAnsi"/>
          <w:sz w:val="28"/>
          <w:szCs w:val="28"/>
        </w:rPr>
        <w:t xml:space="preserve">Passive Parallel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Agent :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It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monitor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only parallel data Rx0 that is converted by deserializer.</w:t>
      </w:r>
    </w:p>
    <w:p w14:paraId="3EF88DAD" w14:textId="77777777" w:rsidR="00E5743F" w:rsidRDefault="00F10D24" w:rsidP="00E5743F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Serial </w:t>
      </w:r>
      <w:proofErr w:type="gramStart"/>
      <w:r>
        <w:rPr>
          <w:rFonts w:asciiTheme="minorHAnsi" w:hAnsiTheme="minorHAnsi" w:cstheme="minorHAnsi"/>
          <w:sz w:val="28"/>
          <w:szCs w:val="28"/>
        </w:rPr>
        <w:t>Agent</w:t>
      </w:r>
      <w:r w:rsidR="00E5743F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="00E5743F">
        <w:rPr>
          <w:rFonts w:asciiTheme="minorHAnsi" w:hAnsiTheme="minorHAnsi" w:cstheme="minorHAnsi"/>
          <w:sz w:val="28"/>
          <w:szCs w:val="28"/>
        </w:rPr>
        <w:t xml:space="preserve"> </w:t>
      </w:r>
      <w:r w:rsidRPr="00E5743F">
        <w:rPr>
          <w:rFonts w:asciiTheme="minorHAnsi" w:hAnsiTheme="minorHAnsi" w:cstheme="minorHAnsi"/>
          <w:sz w:val="28"/>
          <w:szCs w:val="28"/>
        </w:rPr>
        <w:t>There are two serial agents</w:t>
      </w:r>
    </w:p>
    <w:p w14:paraId="2233A88B" w14:textId="77777777" w:rsidR="00E5743F" w:rsidRDefault="00F10D24" w:rsidP="00E5743F">
      <w:pPr>
        <w:pStyle w:val="NormalWeb"/>
        <w:numPr>
          <w:ilvl w:val="2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E5743F">
        <w:rPr>
          <w:rFonts w:asciiTheme="minorHAnsi" w:hAnsiTheme="minorHAnsi" w:cstheme="minorHAnsi"/>
          <w:sz w:val="28"/>
          <w:szCs w:val="28"/>
        </w:rPr>
        <w:t xml:space="preserve">Active Serial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Agent :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It drives two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1 bit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serial signals Rx0_p and Rx0_n to interface and monitor that signals using active serial monitor.</w:t>
      </w:r>
    </w:p>
    <w:p w14:paraId="7C32B97E" w14:textId="73A345E2" w:rsidR="00E5743F" w:rsidRPr="00E5743F" w:rsidRDefault="00F10D24" w:rsidP="00E5743F">
      <w:pPr>
        <w:pStyle w:val="NormalWeb"/>
        <w:numPr>
          <w:ilvl w:val="2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E5743F">
        <w:rPr>
          <w:rFonts w:asciiTheme="minorHAnsi" w:hAnsiTheme="minorHAnsi" w:cstheme="minorHAnsi"/>
          <w:sz w:val="28"/>
          <w:szCs w:val="28"/>
        </w:rPr>
        <w:t xml:space="preserve">Passive Serial </w:t>
      </w:r>
      <w:proofErr w:type="gramStart"/>
      <w:r w:rsidRPr="00E5743F">
        <w:rPr>
          <w:rFonts w:asciiTheme="minorHAnsi" w:hAnsiTheme="minorHAnsi" w:cstheme="minorHAnsi"/>
          <w:sz w:val="28"/>
          <w:szCs w:val="28"/>
        </w:rPr>
        <w:t>Agent  :</w:t>
      </w:r>
      <w:proofErr w:type="gramEnd"/>
      <w:r w:rsidRPr="00E5743F">
        <w:rPr>
          <w:rFonts w:asciiTheme="minorHAnsi" w:hAnsiTheme="minorHAnsi" w:cstheme="minorHAnsi"/>
          <w:sz w:val="28"/>
          <w:szCs w:val="28"/>
        </w:rPr>
        <w:t xml:space="preserve"> It samples two serial data Tx0_p and Tx0_n which is converted by serializer from Tx0.</w:t>
      </w:r>
    </w:p>
    <w:p w14:paraId="687A04B4" w14:textId="479A5E1D" w:rsidR="00E5743F" w:rsidRDefault="00E5743F" w:rsidP="00E5743F">
      <w:pPr>
        <w:pStyle w:val="NormalWeb"/>
        <w:numPr>
          <w:ilvl w:val="0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Agent_</w:t>
      </w:r>
      <w:proofErr w:type="gramStart"/>
      <w:r>
        <w:rPr>
          <w:rFonts w:asciiTheme="minorHAnsi" w:hAnsiTheme="minorHAnsi" w:cstheme="minorHAnsi"/>
          <w:sz w:val="28"/>
          <w:szCs w:val="28"/>
        </w:rPr>
        <w:t>config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There is one </w:t>
      </w:r>
      <w:proofErr w:type="spellStart"/>
      <w:r>
        <w:rPr>
          <w:rFonts w:asciiTheme="minorHAnsi" w:hAnsiTheme="minorHAnsi" w:cstheme="minorHAnsi"/>
          <w:sz w:val="28"/>
          <w:szCs w:val="28"/>
        </w:rPr>
        <w:t>agent_config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class that is responsible to configure 4 agents parallel or serial and active or passive.</w:t>
      </w:r>
    </w:p>
    <w:p w14:paraId="4EDED25E" w14:textId="67F89DBE" w:rsidR="00E5743F" w:rsidRDefault="00E5743F" w:rsidP="00E5743F">
      <w:pPr>
        <w:pStyle w:val="NormalWeb"/>
        <w:numPr>
          <w:ilvl w:val="0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Sequencer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There is two </w:t>
      </w:r>
      <w:proofErr w:type="gramStart"/>
      <w:r>
        <w:rPr>
          <w:rFonts w:asciiTheme="minorHAnsi" w:hAnsiTheme="minorHAnsi" w:cstheme="minorHAnsi"/>
          <w:sz w:val="28"/>
          <w:szCs w:val="28"/>
        </w:rPr>
        <w:t>instance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of sequencer one is known as parallel sequencer which send </w:t>
      </w:r>
      <w:proofErr w:type="gramStart"/>
      <w:r>
        <w:rPr>
          <w:rFonts w:asciiTheme="minorHAnsi" w:hAnsiTheme="minorHAnsi" w:cstheme="minorHAnsi"/>
          <w:sz w:val="28"/>
          <w:szCs w:val="28"/>
        </w:rPr>
        <w:t>10 bit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parallel data</w:t>
      </w:r>
      <w:r w:rsidR="004369A7">
        <w:rPr>
          <w:rFonts w:asciiTheme="minorHAnsi" w:hAnsiTheme="minorHAnsi" w:cstheme="minorHAnsi"/>
          <w:sz w:val="28"/>
          <w:szCs w:val="28"/>
        </w:rPr>
        <w:t xml:space="preserve"> Tx0</w:t>
      </w:r>
      <w:r>
        <w:rPr>
          <w:rFonts w:asciiTheme="minorHAnsi" w:hAnsiTheme="minorHAnsi" w:cstheme="minorHAnsi"/>
          <w:sz w:val="28"/>
          <w:szCs w:val="28"/>
        </w:rPr>
        <w:t xml:space="preserve"> to driver and another on</w:t>
      </w:r>
      <w:r w:rsidR="004369A7">
        <w:rPr>
          <w:rFonts w:asciiTheme="minorHAnsi" w:hAnsiTheme="minorHAnsi" w:cstheme="minorHAnsi"/>
          <w:sz w:val="28"/>
          <w:szCs w:val="28"/>
        </w:rPr>
        <w:t>e is serial sequencer which is send serial data Rx0_p and Rx0_n to driver</w:t>
      </w:r>
    </w:p>
    <w:p w14:paraId="157F4404" w14:textId="43C3D1DC" w:rsidR="004369A7" w:rsidRDefault="004369A7" w:rsidP="004369A7">
      <w:pPr>
        <w:pStyle w:val="NormalWeb"/>
        <w:numPr>
          <w:ilvl w:val="0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lastRenderedPageBreak/>
        <w:t>Driver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There are two instances of driver first is parallel driver and second is serial driver.</w:t>
      </w:r>
    </w:p>
    <w:p w14:paraId="7A5D2D7A" w14:textId="2A6C1D36" w:rsidR="004369A7" w:rsidRDefault="004369A7" w:rsidP="004369A7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Parallel </w:t>
      </w:r>
      <w:proofErr w:type="gramStart"/>
      <w:r>
        <w:rPr>
          <w:rFonts w:asciiTheme="minorHAnsi" w:hAnsiTheme="minorHAnsi" w:cstheme="minorHAnsi"/>
          <w:sz w:val="28"/>
          <w:szCs w:val="28"/>
        </w:rPr>
        <w:t>Driver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Parallel driver drives </w:t>
      </w:r>
      <w:proofErr w:type="gramStart"/>
      <w:r>
        <w:rPr>
          <w:rFonts w:asciiTheme="minorHAnsi" w:hAnsiTheme="minorHAnsi" w:cstheme="minorHAnsi"/>
          <w:sz w:val="28"/>
          <w:szCs w:val="28"/>
        </w:rPr>
        <w:t>10 bit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parallel data Tx0 to interface</w:t>
      </w:r>
    </w:p>
    <w:p w14:paraId="4C17425D" w14:textId="5129F763" w:rsidR="004369A7" w:rsidRDefault="004369A7" w:rsidP="004369A7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Serial </w:t>
      </w:r>
      <w:proofErr w:type="gramStart"/>
      <w:r>
        <w:rPr>
          <w:rFonts w:asciiTheme="minorHAnsi" w:hAnsiTheme="minorHAnsi" w:cstheme="minorHAnsi"/>
          <w:sz w:val="28"/>
          <w:szCs w:val="28"/>
        </w:rPr>
        <w:t>Driver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Serial driver drives two serial data Rx0_p and Rx0_n to Interface</w:t>
      </w:r>
    </w:p>
    <w:p w14:paraId="0EB8D00E" w14:textId="4EABE625" w:rsidR="004369A7" w:rsidRDefault="004369A7" w:rsidP="004369A7">
      <w:pPr>
        <w:pStyle w:val="NormalWeb"/>
        <w:numPr>
          <w:ilvl w:val="0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Monitor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There are 4 Instances of monitor two is parallel and two is serial </w:t>
      </w:r>
    </w:p>
    <w:p w14:paraId="7230F258" w14:textId="17984A7A" w:rsidR="004369A7" w:rsidRDefault="004369A7" w:rsidP="004369A7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Parallel </w:t>
      </w:r>
      <w:proofErr w:type="gramStart"/>
      <w:r>
        <w:rPr>
          <w:rFonts w:asciiTheme="minorHAnsi" w:hAnsiTheme="minorHAnsi" w:cstheme="minorHAnsi"/>
          <w:sz w:val="28"/>
          <w:szCs w:val="28"/>
        </w:rPr>
        <w:t>Monitor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It basically </w:t>
      </w:r>
      <w:proofErr w:type="gramStart"/>
      <w:r>
        <w:rPr>
          <w:rFonts w:asciiTheme="minorHAnsi" w:hAnsiTheme="minorHAnsi" w:cstheme="minorHAnsi"/>
          <w:sz w:val="28"/>
          <w:szCs w:val="28"/>
        </w:rPr>
        <w:t>monitor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parallel data only two parallel </w:t>
      </w:r>
      <w:proofErr w:type="gramStart"/>
      <w:r>
        <w:rPr>
          <w:rFonts w:asciiTheme="minorHAnsi" w:hAnsiTheme="minorHAnsi" w:cstheme="minorHAnsi"/>
          <w:sz w:val="28"/>
          <w:szCs w:val="28"/>
        </w:rPr>
        <w:t>monitor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in the testbench architecture one is active which monitor Tx0 and one is passive monitor which monitor Rx0. </w:t>
      </w:r>
    </w:p>
    <w:p w14:paraId="0862550E" w14:textId="6A887EC1" w:rsidR="004369A7" w:rsidRDefault="004369A7" w:rsidP="004369A7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Serial </w:t>
      </w:r>
      <w:proofErr w:type="gramStart"/>
      <w:r>
        <w:rPr>
          <w:rFonts w:asciiTheme="minorHAnsi" w:hAnsiTheme="minorHAnsi" w:cstheme="minorHAnsi"/>
          <w:sz w:val="28"/>
          <w:szCs w:val="28"/>
        </w:rPr>
        <w:t>Monitor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It basically </w:t>
      </w:r>
      <w:proofErr w:type="gramStart"/>
      <w:r>
        <w:rPr>
          <w:rFonts w:asciiTheme="minorHAnsi" w:hAnsiTheme="minorHAnsi" w:cstheme="minorHAnsi"/>
          <w:sz w:val="28"/>
          <w:szCs w:val="28"/>
        </w:rPr>
        <w:t>monitor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serial data only two </w:t>
      </w:r>
      <w:proofErr w:type="gramStart"/>
      <w:r>
        <w:rPr>
          <w:rFonts w:asciiTheme="minorHAnsi" w:hAnsiTheme="minorHAnsi" w:cstheme="minorHAnsi"/>
          <w:sz w:val="28"/>
          <w:szCs w:val="28"/>
        </w:rPr>
        <w:t>serial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monitor in the testbench architecture one is active and one is passive active only monitors Rx0_p and Rx0_n and passive only monitor Tx0_p and Tx0_n.</w:t>
      </w:r>
    </w:p>
    <w:p w14:paraId="1E6740C8" w14:textId="55C11976" w:rsidR="004369A7" w:rsidRDefault="004369A7" w:rsidP="004369A7">
      <w:pPr>
        <w:pStyle w:val="NormalWeb"/>
        <w:numPr>
          <w:ilvl w:val="0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Scoreboard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There are two instances of scoreboard one for Tx side and one for Rx side </w:t>
      </w:r>
    </w:p>
    <w:p w14:paraId="4B8B0236" w14:textId="0436378A" w:rsidR="004369A7" w:rsidRDefault="004369A7" w:rsidP="004369A7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TX </w:t>
      </w:r>
      <w:proofErr w:type="gramStart"/>
      <w:r>
        <w:rPr>
          <w:rFonts w:asciiTheme="minorHAnsi" w:hAnsiTheme="minorHAnsi" w:cstheme="minorHAnsi"/>
          <w:sz w:val="28"/>
          <w:szCs w:val="28"/>
        </w:rPr>
        <w:t>Scoreboard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It takes packet from active parallel monitor and passive serial monitor and compares both data. </w:t>
      </w:r>
    </w:p>
    <w:p w14:paraId="5E9787C8" w14:textId="0A3090F8" w:rsidR="004369A7" w:rsidRDefault="004369A7" w:rsidP="004369A7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Rx </w:t>
      </w:r>
      <w:proofErr w:type="gramStart"/>
      <w:r>
        <w:rPr>
          <w:rFonts w:asciiTheme="minorHAnsi" w:hAnsiTheme="minorHAnsi" w:cstheme="minorHAnsi"/>
          <w:sz w:val="28"/>
          <w:szCs w:val="28"/>
        </w:rPr>
        <w:t>Scoreboard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It takes packet from passive parallel monitor and active serial monitor and compares that data.</w:t>
      </w:r>
    </w:p>
    <w:p w14:paraId="3E6FFFFD" w14:textId="77777777" w:rsidR="002E3F51" w:rsidRPr="002E3F51" w:rsidRDefault="002E3F51" w:rsidP="002E3F51">
      <w:pPr>
        <w:pStyle w:val="NormalWeb"/>
        <w:numPr>
          <w:ilvl w:val="0"/>
          <w:numId w:val="16"/>
        </w:numPr>
        <w:spacing w:line="276" w:lineRule="auto"/>
        <w:ind w:right="-188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2E3F51">
        <w:rPr>
          <w:rFonts w:asciiTheme="minorHAnsi" w:hAnsiTheme="minorHAnsi" w:cstheme="minorHAnsi"/>
          <w:sz w:val="28"/>
          <w:szCs w:val="28"/>
        </w:rPr>
        <w:t>Interaface :</w:t>
      </w:r>
      <w:proofErr w:type="gramEnd"/>
      <w:r w:rsidRPr="002E3F51">
        <w:rPr>
          <w:rFonts w:asciiTheme="minorHAnsi" w:hAnsiTheme="minorHAnsi" w:cstheme="minorHAnsi"/>
          <w:sz w:val="28"/>
          <w:szCs w:val="28"/>
        </w:rPr>
        <w:t xml:space="preserve"> </w:t>
      </w:r>
      <w:r w:rsidRPr="002E3F51">
        <w:rPr>
          <w:rFonts w:asciiTheme="minorHAnsi" w:hAnsiTheme="minorHAnsi" w:cstheme="minorHAnsi"/>
          <w:sz w:val="28"/>
          <w:szCs w:val="28"/>
        </w:rPr>
        <w:t>The SERDES interface encapsulates all the necessary DUT I/O signals related to both serial and parallel domains, including:</w:t>
      </w:r>
    </w:p>
    <w:p w14:paraId="69BC53B7" w14:textId="77777777" w:rsidR="002E3F51" w:rsidRPr="002E3F51" w:rsidRDefault="002E3F51" w:rsidP="002E3F51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2E3F51">
        <w:rPr>
          <w:rFonts w:asciiTheme="minorHAnsi" w:hAnsiTheme="minorHAnsi" w:cstheme="minorHAnsi"/>
          <w:sz w:val="28"/>
          <w:szCs w:val="28"/>
        </w:rPr>
        <w:t>Clocking (parallel_clk and serial_clk)</w:t>
      </w:r>
    </w:p>
    <w:p w14:paraId="78E48644" w14:textId="77777777" w:rsidR="002E3F51" w:rsidRPr="002E3F51" w:rsidRDefault="002E3F51" w:rsidP="002E3F51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2E3F51">
        <w:rPr>
          <w:rFonts w:asciiTheme="minorHAnsi" w:hAnsiTheme="minorHAnsi" w:cstheme="minorHAnsi"/>
          <w:sz w:val="28"/>
          <w:szCs w:val="28"/>
        </w:rPr>
        <w:t>Reset signal (serdes_reset)</w:t>
      </w:r>
    </w:p>
    <w:p w14:paraId="71FFE965" w14:textId="77777777" w:rsidR="002E3F51" w:rsidRPr="002E3F51" w:rsidRDefault="002E3F51" w:rsidP="002E3F51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2E3F51">
        <w:rPr>
          <w:rFonts w:asciiTheme="minorHAnsi" w:hAnsiTheme="minorHAnsi" w:cstheme="minorHAnsi"/>
          <w:sz w:val="28"/>
          <w:szCs w:val="28"/>
        </w:rPr>
        <w:t>Parallel data signals</w:t>
      </w:r>
    </w:p>
    <w:p w14:paraId="01A9A9ED" w14:textId="77777777" w:rsidR="002E3F51" w:rsidRPr="002E3F51" w:rsidRDefault="002E3F51" w:rsidP="002E3F51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2E3F51">
        <w:rPr>
          <w:rFonts w:asciiTheme="minorHAnsi" w:hAnsiTheme="minorHAnsi" w:cstheme="minorHAnsi"/>
          <w:sz w:val="28"/>
          <w:szCs w:val="28"/>
        </w:rPr>
        <w:t>Serial data line</w:t>
      </w:r>
    </w:p>
    <w:p w14:paraId="64E8A1AB" w14:textId="77777777" w:rsidR="002E3F51" w:rsidRDefault="002E3F51" w:rsidP="002E3F51">
      <w:pPr>
        <w:pStyle w:val="NormalWeb"/>
        <w:numPr>
          <w:ilvl w:val="1"/>
          <w:numId w:val="16"/>
        </w:numPr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  <w:r w:rsidRPr="002E3F51">
        <w:rPr>
          <w:rFonts w:asciiTheme="minorHAnsi" w:hAnsiTheme="minorHAnsi" w:cstheme="minorHAnsi"/>
          <w:sz w:val="28"/>
          <w:szCs w:val="28"/>
        </w:rPr>
        <w:t>Modports for agent-specific access control</w:t>
      </w:r>
    </w:p>
    <w:p w14:paraId="5D90232E" w14:textId="684D4499" w:rsidR="002E3F51" w:rsidRDefault="002E3F51" w:rsidP="002E3F51">
      <w:pPr>
        <w:pStyle w:val="NormalWeb"/>
        <w:numPr>
          <w:ilvl w:val="0"/>
          <w:numId w:val="16"/>
        </w:numPr>
        <w:spacing w:line="276" w:lineRule="auto"/>
        <w:ind w:right="-18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Test_</w:t>
      </w:r>
      <w:proofErr w:type="gramStart"/>
      <w:r>
        <w:rPr>
          <w:rFonts w:asciiTheme="minorHAnsi" w:hAnsiTheme="minorHAnsi" w:cstheme="minorHAnsi"/>
          <w:sz w:val="28"/>
          <w:szCs w:val="28"/>
        </w:rPr>
        <w:t>config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The test_config class is used to access test properties indirectly for example scoreboard required data of reset signal and transaction count.</w:t>
      </w:r>
    </w:p>
    <w:p w14:paraId="74E054BF" w14:textId="18E1C8DE" w:rsidR="002E3F51" w:rsidRDefault="002E3F51" w:rsidP="00146EA6">
      <w:pPr>
        <w:pStyle w:val="NormalWeb"/>
        <w:numPr>
          <w:ilvl w:val="0"/>
          <w:numId w:val="16"/>
        </w:numPr>
        <w:spacing w:line="276" w:lineRule="auto"/>
        <w:ind w:right="-188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46EA6">
        <w:rPr>
          <w:rFonts w:asciiTheme="minorHAnsi" w:hAnsiTheme="minorHAnsi" w:cstheme="minorHAnsi"/>
          <w:sz w:val="28"/>
          <w:szCs w:val="28"/>
        </w:rPr>
        <w:t>Sequence</w:t>
      </w:r>
      <w:r w:rsidR="00146EA6">
        <w:rPr>
          <w:rFonts w:asciiTheme="minorHAnsi" w:hAnsiTheme="minorHAnsi" w:cstheme="minorHAnsi"/>
          <w:sz w:val="28"/>
          <w:szCs w:val="28"/>
        </w:rPr>
        <w:t>_Item</w:t>
      </w:r>
      <w:proofErr w:type="spellEnd"/>
      <w:r w:rsidRPr="00146EA6">
        <w:rPr>
          <w:rFonts w:asciiTheme="minorHAnsi" w:hAnsiTheme="minorHAnsi" w:cstheme="minorHAnsi"/>
          <w:sz w:val="28"/>
          <w:szCs w:val="28"/>
        </w:rPr>
        <w:t xml:space="preserve">: </w:t>
      </w:r>
      <w:r w:rsidRPr="00146EA6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146EA6">
        <w:rPr>
          <w:rFonts w:asciiTheme="minorHAnsi" w:hAnsiTheme="minorHAnsi" w:cstheme="minorHAnsi"/>
          <w:sz w:val="28"/>
          <w:szCs w:val="28"/>
        </w:rPr>
        <w:t>serdes_transaction</w:t>
      </w:r>
      <w:proofErr w:type="spellEnd"/>
      <w:r w:rsidRPr="00146EA6">
        <w:rPr>
          <w:rFonts w:asciiTheme="minorHAnsi" w:hAnsiTheme="minorHAnsi" w:cstheme="minorHAnsi"/>
          <w:sz w:val="28"/>
          <w:szCs w:val="28"/>
        </w:rPr>
        <w:t xml:space="preserve"> class extends</w:t>
      </w:r>
      <w:r w:rsidR="00146EA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46EA6">
        <w:rPr>
          <w:rFonts w:asciiTheme="minorHAnsi" w:hAnsiTheme="minorHAnsi" w:cstheme="minorHAnsi"/>
          <w:sz w:val="28"/>
          <w:szCs w:val="28"/>
        </w:rPr>
        <w:t>uvm_sequence_item</w:t>
      </w:r>
      <w:proofErr w:type="spellEnd"/>
      <w:r w:rsidRPr="00146EA6">
        <w:rPr>
          <w:rFonts w:asciiTheme="minorHAnsi" w:hAnsiTheme="minorHAnsi" w:cstheme="minorHAnsi"/>
          <w:sz w:val="28"/>
          <w:szCs w:val="28"/>
        </w:rPr>
        <w:t xml:space="preserve"> and acts as a container for a single transaction </w:t>
      </w:r>
      <w:r w:rsidRPr="00146EA6">
        <w:rPr>
          <w:rFonts w:asciiTheme="minorHAnsi" w:hAnsiTheme="minorHAnsi" w:cstheme="minorHAnsi"/>
          <w:sz w:val="28"/>
          <w:szCs w:val="28"/>
        </w:rPr>
        <w:lastRenderedPageBreak/>
        <w:t>between the testbench and DUT. It represents one unit of data sent to or received from the DUT.</w:t>
      </w:r>
    </w:p>
    <w:p w14:paraId="48734655" w14:textId="22AC4EE8" w:rsidR="00146EA6" w:rsidRDefault="00146EA6" w:rsidP="002E3F51">
      <w:pPr>
        <w:pStyle w:val="NormalWeb"/>
        <w:numPr>
          <w:ilvl w:val="0"/>
          <w:numId w:val="16"/>
        </w:numPr>
        <w:spacing w:line="276" w:lineRule="auto"/>
        <w:ind w:right="-188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Sequence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46EA6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146EA6">
        <w:rPr>
          <w:rFonts w:asciiTheme="minorHAnsi" w:hAnsiTheme="minorHAnsi" w:cstheme="minorHAnsi"/>
          <w:b/>
          <w:bCs/>
          <w:sz w:val="28"/>
          <w:szCs w:val="28"/>
        </w:rPr>
        <w:t>serdes_sequence</w:t>
      </w:r>
      <w:proofErr w:type="spellEnd"/>
      <w:r w:rsidRPr="00146EA6">
        <w:rPr>
          <w:rFonts w:asciiTheme="minorHAnsi" w:hAnsiTheme="minorHAnsi" w:cstheme="minorHAnsi"/>
          <w:sz w:val="28"/>
          <w:szCs w:val="28"/>
        </w:rPr>
        <w:t xml:space="preserve"> class extends </w:t>
      </w:r>
      <w:proofErr w:type="spellStart"/>
      <w:r w:rsidRPr="00146EA6">
        <w:rPr>
          <w:rFonts w:asciiTheme="minorHAnsi" w:hAnsiTheme="minorHAnsi" w:cstheme="minorHAnsi"/>
          <w:sz w:val="28"/>
          <w:szCs w:val="28"/>
        </w:rPr>
        <w:t>uvm_sequence</w:t>
      </w:r>
      <w:proofErr w:type="spellEnd"/>
      <w:r w:rsidRPr="00146EA6">
        <w:rPr>
          <w:rFonts w:asciiTheme="minorHAnsi" w:hAnsiTheme="minorHAnsi" w:cstheme="minorHAnsi"/>
          <w:sz w:val="28"/>
          <w:szCs w:val="28"/>
        </w:rPr>
        <w:t xml:space="preserve"> and is used to generate multiple </w:t>
      </w:r>
      <w:proofErr w:type="spellStart"/>
      <w:r w:rsidRPr="00146EA6">
        <w:rPr>
          <w:rFonts w:asciiTheme="minorHAnsi" w:hAnsiTheme="minorHAnsi" w:cstheme="minorHAnsi"/>
          <w:sz w:val="28"/>
          <w:szCs w:val="28"/>
        </w:rPr>
        <w:t>serdes_transaction</w:t>
      </w:r>
      <w:proofErr w:type="spellEnd"/>
      <w:r w:rsidRPr="00146EA6">
        <w:rPr>
          <w:rFonts w:asciiTheme="minorHAnsi" w:hAnsiTheme="minorHAnsi" w:cstheme="minorHAnsi"/>
          <w:sz w:val="28"/>
          <w:szCs w:val="28"/>
        </w:rPr>
        <w:t xml:space="preserve"> objects and send them through the sequencer to the driver.</w:t>
      </w:r>
    </w:p>
    <w:p w14:paraId="26BB88B8" w14:textId="70AF2957" w:rsidR="00146EA6" w:rsidRDefault="00146EA6" w:rsidP="00146EA6">
      <w:pPr>
        <w:pStyle w:val="Heading2"/>
        <w:numPr>
          <w:ilvl w:val="1"/>
          <w:numId w:val="5"/>
        </w:numPr>
        <w:spacing w:line="276" w:lineRule="auto"/>
        <w:ind w:left="142" w:firstLine="0"/>
        <w:rPr>
          <w:rFonts w:asciiTheme="minorHAnsi" w:hAnsiTheme="minorHAnsi" w:cstheme="minorHAnsi"/>
          <w:b/>
          <w:bCs/>
          <w:color w:val="000000" w:themeColor="text1"/>
        </w:rPr>
      </w:pPr>
      <w:bookmarkStart w:id="10" w:name="_Toc205250820"/>
      <w:r>
        <w:rPr>
          <w:rFonts w:asciiTheme="minorHAnsi" w:hAnsiTheme="minorHAnsi" w:cstheme="minorHAnsi"/>
          <w:b/>
          <w:bCs/>
          <w:color w:val="000000" w:themeColor="text1"/>
        </w:rPr>
        <w:t>Tx Flow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of Testbench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Architecture</w:t>
      </w:r>
      <w:bookmarkEnd w:id="10"/>
    </w:p>
    <w:p w14:paraId="0D9517C2" w14:textId="1E7934B6" w:rsidR="00146EA6" w:rsidRDefault="00146EA6" w:rsidP="00146EA6">
      <w:p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 w:rsidRPr="00146EA6">
        <w:rPr>
          <w:b/>
          <w:bCs/>
          <w:sz w:val="28"/>
          <w:szCs w:val="28"/>
        </w:rPr>
        <w:t>Transmit (TX) flow</w:t>
      </w:r>
      <w:r w:rsidRPr="00146EA6">
        <w:rPr>
          <w:sz w:val="28"/>
          <w:szCs w:val="28"/>
        </w:rPr>
        <w:t xml:space="preserve"> in the SERDES VIP testbench architecture describes how data is generated, driven, and transmitted from the </w:t>
      </w:r>
      <w:r w:rsidRPr="00146EA6">
        <w:rPr>
          <w:b/>
          <w:bCs/>
          <w:sz w:val="28"/>
          <w:szCs w:val="28"/>
        </w:rPr>
        <w:t>parallel domain</w:t>
      </w:r>
      <w:r w:rsidRPr="00146EA6">
        <w:rPr>
          <w:sz w:val="28"/>
          <w:szCs w:val="28"/>
        </w:rPr>
        <w:t xml:space="preserve"> to the </w:t>
      </w:r>
      <w:r w:rsidRPr="00146EA6">
        <w:rPr>
          <w:b/>
          <w:bCs/>
          <w:sz w:val="28"/>
          <w:szCs w:val="28"/>
        </w:rPr>
        <w:t>serial domain</w:t>
      </w:r>
      <w:r w:rsidRPr="00146EA6">
        <w:rPr>
          <w:sz w:val="28"/>
          <w:szCs w:val="28"/>
        </w:rPr>
        <w:t xml:space="preserve"> through the serializer block of the DUT. The VIP components collaboratively enable functional verification of this data path.</w:t>
      </w:r>
    </w:p>
    <w:p w14:paraId="284E7D52" w14:textId="77777777" w:rsidR="00146EA6" w:rsidRPr="00146EA6" w:rsidRDefault="00146EA6" w:rsidP="00146EA6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Sequence Item Creation</w:t>
      </w:r>
    </w:p>
    <w:p w14:paraId="662A76AC" w14:textId="729A0F8A" w:rsidR="00146EA6" w:rsidRPr="00146EA6" w:rsidRDefault="00146EA6" w:rsidP="00146EA6">
      <w:pPr>
        <w:numPr>
          <w:ilvl w:val="0"/>
          <w:numId w:val="20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The</w:t>
      </w:r>
      <w:r w:rsidR="00BA1256">
        <w:rPr>
          <w:sz w:val="28"/>
          <w:szCs w:val="28"/>
        </w:rPr>
        <w:t xml:space="preserve"> </w:t>
      </w:r>
      <w:r w:rsidRPr="00146EA6">
        <w:rPr>
          <w:sz w:val="28"/>
          <w:szCs w:val="28"/>
        </w:rPr>
        <w:t xml:space="preserve">sequence item (e.g., </w:t>
      </w:r>
      <w:proofErr w:type="spellStart"/>
      <w:r w:rsidRPr="00146EA6">
        <w:rPr>
          <w:sz w:val="28"/>
          <w:szCs w:val="28"/>
        </w:rPr>
        <w:t>serdes_transaction</w:t>
      </w:r>
      <w:proofErr w:type="spellEnd"/>
      <w:r w:rsidRPr="00146EA6">
        <w:rPr>
          <w:sz w:val="28"/>
          <w:szCs w:val="28"/>
        </w:rPr>
        <w:t xml:space="preserve">) is extended from </w:t>
      </w:r>
      <w:proofErr w:type="spellStart"/>
      <w:r w:rsidRPr="00146EA6">
        <w:rPr>
          <w:sz w:val="28"/>
          <w:szCs w:val="28"/>
        </w:rPr>
        <w:t>uvm_sequence_item</w:t>
      </w:r>
      <w:proofErr w:type="spellEnd"/>
      <w:r w:rsidRPr="00146EA6">
        <w:rPr>
          <w:sz w:val="28"/>
          <w:szCs w:val="28"/>
        </w:rPr>
        <w:t>.</w:t>
      </w:r>
    </w:p>
    <w:p w14:paraId="0617940E" w14:textId="77777777" w:rsidR="00146EA6" w:rsidRPr="00146EA6" w:rsidRDefault="00146EA6" w:rsidP="00146EA6">
      <w:pPr>
        <w:numPr>
          <w:ilvl w:val="0"/>
          <w:numId w:val="20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It contains the Tx0 field representing the 10-bit parallel data to be serialized.</w:t>
      </w:r>
    </w:p>
    <w:p w14:paraId="5197A252" w14:textId="77777777" w:rsidR="00146EA6" w:rsidRPr="00146EA6" w:rsidRDefault="00146EA6" w:rsidP="00146EA6">
      <w:pPr>
        <w:numPr>
          <w:ilvl w:val="0"/>
          <w:numId w:val="20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Randomization or directed values are generated in this transaction.</w:t>
      </w:r>
    </w:p>
    <w:p w14:paraId="413AF756" w14:textId="6323AAD2" w:rsidR="00146EA6" w:rsidRPr="00146EA6" w:rsidRDefault="00146EA6" w:rsidP="00146EA6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 xml:space="preserve"> Sequence Execution</w:t>
      </w:r>
    </w:p>
    <w:p w14:paraId="0E2F6607" w14:textId="7C473625" w:rsidR="00146EA6" w:rsidRPr="00146EA6" w:rsidRDefault="00146EA6" w:rsidP="00146EA6">
      <w:pPr>
        <w:numPr>
          <w:ilvl w:val="0"/>
          <w:numId w:val="21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proofErr w:type="spellStart"/>
      <w:r w:rsidRPr="00146EA6">
        <w:rPr>
          <w:sz w:val="28"/>
          <w:szCs w:val="28"/>
        </w:rPr>
        <w:t>serdes_tx_sequence</w:t>
      </w:r>
      <w:proofErr w:type="spellEnd"/>
      <w:r w:rsidRPr="00146EA6">
        <w:rPr>
          <w:sz w:val="28"/>
          <w:szCs w:val="28"/>
        </w:rPr>
        <w:t xml:space="preserve"> starts on the </w:t>
      </w:r>
      <w:r w:rsidR="00BA1256">
        <w:rPr>
          <w:sz w:val="28"/>
          <w:szCs w:val="28"/>
        </w:rPr>
        <w:t xml:space="preserve">Parallel </w:t>
      </w:r>
      <w:r w:rsidRPr="00146EA6">
        <w:rPr>
          <w:sz w:val="28"/>
          <w:szCs w:val="28"/>
        </w:rPr>
        <w:t>sequencer (se</w:t>
      </w:r>
      <w:r w:rsidR="00BA1256">
        <w:rPr>
          <w:sz w:val="28"/>
          <w:szCs w:val="28"/>
        </w:rPr>
        <w:t>qr1</w:t>
      </w:r>
      <w:r w:rsidRPr="00146EA6">
        <w:rPr>
          <w:sz w:val="28"/>
          <w:szCs w:val="28"/>
        </w:rPr>
        <w:t>).</w:t>
      </w:r>
    </w:p>
    <w:p w14:paraId="4B69CE78" w14:textId="77777777" w:rsidR="00146EA6" w:rsidRPr="00146EA6" w:rsidRDefault="00146EA6" w:rsidP="00146EA6">
      <w:pPr>
        <w:numPr>
          <w:ilvl w:val="0"/>
          <w:numId w:val="21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sequence generates and sends one or more </w:t>
      </w:r>
      <w:proofErr w:type="spellStart"/>
      <w:r w:rsidRPr="00146EA6">
        <w:rPr>
          <w:sz w:val="28"/>
          <w:szCs w:val="28"/>
        </w:rPr>
        <w:t>serdes_transaction</w:t>
      </w:r>
      <w:proofErr w:type="spellEnd"/>
      <w:r w:rsidRPr="00146EA6">
        <w:rPr>
          <w:sz w:val="28"/>
          <w:szCs w:val="28"/>
        </w:rPr>
        <w:t xml:space="preserve"> objects using </w:t>
      </w:r>
      <w:proofErr w:type="spellStart"/>
      <w:r w:rsidRPr="00146EA6">
        <w:rPr>
          <w:sz w:val="28"/>
          <w:szCs w:val="28"/>
        </w:rPr>
        <w:t>start_</w:t>
      </w:r>
      <w:proofErr w:type="gramStart"/>
      <w:r w:rsidRPr="00146EA6">
        <w:rPr>
          <w:sz w:val="28"/>
          <w:szCs w:val="28"/>
        </w:rPr>
        <w:t>item</w:t>
      </w:r>
      <w:proofErr w:type="spellEnd"/>
      <w:r w:rsidRPr="00146EA6">
        <w:rPr>
          <w:sz w:val="28"/>
          <w:szCs w:val="28"/>
        </w:rPr>
        <w:t>(</w:t>
      </w:r>
      <w:proofErr w:type="gramEnd"/>
      <w:r w:rsidRPr="00146EA6">
        <w:rPr>
          <w:sz w:val="28"/>
          <w:szCs w:val="28"/>
        </w:rPr>
        <w:t xml:space="preserve">) and </w:t>
      </w:r>
      <w:proofErr w:type="spellStart"/>
      <w:r w:rsidRPr="00146EA6">
        <w:rPr>
          <w:sz w:val="28"/>
          <w:szCs w:val="28"/>
        </w:rPr>
        <w:t>finish_</w:t>
      </w:r>
      <w:proofErr w:type="gramStart"/>
      <w:r w:rsidRPr="00146EA6">
        <w:rPr>
          <w:sz w:val="28"/>
          <w:szCs w:val="28"/>
        </w:rPr>
        <w:t>item</w:t>
      </w:r>
      <w:proofErr w:type="spellEnd"/>
      <w:r w:rsidRPr="00146EA6">
        <w:rPr>
          <w:sz w:val="28"/>
          <w:szCs w:val="28"/>
        </w:rPr>
        <w:t>(</w:t>
      </w:r>
      <w:proofErr w:type="gramEnd"/>
      <w:r w:rsidRPr="00146EA6">
        <w:rPr>
          <w:sz w:val="28"/>
          <w:szCs w:val="28"/>
        </w:rPr>
        <w:t>) calls.</w:t>
      </w:r>
    </w:p>
    <w:p w14:paraId="3522A6B7" w14:textId="58EFEDEA" w:rsidR="00146EA6" w:rsidRPr="00146EA6" w:rsidRDefault="00146EA6" w:rsidP="00146EA6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Sequencer-Driver Communication</w:t>
      </w:r>
    </w:p>
    <w:p w14:paraId="0D627B26" w14:textId="48333E34" w:rsidR="00146EA6" w:rsidRPr="00146EA6" w:rsidRDefault="00146EA6" w:rsidP="00146EA6">
      <w:pPr>
        <w:numPr>
          <w:ilvl w:val="0"/>
          <w:numId w:val="22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 w:rsidR="00BA1256">
        <w:rPr>
          <w:sz w:val="28"/>
          <w:szCs w:val="28"/>
        </w:rPr>
        <w:t>parallel</w:t>
      </w:r>
      <w:r w:rsidRPr="00146EA6">
        <w:rPr>
          <w:sz w:val="28"/>
          <w:szCs w:val="28"/>
        </w:rPr>
        <w:t xml:space="preserve"> sequencer passes each transaction to the TX driver through the </w:t>
      </w:r>
      <w:proofErr w:type="spellStart"/>
      <w:r w:rsidRPr="00146EA6">
        <w:rPr>
          <w:sz w:val="28"/>
          <w:szCs w:val="28"/>
        </w:rPr>
        <w:t>seq_item_port</w:t>
      </w:r>
      <w:proofErr w:type="spellEnd"/>
      <w:r w:rsidRPr="00146EA6">
        <w:rPr>
          <w:sz w:val="28"/>
          <w:szCs w:val="28"/>
        </w:rPr>
        <w:t>.</w:t>
      </w:r>
    </w:p>
    <w:p w14:paraId="161B0AEB" w14:textId="6B51A15C" w:rsidR="00146EA6" w:rsidRPr="00146EA6" w:rsidRDefault="00146EA6" w:rsidP="00146EA6">
      <w:pPr>
        <w:numPr>
          <w:ilvl w:val="0"/>
          <w:numId w:val="22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 w:rsidR="00BA1256">
        <w:rPr>
          <w:sz w:val="28"/>
          <w:szCs w:val="28"/>
        </w:rPr>
        <w:t xml:space="preserve">parallel </w:t>
      </w:r>
      <w:r w:rsidRPr="00146EA6">
        <w:rPr>
          <w:sz w:val="28"/>
          <w:szCs w:val="28"/>
        </w:rPr>
        <w:t xml:space="preserve">driver receives the transaction using </w:t>
      </w:r>
      <w:proofErr w:type="spellStart"/>
      <w:r w:rsidRPr="00146EA6">
        <w:rPr>
          <w:sz w:val="28"/>
          <w:szCs w:val="28"/>
        </w:rPr>
        <w:t>get_next_</w:t>
      </w:r>
      <w:proofErr w:type="gramStart"/>
      <w:r w:rsidRPr="00146EA6">
        <w:rPr>
          <w:sz w:val="28"/>
          <w:szCs w:val="28"/>
        </w:rPr>
        <w:t>item</w:t>
      </w:r>
      <w:proofErr w:type="spellEnd"/>
      <w:r w:rsidRPr="00146EA6">
        <w:rPr>
          <w:sz w:val="28"/>
          <w:szCs w:val="28"/>
        </w:rPr>
        <w:t>(</w:t>
      </w:r>
      <w:proofErr w:type="gramEnd"/>
      <w:r w:rsidRPr="00146EA6">
        <w:rPr>
          <w:sz w:val="28"/>
          <w:szCs w:val="28"/>
        </w:rPr>
        <w:t>) and processes it.</w:t>
      </w:r>
    </w:p>
    <w:p w14:paraId="267E8FFF" w14:textId="788D0657" w:rsidR="00146EA6" w:rsidRPr="00146EA6" w:rsidRDefault="00146EA6" w:rsidP="00146EA6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Driver Behavio</w:t>
      </w:r>
      <w:r w:rsidR="00214B31">
        <w:rPr>
          <w:b/>
          <w:bCs/>
          <w:sz w:val="28"/>
          <w:szCs w:val="28"/>
        </w:rPr>
        <w:t>u</w:t>
      </w:r>
      <w:r w:rsidRPr="00146EA6">
        <w:rPr>
          <w:b/>
          <w:bCs/>
          <w:sz w:val="28"/>
          <w:szCs w:val="28"/>
        </w:rPr>
        <w:t>r</w:t>
      </w:r>
    </w:p>
    <w:p w14:paraId="6066ED12" w14:textId="3917463E" w:rsidR="00146EA6" w:rsidRPr="00146EA6" w:rsidRDefault="00146EA6" w:rsidP="00146EA6">
      <w:pPr>
        <w:numPr>
          <w:ilvl w:val="0"/>
          <w:numId w:val="23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 w:rsidR="00BA1256">
        <w:rPr>
          <w:sz w:val="28"/>
          <w:szCs w:val="28"/>
        </w:rPr>
        <w:t>parallel</w:t>
      </w:r>
      <w:r w:rsidRPr="00146EA6">
        <w:rPr>
          <w:sz w:val="28"/>
          <w:szCs w:val="28"/>
        </w:rPr>
        <w:t xml:space="preserve"> driver </w:t>
      </w:r>
      <w:r w:rsidR="00BA1256">
        <w:rPr>
          <w:sz w:val="28"/>
          <w:szCs w:val="28"/>
        </w:rPr>
        <w:t>drives</w:t>
      </w:r>
      <w:r w:rsidRPr="00146EA6">
        <w:rPr>
          <w:sz w:val="28"/>
          <w:szCs w:val="28"/>
        </w:rPr>
        <w:t xml:space="preserve"> the transaction’s parallel data (Tx0) </w:t>
      </w:r>
      <w:r w:rsidR="00BA1256">
        <w:rPr>
          <w:sz w:val="28"/>
          <w:szCs w:val="28"/>
        </w:rPr>
        <w:t>to</w:t>
      </w:r>
      <w:r w:rsidRPr="00146EA6">
        <w:rPr>
          <w:sz w:val="28"/>
          <w:szCs w:val="28"/>
        </w:rPr>
        <w:t xml:space="preserve"> </w:t>
      </w:r>
      <w:r w:rsidR="00BA1256">
        <w:rPr>
          <w:sz w:val="28"/>
          <w:szCs w:val="28"/>
        </w:rPr>
        <w:t>Interface</w:t>
      </w:r>
      <w:r w:rsidRPr="00146EA6">
        <w:rPr>
          <w:sz w:val="28"/>
          <w:szCs w:val="28"/>
        </w:rPr>
        <w:t>.</w:t>
      </w:r>
    </w:p>
    <w:p w14:paraId="67A1B7A9" w14:textId="5D0064D6" w:rsidR="00146EA6" w:rsidRPr="00146EA6" w:rsidRDefault="00146EA6" w:rsidP="00146EA6">
      <w:pPr>
        <w:numPr>
          <w:ilvl w:val="0"/>
          <w:numId w:val="23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Using the interface (</w:t>
      </w:r>
      <w:proofErr w:type="spellStart"/>
      <w:r w:rsidRPr="00146EA6">
        <w:rPr>
          <w:sz w:val="28"/>
          <w:szCs w:val="28"/>
        </w:rPr>
        <w:t>serdes_interface</w:t>
      </w:r>
      <w:proofErr w:type="spellEnd"/>
      <w:r w:rsidRPr="00146EA6">
        <w:rPr>
          <w:sz w:val="28"/>
          <w:szCs w:val="28"/>
        </w:rPr>
        <w:t xml:space="preserve">), it drives </w:t>
      </w:r>
      <w:r w:rsidR="00BA1256">
        <w:rPr>
          <w:sz w:val="28"/>
          <w:szCs w:val="28"/>
        </w:rPr>
        <w:t xml:space="preserve">parallel </w:t>
      </w:r>
      <w:proofErr w:type="gramStart"/>
      <w:r w:rsidR="00BA1256">
        <w:rPr>
          <w:sz w:val="28"/>
          <w:szCs w:val="28"/>
        </w:rPr>
        <w:t>10 bit</w:t>
      </w:r>
      <w:proofErr w:type="gramEnd"/>
      <w:r w:rsidR="00BA1256">
        <w:rPr>
          <w:sz w:val="28"/>
          <w:szCs w:val="28"/>
        </w:rPr>
        <w:t xml:space="preserve"> data to serializer </w:t>
      </w:r>
      <w:proofErr w:type="spellStart"/>
      <w:r w:rsidR="00BA1256">
        <w:rPr>
          <w:sz w:val="28"/>
          <w:szCs w:val="28"/>
        </w:rPr>
        <w:t>dut</w:t>
      </w:r>
      <w:proofErr w:type="spellEnd"/>
    </w:p>
    <w:p w14:paraId="420FAC5B" w14:textId="0AB8ABA7" w:rsidR="00146EA6" w:rsidRPr="00146EA6" w:rsidRDefault="00146EA6" w:rsidP="00146EA6">
      <w:pPr>
        <w:numPr>
          <w:ilvl w:val="0"/>
          <w:numId w:val="23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 w:rsidR="00BA1256">
        <w:rPr>
          <w:sz w:val="28"/>
          <w:szCs w:val="28"/>
        </w:rPr>
        <w:t>transmission of parallel driver is synchronized with parallel clock</w:t>
      </w:r>
      <w:r w:rsidRPr="00146EA6">
        <w:rPr>
          <w:sz w:val="28"/>
          <w:szCs w:val="28"/>
        </w:rPr>
        <w:t>.</w:t>
      </w:r>
    </w:p>
    <w:p w14:paraId="6E53F05A" w14:textId="5E94941B" w:rsidR="00146EA6" w:rsidRPr="00146EA6" w:rsidRDefault="00146EA6" w:rsidP="00146EA6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lastRenderedPageBreak/>
        <w:t>Interface Role</w:t>
      </w:r>
    </w:p>
    <w:p w14:paraId="2538AFF9" w14:textId="77777777" w:rsidR="00146EA6" w:rsidRPr="00146EA6" w:rsidRDefault="00146EA6" w:rsidP="00146EA6">
      <w:pPr>
        <w:numPr>
          <w:ilvl w:val="0"/>
          <w:numId w:val="24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proofErr w:type="spellStart"/>
      <w:r w:rsidRPr="00146EA6">
        <w:rPr>
          <w:sz w:val="28"/>
          <w:szCs w:val="28"/>
        </w:rPr>
        <w:t>serdes_interface</w:t>
      </w:r>
      <w:proofErr w:type="spellEnd"/>
      <w:r w:rsidRPr="00146EA6">
        <w:rPr>
          <w:sz w:val="28"/>
          <w:szCs w:val="28"/>
        </w:rPr>
        <w:t xml:space="preserve"> binds both the serial and parallel clocks (serial_clk, parallel_clk) and data lines.</w:t>
      </w:r>
    </w:p>
    <w:p w14:paraId="0AC39FEE" w14:textId="77777777" w:rsidR="00146EA6" w:rsidRPr="00146EA6" w:rsidRDefault="00146EA6" w:rsidP="00146EA6">
      <w:pPr>
        <w:numPr>
          <w:ilvl w:val="0"/>
          <w:numId w:val="24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It provides a structured way to connect VIP drivers to the DUT using </w:t>
      </w:r>
      <w:proofErr w:type="spellStart"/>
      <w:r w:rsidRPr="00146EA6">
        <w:rPr>
          <w:sz w:val="28"/>
          <w:szCs w:val="28"/>
        </w:rPr>
        <w:t>modports</w:t>
      </w:r>
      <w:proofErr w:type="spellEnd"/>
      <w:r w:rsidRPr="00146EA6">
        <w:rPr>
          <w:sz w:val="28"/>
          <w:szCs w:val="28"/>
        </w:rPr>
        <w:t xml:space="preserve"> and clocking blocks.</w:t>
      </w:r>
    </w:p>
    <w:p w14:paraId="0DDB10FB" w14:textId="4B9567C0" w:rsidR="00146EA6" w:rsidRPr="00146EA6" w:rsidRDefault="00146EA6" w:rsidP="00146EA6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DUT Serializer Function</w:t>
      </w:r>
    </w:p>
    <w:p w14:paraId="28272468" w14:textId="77777777" w:rsidR="00146EA6" w:rsidRPr="00146EA6" w:rsidRDefault="00146EA6" w:rsidP="00146EA6">
      <w:pPr>
        <w:numPr>
          <w:ilvl w:val="0"/>
          <w:numId w:val="25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The DUT receives the 10-bit parallel input (Tx0) and serializes it into 10 serial bits.</w:t>
      </w:r>
    </w:p>
    <w:p w14:paraId="00AC7E9B" w14:textId="77777777" w:rsidR="00146EA6" w:rsidRPr="00146EA6" w:rsidRDefault="00146EA6" w:rsidP="00146EA6">
      <w:pPr>
        <w:numPr>
          <w:ilvl w:val="0"/>
          <w:numId w:val="25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It transmits one bit per cycle on the </w:t>
      </w:r>
      <w:proofErr w:type="spellStart"/>
      <w:r w:rsidRPr="00146EA6">
        <w:rPr>
          <w:sz w:val="28"/>
          <w:szCs w:val="28"/>
        </w:rPr>
        <w:t>serial_data</w:t>
      </w:r>
      <w:proofErr w:type="spellEnd"/>
      <w:r w:rsidRPr="00146EA6">
        <w:rPr>
          <w:sz w:val="28"/>
          <w:szCs w:val="28"/>
        </w:rPr>
        <w:t xml:space="preserve"> line during each rising edge of the serial_clk.</w:t>
      </w:r>
    </w:p>
    <w:p w14:paraId="7481A518" w14:textId="5AE82B0B" w:rsidR="00146EA6" w:rsidRPr="00146EA6" w:rsidRDefault="00146EA6" w:rsidP="00146EA6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Monitoring</w:t>
      </w:r>
    </w:p>
    <w:p w14:paraId="2CA7910B" w14:textId="53D46D36" w:rsidR="00146EA6" w:rsidRPr="00146EA6" w:rsidRDefault="00146EA6" w:rsidP="00146EA6">
      <w:pPr>
        <w:numPr>
          <w:ilvl w:val="0"/>
          <w:numId w:val="26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 w:rsidR="00BA1256">
        <w:rPr>
          <w:sz w:val="28"/>
          <w:szCs w:val="28"/>
        </w:rPr>
        <w:t>parallel active and passive</w:t>
      </w:r>
      <w:r w:rsidRPr="00146EA6">
        <w:rPr>
          <w:sz w:val="28"/>
          <w:szCs w:val="28"/>
        </w:rPr>
        <w:t xml:space="preserve"> monitor observes the parallel input (Tx0)</w:t>
      </w:r>
      <w:r w:rsidR="00BA1256">
        <w:rPr>
          <w:sz w:val="28"/>
          <w:szCs w:val="28"/>
        </w:rPr>
        <w:t xml:space="preserve"> and parallel output (Rx0)</w:t>
      </w:r>
      <w:r w:rsidRPr="00146EA6">
        <w:rPr>
          <w:sz w:val="28"/>
          <w:szCs w:val="28"/>
        </w:rPr>
        <w:t>.</w:t>
      </w:r>
    </w:p>
    <w:p w14:paraId="337413A9" w14:textId="660A4A68" w:rsidR="00146EA6" w:rsidRPr="00146EA6" w:rsidRDefault="00146EA6" w:rsidP="00146EA6">
      <w:pPr>
        <w:numPr>
          <w:ilvl w:val="0"/>
          <w:numId w:val="26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It publishes </w:t>
      </w:r>
      <w:r w:rsidR="00BA1256">
        <w:rPr>
          <w:sz w:val="28"/>
          <w:szCs w:val="28"/>
        </w:rPr>
        <w:t>transactions</w:t>
      </w:r>
      <w:r w:rsidRPr="00146EA6">
        <w:rPr>
          <w:sz w:val="28"/>
          <w:szCs w:val="28"/>
        </w:rPr>
        <w:t xml:space="preserve"> via an analysis port to the scoreboard and subscribers for checking and logging.</w:t>
      </w:r>
    </w:p>
    <w:p w14:paraId="1BB9FAA4" w14:textId="1501AF3C" w:rsidR="00BA1256" w:rsidRDefault="00BA1256" w:rsidP="00BA1256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Scoreboard</w:t>
      </w:r>
      <w:r w:rsidRPr="00BA1256">
        <w:rPr>
          <w:b/>
          <w:bCs/>
          <w:sz w:val="28"/>
          <w:szCs w:val="28"/>
        </w:rPr>
        <w:t>ing</w:t>
      </w:r>
      <w:proofErr w:type="spellEnd"/>
    </w:p>
    <w:p w14:paraId="34516EFC" w14:textId="03027EE7" w:rsidR="00BA1256" w:rsidRPr="00146EA6" w:rsidRDefault="00BA1256" w:rsidP="00BA1256">
      <w:pPr>
        <w:numPr>
          <w:ilvl w:val="0"/>
          <w:numId w:val="26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>
        <w:rPr>
          <w:sz w:val="28"/>
          <w:szCs w:val="28"/>
        </w:rPr>
        <w:t>Tx Scoreboard takes data from</w:t>
      </w:r>
      <w:r w:rsidRPr="00146EA6">
        <w:rPr>
          <w:sz w:val="28"/>
          <w:szCs w:val="28"/>
        </w:rPr>
        <w:t xml:space="preserve"> </w:t>
      </w:r>
      <w:r>
        <w:rPr>
          <w:sz w:val="28"/>
          <w:szCs w:val="28"/>
        </w:rPr>
        <w:t>Active Parallel Monitor and Passive Serial Monitor</w:t>
      </w:r>
      <w:r w:rsidRPr="00146EA6">
        <w:rPr>
          <w:sz w:val="28"/>
          <w:szCs w:val="28"/>
        </w:rPr>
        <w:t>.</w:t>
      </w:r>
    </w:p>
    <w:p w14:paraId="331B7F4E" w14:textId="755D46AA" w:rsidR="00BA1256" w:rsidRPr="00146EA6" w:rsidRDefault="00BA1256" w:rsidP="00BA1256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Passive Serial Monitor convert that serial data into parallel data and send into the scoreboard</w:t>
      </w:r>
      <w:r w:rsidRPr="00146EA6">
        <w:rPr>
          <w:sz w:val="28"/>
          <w:szCs w:val="28"/>
        </w:rPr>
        <w:t>.</w:t>
      </w:r>
    </w:p>
    <w:p w14:paraId="3EE4DBB7" w14:textId="2D38D696" w:rsidR="00214B31" w:rsidRDefault="00214B31" w:rsidP="00214B31">
      <w:pPr>
        <w:pStyle w:val="Heading2"/>
        <w:numPr>
          <w:ilvl w:val="1"/>
          <w:numId w:val="5"/>
        </w:numPr>
        <w:spacing w:line="276" w:lineRule="auto"/>
        <w:ind w:left="142" w:firstLine="0"/>
        <w:rPr>
          <w:rFonts w:asciiTheme="minorHAnsi" w:hAnsiTheme="minorHAnsi" w:cstheme="minorHAnsi"/>
          <w:b/>
          <w:bCs/>
          <w:color w:val="000000" w:themeColor="text1"/>
        </w:rPr>
      </w:pPr>
      <w:bookmarkStart w:id="11" w:name="_Toc205250821"/>
      <w:r>
        <w:rPr>
          <w:rFonts w:asciiTheme="minorHAnsi" w:hAnsiTheme="minorHAnsi" w:cstheme="minorHAnsi"/>
          <w:b/>
          <w:bCs/>
          <w:color w:val="000000" w:themeColor="text1"/>
        </w:rPr>
        <w:t>R</w:t>
      </w:r>
      <w:r>
        <w:rPr>
          <w:rFonts w:asciiTheme="minorHAnsi" w:hAnsiTheme="minorHAnsi" w:cstheme="minorHAnsi"/>
          <w:b/>
          <w:bCs/>
          <w:color w:val="000000" w:themeColor="text1"/>
        </w:rPr>
        <w:t>x Flow of Testbench Architecture</w:t>
      </w:r>
      <w:bookmarkEnd w:id="11"/>
    </w:p>
    <w:p w14:paraId="6279E755" w14:textId="43A94F18" w:rsidR="00214B31" w:rsidRDefault="00214B31" w:rsidP="00214B31">
      <w:p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 w:rsidRPr="00146EA6">
        <w:rPr>
          <w:b/>
          <w:bCs/>
          <w:sz w:val="28"/>
          <w:szCs w:val="28"/>
        </w:rPr>
        <w:t>Transmit (</w:t>
      </w:r>
      <w:r>
        <w:rPr>
          <w:b/>
          <w:bCs/>
          <w:sz w:val="28"/>
          <w:szCs w:val="28"/>
        </w:rPr>
        <w:t>R</w:t>
      </w:r>
      <w:r w:rsidRPr="00146EA6">
        <w:rPr>
          <w:b/>
          <w:bCs/>
          <w:sz w:val="28"/>
          <w:szCs w:val="28"/>
        </w:rPr>
        <w:t>X) flow</w:t>
      </w:r>
      <w:r w:rsidRPr="00146EA6">
        <w:rPr>
          <w:sz w:val="28"/>
          <w:szCs w:val="28"/>
        </w:rPr>
        <w:t xml:space="preserve"> in the SERDES VIP testbench architecture describes how data is generated, driven, and transmitted from the </w:t>
      </w:r>
      <w:r>
        <w:rPr>
          <w:b/>
          <w:bCs/>
          <w:sz w:val="28"/>
          <w:szCs w:val="28"/>
        </w:rPr>
        <w:t>serial</w:t>
      </w:r>
      <w:r w:rsidRPr="00146EA6">
        <w:rPr>
          <w:b/>
          <w:bCs/>
          <w:sz w:val="28"/>
          <w:szCs w:val="28"/>
        </w:rPr>
        <w:t xml:space="preserve"> domain</w:t>
      </w:r>
      <w:r w:rsidRPr="00146EA6">
        <w:rPr>
          <w:sz w:val="28"/>
          <w:szCs w:val="28"/>
        </w:rPr>
        <w:t xml:space="preserve"> to the </w:t>
      </w:r>
      <w:r>
        <w:rPr>
          <w:b/>
          <w:bCs/>
          <w:sz w:val="28"/>
          <w:szCs w:val="28"/>
        </w:rPr>
        <w:t xml:space="preserve">parallel </w:t>
      </w:r>
      <w:r w:rsidRPr="00146EA6">
        <w:rPr>
          <w:b/>
          <w:bCs/>
          <w:sz w:val="28"/>
          <w:szCs w:val="28"/>
        </w:rPr>
        <w:t>domain</w:t>
      </w:r>
      <w:r w:rsidRPr="00146EA6">
        <w:rPr>
          <w:sz w:val="28"/>
          <w:szCs w:val="28"/>
        </w:rPr>
        <w:t xml:space="preserve"> through the </w:t>
      </w:r>
      <w:r>
        <w:rPr>
          <w:sz w:val="28"/>
          <w:szCs w:val="28"/>
        </w:rPr>
        <w:t>de</w:t>
      </w:r>
      <w:r w:rsidRPr="00146EA6">
        <w:rPr>
          <w:sz w:val="28"/>
          <w:szCs w:val="28"/>
        </w:rPr>
        <w:t>serializer block of the DUT. The VIP components collaboratively enable functional verification of this data path.</w:t>
      </w:r>
    </w:p>
    <w:p w14:paraId="79AC9AD1" w14:textId="77777777" w:rsidR="00214B31" w:rsidRPr="00146EA6" w:rsidRDefault="00214B31" w:rsidP="00214B31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Sequence Item Creation</w:t>
      </w:r>
    </w:p>
    <w:p w14:paraId="6DBC3630" w14:textId="77777777" w:rsidR="00214B31" w:rsidRPr="00146EA6" w:rsidRDefault="00214B31" w:rsidP="00214B31">
      <w:pPr>
        <w:numPr>
          <w:ilvl w:val="0"/>
          <w:numId w:val="20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146EA6">
        <w:rPr>
          <w:sz w:val="28"/>
          <w:szCs w:val="28"/>
        </w:rPr>
        <w:t xml:space="preserve">sequence item (e.g., </w:t>
      </w:r>
      <w:proofErr w:type="spellStart"/>
      <w:r w:rsidRPr="00146EA6">
        <w:rPr>
          <w:sz w:val="28"/>
          <w:szCs w:val="28"/>
        </w:rPr>
        <w:t>serdes_transaction</w:t>
      </w:r>
      <w:proofErr w:type="spellEnd"/>
      <w:r w:rsidRPr="00146EA6">
        <w:rPr>
          <w:sz w:val="28"/>
          <w:szCs w:val="28"/>
        </w:rPr>
        <w:t xml:space="preserve">) is extended from </w:t>
      </w:r>
      <w:proofErr w:type="spellStart"/>
      <w:r w:rsidRPr="00146EA6">
        <w:rPr>
          <w:sz w:val="28"/>
          <w:szCs w:val="28"/>
        </w:rPr>
        <w:t>uvm_sequence_item</w:t>
      </w:r>
      <w:proofErr w:type="spellEnd"/>
      <w:r w:rsidRPr="00146EA6">
        <w:rPr>
          <w:sz w:val="28"/>
          <w:szCs w:val="28"/>
        </w:rPr>
        <w:t>.</w:t>
      </w:r>
    </w:p>
    <w:p w14:paraId="6877CFCA" w14:textId="0046882E" w:rsidR="00214B31" w:rsidRPr="00146EA6" w:rsidRDefault="00214B31" w:rsidP="00214B31">
      <w:pPr>
        <w:numPr>
          <w:ilvl w:val="0"/>
          <w:numId w:val="20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It contains the </w:t>
      </w:r>
      <w:r>
        <w:rPr>
          <w:sz w:val="28"/>
          <w:szCs w:val="28"/>
        </w:rPr>
        <w:t>R</w:t>
      </w:r>
      <w:r w:rsidRPr="00146EA6">
        <w:rPr>
          <w:sz w:val="28"/>
          <w:szCs w:val="28"/>
        </w:rPr>
        <w:t>x0</w:t>
      </w:r>
      <w:r>
        <w:rPr>
          <w:sz w:val="28"/>
          <w:szCs w:val="28"/>
        </w:rPr>
        <w:t>_p and Rx0_n</w:t>
      </w:r>
      <w:r w:rsidRPr="00146EA6">
        <w:rPr>
          <w:sz w:val="28"/>
          <w:szCs w:val="28"/>
        </w:rPr>
        <w:t xml:space="preserve"> field representing the </w:t>
      </w:r>
      <w:proofErr w:type="gramStart"/>
      <w:r w:rsidRPr="00146EA6">
        <w:rPr>
          <w:sz w:val="28"/>
          <w:szCs w:val="28"/>
        </w:rPr>
        <w:t>1</w:t>
      </w:r>
      <w:r>
        <w:rPr>
          <w:sz w:val="28"/>
          <w:szCs w:val="28"/>
        </w:rPr>
        <w:t xml:space="preserve"> bit</w:t>
      </w:r>
      <w:proofErr w:type="gramEnd"/>
      <w:r>
        <w:rPr>
          <w:sz w:val="28"/>
          <w:szCs w:val="28"/>
        </w:rPr>
        <w:t xml:space="preserve"> serial data</w:t>
      </w:r>
      <w:r w:rsidRPr="00146EA6">
        <w:rPr>
          <w:sz w:val="28"/>
          <w:szCs w:val="28"/>
        </w:rPr>
        <w:t>.</w:t>
      </w:r>
    </w:p>
    <w:p w14:paraId="576B5811" w14:textId="77777777" w:rsidR="00214B31" w:rsidRPr="00146EA6" w:rsidRDefault="00214B31" w:rsidP="00214B31">
      <w:pPr>
        <w:numPr>
          <w:ilvl w:val="0"/>
          <w:numId w:val="20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Randomization or directed values are generated in this transaction.</w:t>
      </w:r>
    </w:p>
    <w:p w14:paraId="4C1E5C4B" w14:textId="77777777" w:rsidR="00214B31" w:rsidRPr="00146EA6" w:rsidRDefault="00214B31" w:rsidP="00214B31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lastRenderedPageBreak/>
        <w:t xml:space="preserve"> Sequence Execution</w:t>
      </w:r>
    </w:p>
    <w:p w14:paraId="43C77419" w14:textId="6EC1123F" w:rsidR="00214B31" w:rsidRPr="00146EA6" w:rsidRDefault="00214B31" w:rsidP="00214B31">
      <w:pPr>
        <w:numPr>
          <w:ilvl w:val="0"/>
          <w:numId w:val="21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proofErr w:type="spellStart"/>
      <w:r w:rsidRPr="00146EA6">
        <w:rPr>
          <w:sz w:val="28"/>
          <w:szCs w:val="28"/>
        </w:rPr>
        <w:t>serdes_</w:t>
      </w:r>
      <w:r>
        <w:rPr>
          <w:sz w:val="28"/>
          <w:szCs w:val="28"/>
        </w:rPr>
        <w:t>r</w:t>
      </w:r>
      <w:r w:rsidRPr="00146EA6">
        <w:rPr>
          <w:sz w:val="28"/>
          <w:szCs w:val="28"/>
        </w:rPr>
        <w:t>x_sequence</w:t>
      </w:r>
      <w:proofErr w:type="spellEnd"/>
      <w:r w:rsidRPr="00146EA6">
        <w:rPr>
          <w:sz w:val="28"/>
          <w:szCs w:val="28"/>
        </w:rPr>
        <w:t xml:space="preserve"> starts on the </w:t>
      </w:r>
      <w:r>
        <w:rPr>
          <w:sz w:val="28"/>
          <w:szCs w:val="28"/>
        </w:rPr>
        <w:t>Serial</w:t>
      </w:r>
      <w:r>
        <w:rPr>
          <w:sz w:val="28"/>
          <w:szCs w:val="28"/>
        </w:rPr>
        <w:t xml:space="preserve"> </w:t>
      </w:r>
      <w:r w:rsidRPr="00146EA6">
        <w:rPr>
          <w:sz w:val="28"/>
          <w:szCs w:val="28"/>
        </w:rPr>
        <w:t>sequencer (se</w:t>
      </w:r>
      <w:r>
        <w:rPr>
          <w:sz w:val="28"/>
          <w:szCs w:val="28"/>
        </w:rPr>
        <w:t>qr</w:t>
      </w:r>
      <w:r>
        <w:rPr>
          <w:sz w:val="28"/>
          <w:szCs w:val="28"/>
        </w:rPr>
        <w:t>2</w:t>
      </w:r>
      <w:r w:rsidRPr="00146EA6">
        <w:rPr>
          <w:sz w:val="28"/>
          <w:szCs w:val="28"/>
        </w:rPr>
        <w:t>).</w:t>
      </w:r>
    </w:p>
    <w:p w14:paraId="55BDCE87" w14:textId="77777777" w:rsidR="00214B31" w:rsidRPr="00146EA6" w:rsidRDefault="00214B31" w:rsidP="00214B31">
      <w:pPr>
        <w:numPr>
          <w:ilvl w:val="0"/>
          <w:numId w:val="21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sequence generates and sends one or more </w:t>
      </w:r>
      <w:proofErr w:type="spellStart"/>
      <w:r w:rsidRPr="00146EA6">
        <w:rPr>
          <w:sz w:val="28"/>
          <w:szCs w:val="28"/>
        </w:rPr>
        <w:t>serdes_transaction</w:t>
      </w:r>
      <w:proofErr w:type="spellEnd"/>
      <w:r w:rsidRPr="00146EA6">
        <w:rPr>
          <w:sz w:val="28"/>
          <w:szCs w:val="28"/>
        </w:rPr>
        <w:t xml:space="preserve"> objects using </w:t>
      </w:r>
      <w:proofErr w:type="spellStart"/>
      <w:r w:rsidRPr="00146EA6">
        <w:rPr>
          <w:sz w:val="28"/>
          <w:szCs w:val="28"/>
        </w:rPr>
        <w:t>start_</w:t>
      </w:r>
      <w:proofErr w:type="gramStart"/>
      <w:r w:rsidRPr="00146EA6">
        <w:rPr>
          <w:sz w:val="28"/>
          <w:szCs w:val="28"/>
        </w:rPr>
        <w:t>item</w:t>
      </w:r>
      <w:proofErr w:type="spellEnd"/>
      <w:r w:rsidRPr="00146EA6">
        <w:rPr>
          <w:sz w:val="28"/>
          <w:szCs w:val="28"/>
        </w:rPr>
        <w:t>(</w:t>
      </w:r>
      <w:proofErr w:type="gramEnd"/>
      <w:r w:rsidRPr="00146EA6">
        <w:rPr>
          <w:sz w:val="28"/>
          <w:szCs w:val="28"/>
        </w:rPr>
        <w:t xml:space="preserve">) and </w:t>
      </w:r>
      <w:proofErr w:type="spellStart"/>
      <w:r w:rsidRPr="00146EA6">
        <w:rPr>
          <w:sz w:val="28"/>
          <w:szCs w:val="28"/>
        </w:rPr>
        <w:t>finish_</w:t>
      </w:r>
      <w:proofErr w:type="gramStart"/>
      <w:r w:rsidRPr="00146EA6">
        <w:rPr>
          <w:sz w:val="28"/>
          <w:szCs w:val="28"/>
        </w:rPr>
        <w:t>item</w:t>
      </w:r>
      <w:proofErr w:type="spellEnd"/>
      <w:r w:rsidRPr="00146EA6">
        <w:rPr>
          <w:sz w:val="28"/>
          <w:szCs w:val="28"/>
        </w:rPr>
        <w:t>(</w:t>
      </w:r>
      <w:proofErr w:type="gramEnd"/>
      <w:r w:rsidRPr="00146EA6">
        <w:rPr>
          <w:sz w:val="28"/>
          <w:szCs w:val="28"/>
        </w:rPr>
        <w:t>) calls.</w:t>
      </w:r>
    </w:p>
    <w:p w14:paraId="6DA8FD03" w14:textId="77777777" w:rsidR="00214B31" w:rsidRPr="00146EA6" w:rsidRDefault="00214B31" w:rsidP="00214B31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Sequencer-Driver Communication</w:t>
      </w:r>
    </w:p>
    <w:p w14:paraId="06FF527B" w14:textId="326490BC" w:rsidR="00214B31" w:rsidRPr="00146EA6" w:rsidRDefault="00214B31" w:rsidP="00214B31">
      <w:pPr>
        <w:numPr>
          <w:ilvl w:val="0"/>
          <w:numId w:val="22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The</w:t>
      </w:r>
      <w:r>
        <w:rPr>
          <w:sz w:val="28"/>
          <w:szCs w:val="28"/>
        </w:rPr>
        <w:t xml:space="preserve"> serial</w:t>
      </w:r>
      <w:r w:rsidRPr="00146EA6">
        <w:rPr>
          <w:sz w:val="28"/>
          <w:szCs w:val="28"/>
        </w:rPr>
        <w:t xml:space="preserve"> sequencer passes each transaction to the </w:t>
      </w:r>
      <w:r>
        <w:rPr>
          <w:sz w:val="28"/>
          <w:szCs w:val="28"/>
        </w:rPr>
        <w:t>R</w:t>
      </w:r>
      <w:r w:rsidRPr="00146EA6">
        <w:rPr>
          <w:sz w:val="28"/>
          <w:szCs w:val="28"/>
        </w:rPr>
        <w:t xml:space="preserve">X driver through the </w:t>
      </w:r>
      <w:proofErr w:type="spellStart"/>
      <w:r w:rsidRPr="00146EA6">
        <w:rPr>
          <w:sz w:val="28"/>
          <w:szCs w:val="28"/>
        </w:rPr>
        <w:t>seq_item_port</w:t>
      </w:r>
      <w:proofErr w:type="spellEnd"/>
      <w:r w:rsidRPr="00146EA6">
        <w:rPr>
          <w:sz w:val="28"/>
          <w:szCs w:val="28"/>
        </w:rPr>
        <w:t>.</w:t>
      </w:r>
    </w:p>
    <w:p w14:paraId="0C0BEBDD" w14:textId="6BEC1101" w:rsidR="00214B31" w:rsidRPr="00146EA6" w:rsidRDefault="00214B31" w:rsidP="00214B31">
      <w:pPr>
        <w:numPr>
          <w:ilvl w:val="0"/>
          <w:numId w:val="22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>
        <w:rPr>
          <w:sz w:val="28"/>
          <w:szCs w:val="28"/>
        </w:rPr>
        <w:t>serial</w:t>
      </w:r>
      <w:r>
        <w:rPr>
          <w:sz w:val="28"/>
          <w:szCs w:val="28"/>
        </w:rPr>
        <w:t xml:space="preserve"> </w:t>
      </w:r>
      <w:r w:rsidRPr="00146EA6">
        <w:rPr>
          <w:sz w:val="28"/>
          <w:szCs w:val="28"/>
        </w:rPr>
        <w:t xml:space="preserve">driver receives the transaction using </w:t>
      </w:r>
      <w:proofErr w:type="spellStart"/>
      <w:r w:rsidRPr="00146EA6">
        <w:rPr>
          <w:sz w:val="28"/>
          <w:szCs w:val="28"/>
        </w:rPr>
        <w:t>get_next_</w:t>
      </w:r>
      <w:proofErr w:type="gramStart"/>
      <w:r w:rsidRPr="00146EA6">
        <w:rPr>
          <w:sz w:val="28"/>
          <w:szCs w:val="28"/>
        </w:rPr>
        <w:t>item</w:t>
      </w:r>
      <w:proofErr w:type="spellEnd"/>
      <w:r w:rsidRPr="00146EA6">
        <w:rPr>
          <w:sz w:val="28"/>
          <w:szCs w:val="28"/>
        </w:rPr>
        <w:t>(</w:t>
      </w:r>
      <w:proofErr w:type="gramEnd"/>
      <w:r w:rsidRPr="00146EA6">
        <w:rPr>
          <w:sz w:val="28"/>
          <w:szCs w:val="28"/>
        </w:rPr>
        <w:t>) and processes it.</w:t>
      </w:r>
    </w:p>
    <w:p w14:paraId="40643315" w14:textId="77777777" w:rsidR="00214B31" w:rsidRPr="00146EA6" w:rsidRDefault="00214B31" w:rsidP="00214B31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Driver Behavio</w:t>
      </w:r>
      <w:r>
        <w:rPr>
          <w:b/>
          <w:bCs/>
          <w:sz w:val="28"/>
          <w:szCs w:val="28"/>
        </w:rPr>
        <w:t>u</w:t>
      </w:r>
      <w:r w:rsidRPr="00146EA6">
        <w:rPr>
          <w:b/>
          <w:bCs/>
          <w:sz w:val="28"/>
          <w:szCs w:val="28"/>
        </w:rPr>
        <w:t>r</w:t>
      </w:r>
    </w:p>
    <w:p w14:paraId="5F089680" w14:textId="2770CEB7" w:rsidR="00214B31" w:rsidRPr="00146EA6" w:rsidRDefault="00214B31" w:rsidP="00214B31">
      <w:pPr>
        <w:numPr>
          <w:ilvl w:val="0"/>
          <w:numId w:val="23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>
        <w:rPr>
          <w:sz w:val="28"/>
          <w:szCs w:val="28"/>
        </w:rPr>
        <w:t>serial</w:t>
      </w:r>
      <w:r w:rsidRPr="00146EA6">
        <w:rPr>
          <w:sz w:val="28"/>
          <w:szCs w:val="28"/>
        </w:rPr>
        <w:t xml:space="preserve"> driver </w:t>
      </w:r>
      <w:r>
        <w:rPr>
          <w:sz w:val="28"/>
          <w:szCs w:val="28"/>
        </w:rPr>
        <w:t>drives</w:t>
      </w:r>
      <w:r w:rsidRPr="00146EA6">
        <w:rPr>
          <w:sz w:val="28"/>
          <w:szCs w:val="28"/>
        </w:rPr>
        <w:t xml:space="preserve"> the transaction’s </w:t>
      </w:r>
      <w:r>
        <w:rPr>
          <w:sz w:val="28"/>
          <w:szCs w:val="28"/>
        </w:rPr>
        <w:t>serial</w:t>
      </w:r>
      <w:r w:rsidRPr="00146EA6">
        <w:rPr>
          <w:sz w:val="28"/>
          <w:szCs w:val="28"/>
        </w:rPr>
        <w:t xml:space="preserve"> data (</w:t>
      </w:r>
      <w:r>
        <w:rPr>
          <w:sz w:val="28"/>
          <w:szCs w:val="28"/>
        </w:rPr>
        <w:t>R</w:t>
      </w:r>
      <w:r w:rsidRPr="00146EA6">
        <w:rPr>
          <w:sz w:val="28"/>
          <w:szCs w:val="28"/>
        </w:rPr>
        <w:t>x0</w:t>
      </w:r>
      <w:r>
        <w:rPr>
          <w:sz w:val="28"/>
          <w:szCs w:val="28"/>
        </w:rPr>
        <w:t>_p and Rx0_n</w:t>
      </w:r>
      <w:r w:rsidRPr="00146EA6">
        <w:rPr>
          <w:sz w:val="28"/>
          <w:szCs w:val="28"/>
        </w:rPr>
        <w:t xml:space="preserve">) </w:t>
      </w:r>
      <w:r>
        <w:rPr>
          <w:sz w:val="28"/>
          <w:szCs w:val="28"/>
        </w:rPr>
        <w:t>to</w:t>
      </w:r>
      <w:r w:rsidRPr="00146EA6">
        <w:rPr>
          <w:sz w:val="28"/>
          <w:szCs w:val="28"/>
        </w:rPr>
        <w:t xml:space="preserve"> </w:t>
      </w:r>
      <w:r>
        <w:rPr>
          <w:sz w:val="28"/>
          <w:szCs w:val="28"/>
        </w:rPr>
        <w:t>Interface</w:t>
      </w:r>
      <w:r w:rsidRPr="00146EA6">
        <w:rPr>
          <w:sz w:val="28"/>
          <w:szCs w:val="28"/>
        </w:rPr>
        <w:t>.</w:t>
      </w:r>
    </w:p>
    <w:p w14:paraId="67829F96" w14:textId="3A4B21AC" w:rsidR="00214B31" w:rsidRPr="00146EA6" w:rsidRDefault="00214B31" w:rsidP="00214B31">
      <w:pPr>
        <w:numPr>
          <w:ilvl w:val="0"/>
          <w:numId w:val="23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>Using the interface (</w:t>
      </w:r>
      <w:proofErr w:type="spellStart"/>
      <w:r w:rsidRPr="00146EA6">
        <w:rPr>
          <w:sz w:val="28"/>
          <w:szCs w:val="28"/>
        </w:rPr>
        <w:t>serdes_interface</w:t>
      </w:r>
      <w:proofErr w:type="spellEnd"/>
      <w:r w:rsidRPr="00146EA6">
        <w:rPr>
          <w:sz w:val="28"/>
          <w:szCs w:val="28"/>
        </w:rPr>
        <w:t>), it drives</w:t>
      </w:r>
      <w:r>
        <w:rPr>
          <w:sz w:val="28"/>
          <w:szCs w:val="28"/>
        </w:rPr>
        <w:t xml:space="preserve"> serial</w:t>
      </w:r>
      <w:r>
        <w:rPr>
          <w:sz w:val="28"/>
          <w:szCs w:val="28"/>
        </w:rPr>
        <w:t xml:space="preserve"> 1 bit data to </w:t>
      </w:r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serializer </w:t>
      </w:r>
      <w:proofErr w:type="spellStart"/>
      <w:r>
        <w:rPr>
          <w:sz w:val="28"/>
          <w:szCs w:val="28"/>
        </w:rPr>
        <w:t>dut</w:t>
      </w:r>
      <w:proofErr w:type="spellEnd"/>
      <w:r>
        <w:rPr>
          <w:sz w:val="28"/>
          <w:szCs w:val="28"/>
        </w:rPr>
        <w:t>.</w:t>
      </w:r>
    </w:p>
    <w:p w14:paraId="19313DB2" w14:textId="1B60E395" w:rsidR="00214B31" w:rsidRPr="00146EA6" w:rsidRDefault="00214B31" w:rsidP="00214B31">
      <w:pPr>
        <w:numPr>
          <w:ilvl w:val="0"/>
          <w:numId w:val="23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transmission of </w:t>
      </w:r>
      <w:r>
        <w:rPr>
          <w:sz w:val="28"/>
          <w:szCs w:val="28"/>
        </w:rPr>
        <w:t>serial</w:t>
      </w:r>
      <w:r>
        <w:rPr>
          <w:sz w:val="28"/>
          <w:szCs w:val="28"/>
        </w:rPr>
        <w:t xml:space="preserve"> driver is synchronized with </w:t>
      </w:r>
      <w:r>
        <w:rPr>
          <w:sz w:val="28"/>
          <w:szCs w:val="28"/>
        </w:rPr>
        <w:t>serial</w:t>
      </w:r>
      <w:r>
        <w:rPr>
          <w:sz w:val="28"/>
          <w:szCs w:val="28"/>
        </w:rPr>
        <w:t xml:space="preserve"> clock</w:t>
      </w:r>
      <w:r w:rsidRPr="00146EA6">
        <w:rPr>
          <w:sz w:val="28"/>
          <w:szCs w:val="28"/>
        </w:rPr>
        <w:t>.</w:t>
      </w:r>
    </w:p>
    <w:p w14:paraId="1118A757" w14:textId="77777777" w:rsidR="00214B31" w:rsidRPr="00146EA6" w:rsidRDefault="00214B31" w:rsidP="00214B31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Interface Role</w:t>
      </w:r>
    </w:p>
    <w:p w14:paraId="79D867A1" w14:textId="77777777" w:rsidR="00214B31" w:rsidRPr="00146EA6" w:rsidRDefault="00214B31" w:rsidP="00214B31">
      <w:pPr>
        <w:numPr>
          <w:ilvl w:val="0"/>
          <w:numId w:val="24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proofErr w:type="spellStart"/>
      <w:r w:rsidRPr="00146EA6">
        <w:rPr>
          <w:sz w:val="28"/>
          <w:szCs w:val="28"/>
        </w:rPr>
        <w:t>serdes_interface</w:t>
      </w:r>
      <w:proofErr w:type="spellEnd"/>
      <w:r w:rsidRPr="00146EA6">
        <w:rPr>
          <w:sz w:val="28"/>
          <w:szCs w:val="28"/>
        </w:rPr>
        <w:t xml:space="preserve"> binds both the serial and parallel clocks (serial_clk, parallel_clk) and data lines.</w:t>
      </w:r>
    </w:p>
    <w:p w14:paraId="7E0C8013" w14:textId="77777777" w:rsidR="00214B31" w:rsidRPr="00146EA6" w:rsidRDefault="00214B31" w:rsidP="00214B31">
      <w:pPr>
        <w:numPr>
          <w:ilvl w:val="0"/>
          <w:numId w:val="24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It provides a structured way to connect VIP drivers to the DUT using </w:t>
      </w:r>
      <w:proofErr w:type="spellStart"/>
      <w:r w:rsidRPr="00146EA6">
        <w:rPr>
          <w:sz w:val="28"/>
          <w:szCs w:val="28"/>
        </w:rPr>
        <w:t>modports</w:t>
      </w:r>
      <w:proofErr w:type="spellEnd"/>
      <w:r w:rsidRPr="00146EA6">
        <w:rPr>
          <w:sz w:val="28"/>
          <w:szCs w:val="28"/>
        </w:rPr>
        <w:t xml:space="preserve"> and clocking blocks.</w:t>
      </w:r>
    </w:p>
    <w:p w14:paraId="409A4B05" w14:textId="43D1E0A5" w:rsidR="00214B31" w:rsidRPr="00146EA6" w:rsidRDefault="00214B31" w:rsidP="00214B31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 xml:space="preserve">DUT </w:t>
      </w:r>
      <w:r>
        <w:rPr>
          <w:b/>
          <w:bCs/>
          <w:sz w:val="28"/>
          <w:szCs w:val="28"/>
        </w:rPr>
        <w:t>Des</w:t>
      </w:r>
      <w:r w:rsidRPr="00146EA6">
        <w:rPr>
          <w:b/>
          <w:bCs/>
          <w:sz w:val="28"/>
          <w:szCs w:val="28"/>
        </w:rPr>
        <w:t>erializer Function</w:t>
      </w:r>
    </w:p>
    <w:p w14:paraId="7A3CCADE" w14:textId="303C7248" w:rsidR="00214B31" w:rsidRPr="00146EA6" w:rsidRDefault="00214B31" w:rsidP="00214B31">
      <w:pPr>
        <w:numPr>
          <w:ilvl w:val="0"/>
          <w:numId w:val="25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DUT receives the </w:t>
      </w:r>
      <w:proofErr w:type="gramStart"/>
      <w:r w:rsidRPr="00146EA6">
        <w:rPr>
          <w:sz w:val="28"/>
          <w:szCs w:val="28"/>
        </w:rPr>
        <w:t>1</w:t>
      </w:r>
      <w:r>
        <w:rPr>
          <w:sz w:val="28"/>
          <w:szCs w:val="28"/>
        </w:rPr>
        <w:t xml:space="preserve"> bit</w:t>
      </w:r>
      <w:proofErr w:type="gramEnd"/>
      <w:r>
        <w:rPr>
          <w:sz w:val="28"/>
          <w:szCs w:val="28"/>
        </w:rPr>
        <w:t xml:space="preserve"> Serial</w:t>
      </w:r>
      <w:r w:rsidRPr="00146EA6">
        <w:rPr>
          <w:sz w:val="28"/>
          <w:szCs w:val="28"/>
        </w:rPr>
        <w:t xml:space="preserve"> input (</w:t>
      </w:r>
      <w:r>
        <w:rPr>
          <w:sz w:val="28"/>
          <w:szCs w:val="28"/>
        </w:rPr>
        <w:t>R</w:t>
      </w:r>
      <w:r w:rsidRPr="00146EA6">
        <w:rPr>
          <w:sz w:val="28"/>
          <w:szCs w:val="28"/>
        </w:rPr>
        <w:t>x0</w:t>
      </w:r>
      <w:r>
        <w:rPr>
          <w:sz w:val="28"/>
          <w:szCs w:val="28"/>
        </w:rPr>
        <w:t>_p and Rx0_n</w:t>
      </w:r>
      <w:r w:rsidRPr="00146EA6">
        <w:rPr>
          <w:sz w:val="28"/>
          <w:szCs w:val="28"/>
        </w:rPr>
        <w:t xml:space="preserve">) and </w:t>
      </w:r>
      <w:r>
        <w:rPr>
          <w:sz w:val="28"/>
          <w:szCs w:val="28"/>
        </w:rPr>
        <w:t>de</w:t>
      </w:r>
      <w:r w:rsidRPr="00146EA6">
        <w:rPr>
          <w:sz w:val="28"/>
          <w:szCs w:val="28"/>
        </w:rPr>
        <w:t xml:space="preserve">serializes it into 10 </w:t>
      </w:r>
      <w:r>
        <w:rPr>
          <w:sz w:val="28"/>
          <w:szCs w:val="28"/>
        </w:rPr>
        <w:t>parallel</w:t>
      </w:r>
      <w:r w:rsidRPr="00146EA6">
        <w:rPr>
          <w:sz w:val="28"/>
          <w:szCs w:val="28"/>
        </w:rPr>
        <w:t xml:space="preserve"> bits.</w:t>
      </w:r>
    </w:p>
    <w:p w14:paraId="093F8E81" w14:textId="3CA05605" w:rsidR="00214B31" w:rsidRPr="00146EA6" w:rsidRDefault="00214B31" w:rsidP="00214B31">
      <w:pPr>
        <w:numPr>
          <w:ilvl w:val="0"/>
          <w:numId w:val="25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It transmits </w:t>
      </w:r>
      <w:r>
        <w:rPr>
          <w:sz w:val="28"/>
          <w:szCs w:val="28"/>
        </w:rPr>
        <w:t>10</w:t>
      </w:r>
      <w:r w:rsidRPr="00146EA6">
        <w:rPr>
          <w:sz w:val="28"/>
          <w:szCs w:val="28"/>
        </w:rPr>
        <w:t xml:space="preserve"> bit per cycle on the </w:t>
      </w:r>
      <w:proofErr w:type="spellStart"/>
      <w:r>
        <w:rPr>
          <w:sz w:val="28"/>
          <w:szCs w:val="28"/>
        </w:rPr>
        <w:t>parallel</w:t>
      </w:r>
      <w:r w:rsidRPr="00146EA6">
        <w:rPr>
          <w:sz w:val="28"/>
          <w:szCs w:val="28"/>
        </w:rPr>
        <w:t>_data</w:t>
      </w:r>
      <w:proofErr w:type="spellEnd"/>
      <w:r w:rsidRPr="00146EA6">
        <w:rPr>
          <w:sz w:val="28"/>
          <w:szCs w:val="28"/>
        </w:rPr>
        <w:t xml:space="preserve"> line during each rising edge of the </w:t>
      </w:r>
      <w:r>
        <w:rPr>
          <w:sz w:val="28"/>
          <w:szCs w:val="28"/>
        </w:rPr>
        <w:t>parallel</w:t>
      </w:r>
      <w:r w:rsidRPr="00146EA6">
        <w:rPr>
          <w:sz w:val="28"/>
          <w:szCs w:val="28"/>
        </w:rPr>
        <w:t>_clk.</w:t>
      </w:r>
    </w:p>
    <w:p w14:paraId="664A950C" w14:textId="77777777" w:rsidR="00214B31" w:rsidRPr="00146EA6" w:rsidRDefault="00214B31" w:rsidP="00214B31">
      <w:pPr>
        <w:jc w:val="both"/>
        <w:rPr>
          <w:b/>
          <w:bCs/>
          <w:sz w:val="28"/>
          <w:szCs w:val="28"/>
        </w:rPr>
      </w:pPr>
      <w:r w:rsidRPr="00146EA6">
        <w:rPr>
          <w:b/>
          <w:bCs/>
          <w:sz w:val="28"/>
          <w:szCs w:val="28"/>
        </w:rPr>
        <w:t>Monitoring</w:t>
      </w:r>
    </w:p>
    <w:p w14:paraId="5644D150" w14:textId="68959D5E" w:rsidR="00214B31" w:rsidRPr="00146EA6" w:rsidRDefault="00214B31" w:rsidP="00214B31">
      <w:pPr>
        <w:numPr>
          <w:ilvl w:val="0"/>
          <w:numId w:val="26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>
        <w:rPr>
          <w:sz w:val="28"/>
          <w:szCs w:val="28"/>
        </w:rPr>
        <w:t>serial</w:t>
      </w:r>
      <w:r>
        <w:rPr>
          <w:sz w:val="28"/>
          <w:szCs w:val="28"/>
        </w:rPr>
        <w:t xml:space="preserve"> active and passive</w:t>
      </w:r>
      <w:r w:rsidRPr="00146EA6">
        <w:rPr>
          <w:sz w:val="28"/>
          <w:szCs w:val="28"/>
        </w:rPr>
        <w:t xml:space="preserve"> monitor observes the </w:t>
      </w:r>
      <w:r>
        <w:rPr>
          <w:sz w:val="28"/>
          <w:szCs w:val="28"/>
        </w:rPr>
        <w:t>serial</w:t>
      </w:r>
      <w:r w:rsidRPr="00146EA6">
        <w:rPr>
          <w:sz w:val="28"/>
          <w:szCs w:val="28"/>
        </w:rPr>
        <w:t xml:space="preserve"> input (</w:t>
      </w:r>
      <w:r>
        <w:rPr>
          <w:sz w:val="28"/>
          <w:szCs w:val="28"/>
        </w:rPr>
        <w:t>R</w:t>
      </w:r>
      <w:r w:rsidRPr="00146EA6">
        <w:rPr>
          <w:sz w:val="28"/>
          <w:szCs w:val="28"/>
        </w:rPr>
        <w:t>x0</w:t>
      </w:r>
      <w:r>
        <w:rPr>
          <w:sz w:val="28"/>
          <w:szCs w:val="28"/>
        </w:rPr>
        <w:t>_p, Rx0_n</w:t>
      </w:r>
      <w:r w:rsidRPr="00146EA6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serial</w:t>
      </w:r>
      <w:r>
        <w:rPr>
          <w:sz w:val="28"/>
          <w:szCs w:val="28"/>
        </w:rPr>
        <w:t xml:space="preserve"> output (</w:t>
      </w:r>
      <w:r>
        <w:rPr>
          <w:sz w:val="28"/>
          <w:szCs w:val="28"/>
        </w:rPr>
        <w:t>T</w:t>
      </w:r>
      <w:r>
        <w:rPr>
          <w:sz w:val="28"/>
          <w:szCs w:val="28"/>
        </w:rPr>
        <w:t>x0</w:t>
      </w:r>
      <w:r>
        <w:rPr>
          <w:sz w:val="28"/>
          <w:szCs w:val="28"/>
        </w:rPr>
        <w:t>_p, Tx0_n</w:t>
      </w:r>
      <w:r>
        <w:rPr>
          <w:sz w:val="28"/>
          <w:szCs w:val="28"/>
        </w:rPr>
        <w:t>)</w:t>
      </w:r>
      <w:r w:rsidRPr="00146EA6">
        <w:rPr>
          <w:sz w:val="28"/>
          <w:szCs w:val="28"/>
        </w:rPr>
        <w:t>.</w:t>
      </w:r>
    </w:p>
    <w:p w14:paraId="291ECFBE" w14:textId="77777777" w:rsidR="00214B31" w:rsidRPr="00146EA6" w:rsidRDefault="00214B31" w:rsidP="00214B31">
      <w:pPr>
        <w:numPr>
          <w:ilvl w:val="0"/>
          <w:numId w:val="26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It publishes </w:t>
      </w:r>
      <w:r>
        <w:rPr>
          <w:sz w:val="28"/>
          <w:szCs w:val="28"/>
        </w:rPr>
        <w:t>transactions</w:t>
      </w:r>
      <w:r w:rsidRPr="00146EA6">
        <w:rPr>
          <w:sz w:val="28"/>
          <w:szCs w:val="28"/>
        </w:rPr>
        <w:t xml:space="preserve"> via an analysis port to the scoreboard and subscribers for checking and logging.</w:t>
      </w:r>
    </w:p>
    <w:p w14:paraId="1E147229" w14:textId="77777777" w:rsidR="00214B31" w:rsidRDefault="00214B31" w:rsidP="00214B31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Scoreboard</w:t>
      </w:r>
      <w:r w:rsidRPr="00BA1256">
        <w:rPr>
          <w:b/>
          <w:bCs/>
          <w:sz w:val="28"/>
          <w:szCs w:val="28"/>
        </w:rPr>
        <w:t>ing</w:t>
      </w:r>
      <w:proofErr w:type="spellEnd"/>
    </w:p>
    <w:p w14:paraId="116C42F9" w14:textId="6AFE36C8" w:rsidR="00214B31" w:rsidRPr="00146EA6" w:rsidRDefault="00214B31" w:rsidP="00214B31">
      <w:pPr>
        <w:numPr>
          <w:ilvl w:val="0"/>
          <w:numId w:val="26"/>
        </w:numPr>
        <w:jc w:val="both"/>
        <w:rPr>
          <w:sz w:val="28"/>
          <w:szCs w:val="28"/>
        </w:rPr>
      </w:pPr>
      <w:r w:rsidRPr="00146EA6">
        <w:rPr>
          <w:sz w:val="28"/>
          <w:szCs w:val="28"/>
        </w:rPr>
        <w:t xml:space="preserve">The </w:t>
      </w:r>
      <w:r>
        <w:rPr>
          <w:sz w:val="28"/>
          <w:szCs w:val="28"/>
        </w:rPr>
        <w:t>R</w:t>
      </w:r>
      <w:r>
        <w:rPr>
          <w:sz w:val="28"/>
          <w:szCs w:val="28"/>
        </w:rPr>
        <w:t>x Scoreboard takes data from</w:t>
      </w:r>
      <w:r w:rsidRPr="00146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Passive </w:t>
      </w:r>
      <w:r>
        <w:rPr>
          <w:sz w:val="28"/>
          <w:szCs w:val="28"/>
        </w:rPr>
        <w:t xml:space="preserve">Parallel Monitor and </w:t>
      </w:r>
      <w:r>
        <w:rPr>
          <w:sz w:val="28"/>
          <w:szCs w:val="28"/>
        </w:rPr>
        <w:t>Active</w:t>
      </w:r>
      <w:r>
        <w:rPr>
          <w:sz w:val="28"/>
          <w:szCs w:val="28"/>
        </w:rPr>
        <w:t xml:space="preserve"> Serial Monitor</w:t>
      </w:r>
      <w:r w:rsidRPr="00146EA6">
        <w:rPr>
          <w:sz w:val="28"/>
          <w:szCs w:val="28"/>
        </w:rPr>
        <w:t>.</w:t>
      </w:r>
    </w:p>
    <w:p w14:paraId="01520727" w14:textId="7D93454C" w:rsidR="00214B31" w:rsidRPr="00146EA6" w:rsidRDefault="00214B31" w:rsidP="00214B31">
      <w:pPr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Active</w:t>
      </w:r>
      <w:r>
        <w:rPr>
          <w:sz w:val="28"/>
          <w:szCs w:val="28"/>
        </w:rPr>
        <w:t xml:space="preserve"> Serial Monitor convert that serial data into parallel data and send into the scoreboard</w:t>
      </w:r>
      <w:r w:rsidRPr="00146EA6">
        <w:rPr>
          <w:sz w:val="28"/>
          <w:szCs w:val="28"/>
        </w:rPr>
        <w:t>.</w:t>
      </w:r>
    </w:p>
    <w:p w14:paraId="768AB132" w14:textId="77777777" w:rsidR="00BA1256" w:rsidRPr="00BA1256" w:rsidRDefault="00BA1256" w:rsidP="00BA1256">
      <w:pPr>
        <w:jc w:val="both"/>
        <w:rPr>
          <w:b/>
          <w:bCs/>
          <w:sz w:val="28"/>
          <w:szCs w:val="28"/>
        </w:rPr>
      </w:pPr>
    </w:p>
    <w:p w14:paraId="50BD91C6" w14:textId="77777777" w:rsidR="00146EA6" w:rsidRPr="00146EA6" w:rsidRDefault="00146EA6" w:rsidP="00146EA6">
      <w:pPr>
        <w:jc w:val="both"/>
        <w:rPr>
          <w:sz w:val="28"/>
          <w:szCs w:val="28"/>
        </w:rPr>
      </w:pPr>
    </w:p>
    <w:p w14:paraId="0212B385" w14:textId="77777777" w:rsidR="00146EA6" w:rsidRPr="002E3F51" w:rsidRDefault="00146EA6" w:rsidP="00146EA6">
      <w:pPr>
        <w:pStyle w:val="NormalWeb"/>
        <w:spacing w:line="276" w:lineRule="auto"/>
        <w:ind w:left="1080" w:right="-188"/>
        <w:jc w:val="both"/>
        <w:rPr>
          <w:rFonts w:asciiTheme="minorHAnsi" w:hAnsiTheme="minorHAnsi" w:cstheme="minorHAnsi"/>
          <w:sz w:val="28"/>
          <w:szCs w:val="28"/>
        </w:rPr>
      </w:pPr>
    </w:p>
    <w:p w14:paraId="270E7D60" w14:textId="4B8EFC48" w:rsidR="002E3F51" w:rsidRPr="004369A7" w:rsidRDefault="002E3F51" w:rsidP="002E3F51">
      <w:pPr>
        <w:pStyle w:val="NormalWeb"/>
        <w:spacing w:line="276" w:lineRule="auto"/>
        <w:ind w:left="1080" w:right="-188"/>
        <w:rPr>
          <w:rFonts w:asciiTheme="minorHAnsi" w:hAnsiTheme="minorHAnsi" w:cstheme="minorHAnsi"/>
          <w:sz w:val="28"/>
          <w:szCs w:val="28"/>
        </w:rPr>
      </w:pPr>
    </w:p>
    <w:p w14:paraId="4165BEA5" w14:textId="77777777" w:rsidR="004369A7" w:rsidRPr="00F10D24" w:rsidRDefault="004369A7" w:rsidP="004369A7">
      <w:pPr>
        <w:pStyle w:val="NormalWeb"/>
        <w:spacing w:line="276" w:lineRule="auto"/>
        <w:ind w:right="-188"/>
        <w:rPr>
          <w:rFonts w:asciiTheme="minorHAnsi" w:hAnsiTheme="minorHAnsi" w:cstheme="minorHAnsi"/>
          <w:sz w:val="28"/>
          <w:szCs w:val="28"/>
        </w:rPr>
      </w:pPr>
    </w:p>
    <w:p w14:paraId="34695FAE" w14:textId="77777777" w:rsidR="00A13432" w:rsidRDefault="00A13432" w:rsidP="00A13432">
      <w:pPr>
        <w:pStyle w:val="ListParagraph"/>
        <w:spacing w:line="240" w:lineRule="auto"/>
        <w:ind w:left="1800"/>
        <w:jc w:val="both"/>
        <w:rPr>
          <w:sz w:val="28"/>
          <w:szCs w:val="28"/>
        </w:rPr>
      </w:pPr>
    </w:p>
    <w:p w14:paraId="6857B43F" w14:textId="77777777" w:rsidR="002A7591" w:rsidRDefault="002A7591" w:rsidP="002A7591">
      <w:pPr>
        <w:spacing w:line="240" w:lineRule="auto"/>
        <w:jc w:val="both"/>
        <w:rPr>
          <w:sz w:val="28"/>
          <w:szCs w:val="28"/>
        </w:rPr>
      </w:pPr>
    </w:p>
    <w:p w14:paraId="17579777" w14:textId="77777777" w:rsidR="002A7591" w:rsidRDefault="002A7591" w:rsidP="002A7591">
      <w:pPr>
        <w:spacing w:line="240" w:lineRule="auto"/>
        <w:jc w:val="both"/>
        <w:rPr>
          <w:sz w:val="28"/>
          <w:szCs w:val="28"/>
        </w:rPr>
      </w:pPr>
    </w:p>
    <w:p w14:paraId="23E9915A" w14:textId="77777777" w:rsidR="002A7591" w:rsidRPr="002A7591" w:rsidRDefault="002A7591" w:rsidP="002A7591">
      <w:pPr>
        <w:spacing w:line="240" w:lineRule="auto"/>
        <w:jc w:val="both"/>
        <w:rPr>
          <w:sz w:val="28"/>
          <w:szCs w:val="28"/>
        </w:rPr>
      </w:pPr>
    </w:p>
    <w:p w14:paraId="1675A91C" w14:textId="2E6B96AA" w:rsidR="002A7591" w:rsidRPr="002A7591" w:rsidRDefault="002A7591" w:rsidP="002A7591">
      <w:pPr>
        <w:spacing w:line="240" w:lineRule="auto"/>
        <w:ind w:left="1080"/>
        <w:jc w:val="both"/>
        <w:rPr>
          <w:sz w:val="28"/>
          <w:szCs w:val="28"/>
        </w:rPr>
      </w:pPr>
    </w:p>
    <w:sectPr w:rsidR="002A7591" w:rsidRPr="002A7591" w:rsidSect="00214B3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5B17E" w14:textId="77777777" w:rsidR="00455BEE" w:rsidRDefault="00455BEE" w:rsidP="00214B31">
      <w:pPr>
        <w:spacing w:after="0" w:line="240" w:lineRule="auto"/>
      </w:pPr>
      <w:r>
        <w:separator/>
      </w:r>
    </w:p>
  </w:endnote>
  <w:endnote w:type="continuationSeparator" w:id="0">
    <w:p w14:paraId="0A5AF521" w14:textId="77777777" w:rsidR="00455BEE" w:rsidRDefault="00455BEE" w:rsidP="0021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DF269" w14:textId="77777777" w:rsidR="00455BEE" w:rsidRDefault="00455BEE" w:rsidP="00214B31">
      <w:pPr>
        <w:spacing w:after="0" w:line="240" w:lineRule="auto"/>
      </w:pPr>
      <w:r>
        <w:separator/>
      </w:r>
    </w:p>
  </w:footnote>
  <w:footnote w:type="continuationSeparator" w:id="0">
    <w:p w14:paraId="302A0F2F" w14:textId="77777777" w:rsidR="00455BEE" w:rsidRDefault="00455BEE" w:rsidP="00214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38A"/>
    <w:multiLevelType w:val="hybridMultilevel"/>
    <w:tmpl w:val="66B25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46D"/>
    <w:multiLevelType w:val="multilevel"/>
    <w:tmpl w:val="37203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" w:hanging="14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2" w15:restartNumberingAfterBreak="0">
    <w:nsid w:val="0DE001F2"/>
    <w:multiLevelType w:val="hybridMultilevel"/>
    <w:tmpl w:val="79C63A5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5B3"/>
    <w:multiLevelType w:val="multilevel"/>
    <w:tmpl w:val="F5F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209A9"/>
    <w:multiLevelType w:val="hybridMultilevel"/>
    <w:tmpl w:val="6CD2117A"/>
    <w:lvl w:ilvl="0" w:tplc="FB0C9494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740BA"/>
    <w:multiLevelType w:val="hybridMultilevel"/>
    <w:tmpl w:val="C5E6C29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F4BCE"/>
    <w:multiLevelType w:val="hybridMultilevel"/>
    <w:tmpl w:val="A5764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1654"/>
    <w:multiLevelType w:val="hybridMultilevel"/>
    <w:tmpl w:val="B00E8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F3FFC"/>
    <w:multiLevelType w:val="hybridMultilevel"/>
    <w:tmpl w:val="C51E840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37762"/>
    <w:multiLevelType w:val="multilevel"/>
    <w:tmpl w:val="8C9C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301E5"/>
    <w:multiLevelType w:val="multilevel"/>
    <w:tmpl w:val="AF18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044F9"/>
    <w:multiLevelType w:val="hybridMultilevel"/>
    <w:tmpl w:val="7A4AEDE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D409B"/>
    <w:multiLevelType w:val="hybridMultilevel"/>
    <w:tmpl w:val="4F96A846"/>
    <w:lvl w:ilvl="0" w:tplc="111CCBF4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3041"/>
    <w:multiLevelType w:val="multilevel"/>
    <w:tmpl w:val="DB7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F65DB"/>
    <w:multiLevelType w:val="multilevel"/>
    <w:tmpl w:val="0C9279B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1675E7A"/>
    <w:multiLevelType w:val="multilevel"/>
    <w:tmpl w:val="830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35C15"/>
    <w:multiLevelType w:val="multilevel"/>
    <w:tmpl w:val="98E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D0E45"/>
    <w:multiLevelType w:val="hybridMultilevel"/>
    <w:tmpl w:val="6C92812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9E413D"/>
    <w:multiLevelType w:val="multilevel"/>
    <w:tmpl w:val="FC2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D0DD1"/>
    <w:multiLevelType w:val="hybridMultilevel"/>
    <w:tmpl w:val="09DEC58A"/>
    <w:lvl w:ilvl="0" w:tplc="A16C28C6">
      <w:numFmt w:val="bullet"/>
      <w:lvlText w:val="•"/>
      <w:lvlJc w:val="left"/>
      <w:pPr>
        <w:ind w:left="1080" w:hanging="360"/>
      </w:pPr>
      <w:rPr>
        <w:rFonts w:hint="default"/>
        <w:sz w:val="28"/>
        <w:szCs w:val="28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9524DA"/>
    <w:multiLevelType w:val="multilevel"/>
    <w:tmpl w:val="F0F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003E4"/>
    <w:multiLevelType w:val="multilevel"/>
    <w:tmpl w:val="D56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72B8D"/>
    <w:multiLevelType w:val="hybridMultilevel"/>
    <w:tmpl w:val="E2EE6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34C52"/>
    <w:multiLevelType w:val="multilevel"/>
    <w:tmpl w:val="3692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E1363"/>
    <w:multiLevelType w:val="multilevel"/>
    <w:tmpl w:val="37203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" w:hanging="14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25" w15:restartNumberingAfterBreak="0">
    <w:nsid w:val="713018F0"/>
    <w:multiLevelType w:val="hybridMultilevel"/>
    <w:tmpl w:val="0F4E8F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E353FE"/>
    <w:multiLevelType w:val="multilevel"/>
    <w:tmpl w:val="679A1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" w:hanging="148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27" w15:restartNumberingAfterBreak="0">
    <w:nsid w:val="7B6638A5"/>
    <w:multiLevelType w:val="hybridMultilevel"/>
    <w:tmpl w:val="ACFCC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C308EB"/>
    <w:multiLevelType w:val="multilevel"/>
    <w:tmpl w:val="372038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" w:hanging="14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29" w15:restartNumberingAfterBreak="0">
    <w:nsid w:val="7DFF6B54"/>
    <w:multiLevelType w:val="hybridMultilevel"/>
    <w:tmpl w:val="93709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772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3231276">
    <w:abstractNumId w:val="6"/>
  </w:num>
  <w:num w:numId="3" w16cid:durableId="902377834">
    <w:abstractNumId w:val="22"/>
  </w:num>
  <w:num w:numId="4" w16cid:durableId="515004762">
    <w:abstractNumId w:val="12"/>
  </w:num>
  <w:num w:numId="5" w16cid:durableId="654917551">
    <w:abstractNumId w:val="26"/>
  </w:num>
  <w:num w:numId="6" w16cid:durableId="1962224987">
    <w:abstractNumId w:val="1"/>
  </w:num>
  <w:num w:numId="7" w16cid:durableId="10885051">
    <w:abstractNumId w:val="0"/>
  </w:num>
  <w:num w:numId="8" w16cid:durableId="1778401032">
    <w:abstractNumId w:val="24"/>
  </w:num>
  <w:num w:numId="9" w16cid:durableId="216286979">
    <w:abstractNumId w:val="29"/>
  </w:num>
  <w:num w:numId="10" w16cid:durableId="2111970769">
    <w:abstractNumId w:val="7"/>
  </w:num>
  <w:num w:numId="11" w16cid:durableId="412241671">
    <w:abstractNumId w:val="4"/>
  </w:num>
  <w:num w:numId="12" w16cid:durableId="736707154">
    <w:abstractNumId w:val="19"/>
  </w:num>
  <w:num w:numId="13" w16cid:durableId="1245216103">
    <w:abstractNumId w:val="28"/>
  </w:num>
  <w:num w:numId="14" w16cid:durableId="1803960774">
    <w:abstractNumId w:val="27"/>
  </w:num>
  <w:num w:numId="15" w16cid:durableId="1900817840">
    <w:abstractNumId w:val="25"/>
  </w:num>
  <w:num w:numId="16" w16cid:durableId="354232386">
    <w:abstractNumId w:val="17"/>
  </w:num>
  <w:num w:numId="17" w16cid:durableId="1040856977">
    <w:abstractNumId w:val="10"/>
  </w:num>
  <w:num w:numId="18" w16cid:durableId="589850058">
    <w:abstractNumId w:val="20"/>
  </w:num>
  <w:num w:numId="19" w16cid:durableId="966426377">
    <w:abstractNumId w:val="9"/>
  </w:num>
  <w:num w:numId="20" w16cid:durableId="769547728">
    <w:abstractNumId w:val="18"/>
  </w:num>
  <w:num w:numId="21" w16cid:durableId="1698769021">
    <w:abstractNumId w:val="13"/>
  </w:num>
  <w:num w:numId="22" w16cid:durableId="1125734897">
    <w:abstractNumId w:val="3"/>
  </w:num>
  <w:num w:numId="23" w16cid:durableId="432555345">
    <w:abstractNumId w:val="15"/>
  </w:num>
  <w:num w:numId="24" w16cid:durableId="1457412194">
    <w:abstractNumId w:val="23"/>
  </w:num>
  <w:num w:numId="25" w16cid:durableId="930242744">
    <w:abstractNumId w:val="21"/>
  </w:num>
  <w:num w:numId="26" w16cid:durableId="1794790192">
    <w:abstractNumId w:val="16"/>
  </w:num>
  <w:num w:numId="27" w16cid:durableId="996421569">
    <w:abstractNumId w:val="11"/>
  </w:num>
  <w:num w:numId="28" w16cid:durableId="853416491">
    <w:abstractNumId w:val="8"/>
  </w:num>
  <w:num w:numId="29" w16cid:durableId="1022129226">
    <w:abstractNumId w:val="5"/>
  </w:num>
  <w:num w:numId="30" w16cid:durableId="188055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67"/>
    <w:rsid w:val="000B1476"/>
    <w:rsid w:val="00137E3B"/>
    <w:rsid w:val="00146EA6"/>
    <w:rsid w:val="00181706"/>
    <w:rsid w:val="00214B31"/>
    <w:rsid w:val="002A7591"/>
    <w:rsid w:val="002E3F51"/>
    <w:rsid w:val="004140A6"/>
    <w:rsid w:val="004369A7"/>
    <w:rsid w:val="00455BEE"/>
    <w:rsid w:val="004D3078"/>
    <w:rsid w:val="0056028D"/>
    <w:rsid w:val="006967C6"/>
    <w:rsid w:val="007B0DC6"/>
    <w:rsid w:val="007F4CD5"/>
    <w:rsid w:val="008B3267"/>
    <w:rsid w:val="00950F12"/>
    <w:rsid w:val="00A13432"/>
    <w:rsid w:val="00B8104A"/>
    <w:rsid w:val="00BA1256"/>
    <w:rsid w:val="00C756E0"/>
    <w:rsid w:val="00C8529E"/>
    <w:rsid w:val="00E5743F"/>
    <w:rsid w:val="00F1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CD46"/>
  <w15:chartTrackingRefBased/>
  <w15:docId w15:val="{3CCE2496-8568-479D-964B-7034F091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3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67"/>
    <w:rPr>
      <w:b/>
      <w:bCs/>
      <w:smallCaps/>
      <w:color w:val="2F5496" w:themeColor="accent1" w:themeShade="BF"/>
      <w:spacing w:val="5"/>
    </w:rPr>
  </w:style>
  <w:style w:type="paragraph" w:customStyle="1" w:styleId="cha">
    <w:name w:val="cha"/>
    <w:basedOn w:val="Heading1"/>
    <w:qFormat/>
    <w:rsid w:val="00181706"/>
  </w:style>
  <w:style w:type="paragraph" w:styleId="BodyText">
    <w:name w:val="Body Text"/>
    <w:basedOn w:val="Normal"/>
    <w:link w:val="BodyTextChar"/>
    <w:uiPriority w:val="1"/>
    <w:qFormat/>
    <w:rsid w:val="004D30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D3078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37E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7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432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14B31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4B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4B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4B3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14B3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214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B31"/>
  </w:style>
  <w:style w:type="paragraph" w:styleId="Footer">
    <w:name w:val="footer"/>
    <w:basedOn w:val="Normal"/>
    <w:link w:val="FooterChar"/>
    <w:uiPriority w:val="99"/>
    <w:unhideWhenUsed/>
    <w:rsid w:val="00214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8CAA1-2379-49DC-AF74-AA5051F2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Parekh</dc:creator>
  <cp:keywords/>
  <dc:description/>
  <cp:lastModifiedBy>Vandan Parekh</cp:lastModifiedBy>
  <cp:revision>1</cp:revision>
  <cp:lastPrinted>2025-08-04T20:19:00Z</cp:lastPrinted>
  <dcterms:created xsi:type="dcterms:W3CDTF">2025-08-04T10:31:00Z</dcterms:created>
  <dcterms:modified xsi:type="dcterms:W3CDTF">2025-08-04T20:20:00Z</dcterms:modified>
</cp:coreProperties>
</file>