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numPr>
          <w:ilvl w:val="0"/>
          <w:numId w:val="1"/>
        </w:numPr>
        <w:tabs>
          <w:tab w:val="left" w:leader="none" w:pos="1901"/>
          <w:tab w:val="left" w:leader="none" w:pos="1902"/>
        </w:tabs>
        <w:spacing w:before="134"/>
        <w:jc w:val="left"/>
        <w:rPr>
          <w:rFonts w:ascii="Times New Roman" w:cs="Times New Roman" w:hAnsi="Times New Roman"/>
          <w:color w:val="ff0000"/>
        </w:rPr>
      </w:pPr>
      <w:r>
        <w:rPr>
          <w:rFonts w:ascii="Times New Roman" w:cs="Times New Roman" w:hAnsi="Times New Roman"/>
          <w:color w:val="ff0000"/>
        </w:rPr>
        <w:t>INTRODUCTION</w:t>
      </w:r>
    </w:p>
    <w:p>
      <w:pPr>
        <w:pStyle w:val="style179"/>
        <w:numPr>
          <w:ilvl w:val="1"/>
          <w:numId w:val="1"/>
        </w:numPr>
        <w:tabs>
          <w:tab w:val="left" w:leader="none" w:pos="2448"/>
        </w:tabs>
        <w:ind w:hanging="424"/>
        <w:rPr>
          <w:b/>
          <w:color w:val="002060"/>
          <w:sz w:val="24"/>
        </w:rPr>
      </w:pPr>
      <w:r>
        <w:rPr>
          <w:b/>
          <w:color w:val="002060"/>
          <w:sz w:val="24"/>
        </w:rPr>
        <w:t>Overview</w:t>
      </w:r>
    </w:p>
    <w:p>
      <w:pPr>
        <w:pStyle w:val="style66"/>
        <w:spacing w:before="146"/>
        <w:ind w:left="2447"/>
        <w:rPr/>
      </w:pPr>
      <w:r>
        <w:rPr>
          <w:rFonts w:ascii="Arial" w:cs="Arial" w:hAnsi="Arial"/>
          <w:color w:val="4d5156"/>
          <w:shd w:val="clear" w:color="auto" w:fill="ffffff"/>
        </w:rPr>
        <w:t>The urban interior style </w:t>
      </w:r>
      <w:r>
        <w:rPr>
          <w:rFonts w:ascii="Arial" w:cs="Arial" w:hAnsi="Arial"/>
          <w:color w:val="548dd4"/>
        </w:rPr>
        <w:t>merges industrial with contemporary design, creating a modern, bohemian look</w:t>
      </w:r>
      <w:r>
        <w:rPr>
          <w:rFonts w:ascii="Arial" w:cs="Arial" w:hAnsi="Arial"/>
          <w:color w:val="4d5156"/>
          <w:shd w:val="clear" w:color="auto" w:fill="ffffff"/>
        </w:rPr>
        <w:t>. You'll see concrete floors, exposed timber beams, steel, and unfinished surfaces. Sophisticated finishes and high-end bespoke fixtures makes the Urban look more expensive and polished.</w:t>
      </w:r>
      <w:r>
        <w:rPr>
          <w:rFonts w:ascii="Arial" w:cs="Arial" w:hAnsi="Arial"/>
          <w:color w:val="4d5156"/>
          <w:shd w:val="clear" w:color="auto" w:fill="ffffff"/>
        </w:rPr>
        <w:t xml:space="preserve"> </w:t>
      </w:r>
      <w:r>
        <w:rPr>
          <w:rFonts w:ascii="Arial" w:cs="Arial" w:hAnsi="Arial"/>
          <w:color w:val="4d5156"/>
          <w:shd w:val="clear" w:color="auto" w:fill="ffffff"/>
        </w:rPr>
        <w:t>Urban design is not just a well-designed building. </w:t>
      </w:r>
      <w:r>
        <w:rPr>
          <w:rFonts w:ascii="Arial" w:cs="Arial" w:hAnsi="Arial"/>
          <w:color w:val="548dd4"/>
        </w:rPr>
        <w:t>It includes the spaces between buildings, infrastructure, landscape elements, plazas or streetscape elements</w:t>
      </w:r>
      <w:r>
        <w:rPr>
          <w:rFonts w:ascii="Arial" w:cs="Arial" w:hAnsi="Arial"/>
          <w:color w:val="4d5156"/>
          <w:shd w:val="clear" w:color="auto" w:fill="ffffff"/>
        </w:rPr>
        <w:t>. Good urban design is central to ensuring the live ability of our cities and regional towns.</w:t>
      </w:r>
    </w:p>
    <w:p>
      <w:pPr>
        <w:pStyle w:val="style179"/>
        <w:numPr>
          <w:ilvl w:val="1"/>
          <w:numId w:val="1"/>
        </w:numPr>
        <w:tabs>
          <w:tab w:val="left" w:leader="none" w:pos="2448"/>
        </w:tabs>
        <w:spacing w:before="146"/>
        <w:ind w:hanging="424"/>
        <w:rPr>
          <w:b/>
          <w:color w:val="002060"/>
          <w:sz w:val="24"/>
        </w:rPr>
      </w:pPr>
      <w:r>
        <w:rPr>
          <w:b/>
          <w:color w:val="002060"/>
          <w:sz w:val="24"/>
        </w:rPr>
        <w:t>Purpose</w:t>
      </w:r>
    </w:p>
    <w:p>
      <w:pPr>
        <w:pStyle w:val="style66"/>
        <w:ind w:left="2447"/>
        <w:rPr/>
      </w:pPr>
      <w:r>
        <w:rPr>
          <w:rFonts w:ascii="Arial" w:cs="Arial" w:hAnsi="Arial"/>
          <w:color w:val="333333"/>
          <w:sz w:val="21"/>
          <w:szCs w:val="21"/>
          <w:shd w:val="clear" w:color="auto" w:fill="ffffff"/>
        </w:rPr>
        <w:t>As a large proportion of housing stock does not meet the current demands for energy and comfort (leading to high levels of obsolescence and vulnerability), the annual rate of energy upgrades for the existing stock must be increased. The AURA Strategy is an intervention methodology which focuses on the regener</w:t>
      </w:r>
      <w:r>
        <w:rPr>
          <w:rFonts w:ascii="Arial" w:cs="Arial" w:hAnsi="Arial"/>
          <w:color w:val="333333"/>
          <w:sz w:val="21"/>
          <w:szCs w:val="21"/>
          <w:shd w:val="clear" w:color="auto" w:fill="ffffff"/>
        </w:rPr>
        <w:t xml:space="preserve">ation </w:t>
      </w:r>
      <w:r>
        <w:rPr>
          <w:rFonts w:ascii="Arial" w:cs="Arial" w:hAnsi="Arial"/>
          <w:color w:val="333333"/>
          <w:sz w:val="21"/>
          <w:szCs w:val="21"/>
          <w:shd w:val="clear" w:color="auto" w:fill="ffffff"/>
        </w:rPr>
        <w:t>or obsolete urban fabrics which suffer from high levels of architectural, urban and socio-economic vulnerability. Wi</w:t>
      </w:r>
      <w:r>
        <w:rPr>
          <w:rFonts w:ascii="Arial" w:cs="Arial" w:hAnsi="Arial"/>
          <w:color w:val="333333"/>
          <w:sz w:val="21"/>
          <w:szCs w:val="21"/>
          <w:shd w:val="clear" w:color="auto" w:fill="ffffff"/>
        </w:rPr>
        <w:t xml:space="preserve">thin this context, the AURA </w:t>
      </w:r>
      <w:r>
        <w:rPr>
          <w:rFonts w:ascii="Arial" w:cs="Arial" w:hAnsi="Arial"/>
          <w:color w:val="333333"/>
          <w:sz w:val="21"/>
          <w:szCs w:val="21"/>
          <w:shd w:val="clear" w:color="auto" w:fill="ffffff"/>
        </w:rPr>
        <w:t>prototype was developed for the Solar De</w:t>
      </w:r>
      <w:r>
        <w:rPr>
          <w:rFonts w:ascii="Arial" w:cs="Arial" w:hAnsi="Arial"/>
          <w:color w:val="333333"/>
          <w:sz w:val="21"/>
          <w:szCs w:val="21"/>
          <w:shd w:val="clear" w:color="auto" w:fill="ffffff"/>
        </w:rPr>
        <w:t xml:space="preserve">cathlon Europe 2019 Competition </w:t>
      </w:r>
      <w:r>
        <w:rPr>
          <w:rFonts w:ascii="Arial" w:cs="Arial" w:hAnsi="Arial"/>
          <w:color w:val="333333"/>
          <w:sz w:val="21"/>
          <w:szCs w:val="21"/>
          <w:shd w:val="clear" w:color="auto" w:fill="ffffff"/>
        </w:rPr>
        <w:t>through the reuse of existing buildings considering Mediterranean climate and energy. Two first prizes were won in contests with on-site measurements: Comfort conditions and House Functioning. Third place was also obtained in the Sustainability contest, thus confirming the enormous possibilities the AURA Strategy has for sustainable urban regeneration in retrofitting social housing, within the limitations of the competition.</w:t>
      </w:r>
    </w:p>
    <w:p>
      <w:pPr>
        <w:pStyle w:val="style179"/>
        <w:numPr>
          <w:ilvl w:val="0"/>
          <w:numId w:val="1"/>
        </w:numPr>
        <w:tabs>
          <w:tab w:val="left" w:leader="none" w:pos="1901"/>
          <w:tab w:val="left" w:leader="none" w:pos="1902"/>
        </w:tabs>
        <w:spacing w:before="147"/>
        <w:jc w:val="left"/>
        <w:rPr>
          <w:rFonts w:ascii="Arial"/>
          <w:b/>
          <w:color w:val="ff0000"/>
        </w:rPr>
      </w:pPr>
      <w:r>
        <w:rPr>
          <w:rFonts w:ascii="Arial"/>
          <w:b/>
          <w:color w:val="ff0000"/>
        </w:rPr>
        <w:t>Problem</w:t>
      </w:r>
      <w:r>
        <w:rPr>
          <w:rFonts w:ascii="Arial"/>
          <w:b/>
          <w:color w:val="ff0000"/>
          <w:spacing w:val="-2"/>
        </w:rPr>
        <w:t xml:space="preserve"> </w:t>
      </w:r>
      <w:r>
        <w:rPr>
          <w:rFonts w:ascii="Arial"/>
          <w:b/>
          <w:color w:val="ff0000"/>
        </w:rPr>
        <w:t>Definition</w:t>
      </w:r>
      <w:r>
        <w:rPr>
          <w:rFonts w:ascii="Arial"/>
          <w:b/>
          <w:color w:val="ff0000"/>
          <w:spacing w:val="-3"/>
        </w:rPr>
        <w:t xml:space="preserve"> </w:t>
      </w:r>
      <w:r>
        <w:rPr>
          <w:rFonts w:ascii="Arial"/>
          <w:b/>
          <w:color w:val="ff0000"/>
        </w:rPr>
        <w:t>&amp; Design</w:t>
      </w:r>
      <w:r>
        <w:rPr>
          <w:rFonts w:ascii="Arial"/>
          <w:b/>
          <w:color w:val="ff0000"/>
          <w:spacing w:val="-3"/>
        </w:rPr>
        <w:t xml:space="preserve"> </w:t>
      </w:r>
      <w:r>
        <w:rPr>
          <w:rFonts w:ascii="Arial"/>
          <w:b/>
          <w:color w:val="ff0000"/>
        </w:rPr>
        <w:t>Thinking</w:t>
      </w:r>
    </w:p>
    <w:p>
      <w:pPr>
        <w:pStyle w:val="style179"/>
        <w:numPr>
          <w:ilvl w:val="1"/>
          <w:numId w:val="1"/>
        </w:numPr>
        <w:tabs>
          <w:tab w:val="left" w:leader="none" w:pos="2366"/>
        </w:tabs>
        <w:spacing w:before="129"/>
        <w:ind w:left="2365" w:hanging="361"/>
        <w:rPr>
          <w:b/>
          <w:color w:val="002060"/>
          <w:sz w:val="24"/>
        </w:rPr>
      </w:pPr>
      <w:r>
        <w:rPr>
          <w:b/>
          <w:color w:val="002060"/>
          <w:sz w:val="24"/>
        </w:rPr>
        <w:t>Empathy</w:t>
      </w:r>
      <w:r>
        <w:rPr>
          <w:b/>
          <w:color w:val="002060"/>
          <w:spacing w:val="-2"/>
          <w:sz w:val="24"/>
        </w:rPr>
        <w:t xml:space="preserve"> </w:t>
      </w:r>
      <w:r>
        <w:rPr>
          <w:b/>
          <w:color w:val="002060"/>
          <w:sz w:val="24"/>
        </w:rPr>
        <w:t>Map</w:t>
      </w:r>
    </w:p>
    <w:p>
      <w:pPr>
        <w:pStyle w:val="style66"/>
        <w:spacing w:before="149"/>
        <w:ind w:left="2389"/>
        <w:rPr/>
      </w:pPr>
      <w:r>
        <w:rPr>
          <w:noProof/>
        </w:rPr>
      </w:r>
      <w:r>
        <w:rPr>
          <w:noProof/>
        </w:rPr>
      </w:r>
      <w:r>
        <w:rPr>
          <w:noProof/>
        </w:rPr>
      </w:r>
      <w:r>
        <w:rPr>
          <w:noProof/>
        </w:rPr>
        <mc:AlternateContent>
          <mc:Choice Requires="wps">
            <w:drawing>
              <wp:inline distL="0" distT="0" distB="0" distR="0">
                <wp:extent cx="302260" cy="302260"/>
                <wp:effectExtent l="0" t="0" r="0" b="0"/>
                <wp:docPr id="1026" name="Rectangle 3" descr="blob:https://web.whatsapp.com/3b17ae52-f7ea-41ba-9eea-48f911f64cad"/>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2260" cy="302260"/>
                        </a:xfrm>
                        <a:prstGeom prst="rect"/>
                        <a:ln>
                          <a:noFill/>
                        </a:ln>
                      </wps:spPr>
                      <wps:bodyPr>
                        <a:prstTxWarp prst="textNoShape"/>
                      </wps:bodyPr>
                    </wps:wsp>
                  </a:graphicData>
                </a:graphic>
              </wp:inline>
            </w:drawing>
          </mc:Choice>
          <mc:Fallback>
            <w:pict>
              <v:rect id="1026" filled="f" stroked="f" alt="blob:https://web.whatsapp.com/3b17ae52-f7ea-41ba-9eea-48f911f64cad" style="margin-left:0.0pt;margin-top:0.0pt;width:23.8pt;height:23.8pt;mso-wrap-distance-left:0.0pt;mso-wrap-distance-right:0.0pt;visibility:visible;">
                <w10:anchorlock/>
                <v:stroke on="f"/>
                <v:fill rotate="true"/>
              </v:rect>
            </w:pict>
          </mc:Fallback>
        </mc:AlternateContent>
      </w:r>
      <w:r>
        <w:rPr>
          <w:noProof/>
        </w:rPr>
      </w:r>
      <w:r>
        <w:rPr>
          <w:noProof/>
        </w:rPr>
      </w:r>
      <w:r>
        <w:rPr>
          <w:noProof/>
        </w:rPr>
        <w:drawing>
          <wp:inline distL="0" distT="0" distB="0" distR="0">
            <wp:extent cx="3673503" cy="2902226"/>
            <wp:effectExtent l="0" t="0" r="3175" b="0"/>
            <wp:docPr id="1028"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 cstate="print"/>
                    <a:srcRect l="0" t="0" r="0" b="0"/>
                    <a:stretch/>
                  </pic:blipFill>
                  <pic:spPr>
                    <a:xfrm rot="0">
                      <a:off x="0" y="0"/>
                      <a:ext cx="3673503" cy="2902226"/>
                    </a:xfrm>
                    <a:prstGeom prst="rect"/>
                  </pic:spPr>
                </pic:pic>
              </a:graphicData>
            </a:graphic>
          </wp:inline>
        </w:drawing>
      </w:r>
    </w:p>
    <w:p>
      <w:pPr>
        <w:pStyle w:val="style66"/>
        <w:spacing w:before="149"/>
        <w:ind w:left="2389"/>
        <w:rPr/>
      </w:pPr>
    </w:p>
    <w:p>
      <w:pPr>
        <w:pStyle w:val="style179"/>
        <w:numPr>
          <w:ilvl w:val="1"/>
          <w:numId w:val="1"/>
        </w:numPr>
        <w:tabs>
          <w:tab w:val="left" w:leader="none" w:pos="2366"/>
        </w:tabs>
        <w:spacing w:before="144"/>
        <w:ind w:left="2365" w:hanging="361"/>
        <w:rPr>
          <w:b/>
          <w:color w:val="002060"/>
          <w:sz w:val="24"/>
        </w:rPr>
      </w:pPr>
      <w:r>
        <w:rPr>
          <w:b/>
          <w:color w:val="002060"/>
          <w:sz w:val="24"/>
        </w:rPr>
        <w:t>Ideation</w:t>
      </w:r>
      <w:r>
        <w:rPr>
          <w:b/>
          <w:color w:val="002060"/>
          <w:spacing w:val="-2"/>
          <w:sz w:val="24"/>
        </w:rPr>
        <w:t xml:space="preserve"> </w:t>
      </w:r>
      <w:r>
        <w:rPr>
          <w:b/>
          <w:color w:val="002060"/>
          <w:sz w:val="24"/>
        </w:rPr>
        <w:t>&amp;</w:t>
      </w:r>
      <w:r>
        <w:rPr>
          <w:b/>
          <w:color w:val="002060"/>
          <w:spacing w:val="-3"/>
          <w:sz w:val="24"/>
        </w:rPr>
        <w:t xml:space="preserve"> </w:t>
      </w:r>
      <w:r>
        <w:rPr>
          <w:b/>
          <w:color w:val="002060"/>
          <w:sz w:val="24"/>
        </w:rPr>
        <w:t>Brainstorming</w:t>
      </w:r>
      <w:r>
        <w:rPr>
          <w:b/>
          <w:color w:val="002060"/>
          <w:spacing w:val="-2"/>
          <w:sz w:val="24"/>
        </w:rPr>
        <w:t xml:space="preserve"> </w:t>
      </w:r>
      <w:r>
        <w:rPr>
          <w:b/>
          <w:color w:val="002060"/>
          <w:sz w:val="24"/>
        </w:rPr>
        <w:t>Map</w:t>
      </w:r>
    </w:p>
    <w:p>
      <w:pPr>
        <w:pStyle w:val="style66"/>
        <w:spacing w:before="149"/>
        <w:ind w:left="2365"/>
        <w:rPr/>
      </w:pPr>
      <w:r>
        <w:rPr>
          <w:noProof/>
        </w:rPr>
        <w:drawing>
          <wp:inline distL="0" distT="0" distB="0" distR="0">
            <wp:extent cx="2208746" cy="4480296"/>
            <wp:effectExtent l="7301" t="0" r="8573" b="8572"/>
            <wp:docPr id="1029"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9"/>
                    <pic:cNvPicPr/>
                  </pic:nvPicPr>
                  <pic:blipFill>
                    <a:blip r:embed="rId3" cstate="print"/>
                    <a:srcRect l="0" t="0" r="0" b="0"/>
                    <a:stretch/>
                  </pic:blipFill>
                  <pic:spPr>
                    <a:xfrm rot="5400000">
                      <a:off x="0" y="0"/>
                      <a:ext cx="2208746" cy="4480296"/>
                    </a:xfrm>
                    <a:prstGeom prst="rect"/>
                  </pic:spPr>
                </pic:pic>
              </a:graphicData>
            </a:graphic>
          </wp:inline>
        </w:drawing>
      </w:r>
    </w:p>
    <w:p>
      <w:pPr>
        <w:pStyle w:val="style66"/>
        <w:spacing w:before="149"/>
        <w:ind w:left="2365"/>
        <w:rPr/>
      </w:pPr>
    </w:p>
    <w:p>
      <w:pPr>
        <w:pStyle w:val="style1"/>
        <w:numPr>
          <w:ilvl w:val="0"/>
          <w:numId w:val="1"/>
        </w:numPr>
        <w:tabs>
          <w:tab w:val="left" w:leader="none" w:pos="1901"/>
          <w:tab w:val="left" w:leader="none" w:pos="1902"/>
        </w:tabs>
        <w:jc w:val="left"/>
        <w:rPr>
          <w:color w:val="ff0000"/>
        </w:rPr>
      </w:pPr>
      <w:r>
        <w:rPr>
          <w:color w:val="ff0000"/>
        </w:rPr>
        <w:t>RESULT</w:t>
      </w:r>
    </w:p>
    <w:p>
      <w:pPr>
        <w:pStyle w:val="style66"/>
        <w:jc w:val="both"/>
        <w:rPr/>
      </w:pPr>
      <w:r>
        <w:rPr>
          <w:rFonts w:ascii="Helvetica" w:hAnsi="Helvetica"/>
          <w:color w:val="5e5e5e"/>
          <w:shd w:val="clear" w:color="auto" w:fill="ffffff"/>
        </w:rPr>
        <w:t xml:space="preserve">                   Communication is key </w:t>
      </w:r>
      <w:r>
        <w:rPr>
          <w:rFonts w:ascii="Helvetica" w:hAnsi="Helvetica"/>
          <w:color w:val="5e5e5e"/>
          <w:shd w:val="clear" w:color="auto" w:fill="ffffff"/>
        </w:rPr>
        <w:t>We</w:t>
      </w:r>
      <w:r>
        <w:rPr>
          <w:rFonts w:ascii="Helvetica" w:hAnsi="Helvetica"/>
          <w:color w:val="5e5e5e"/>
          <w:shd w:val="clear" w:color="auto" w:fill="ffffff"/>
        </w:rPr>
        <w:t xml:space="preserve"> a</w:t>
      </w:r>
      <w:r>
        <w:rPr>
          <w:rFonts w:ascii="Helvetica" w:hAnsi="Helvetica"/>
          <w:color w:val="5e5e5e"/>
          <w:shd w:val="clear" w:color="auto" w:fill="ffffff"/>
        </w:rPr>
        <w:t>re here for whateve</w:t>
      </w:r>
      <w:r>
        <w:rPr>
          <w:rFonts w:ascii="Helvetica" w:hAnsi="Helvetica"/>
          <w:color w:val="5e5e5e"/>
          <w:shd w:val="clear" w:color="auto" w:fill="ffffff"/>
        </w:rPr>
        <w:t>r you</w:t>
      </w:r>
      <w:r>
        <w:rPr>
          <w:rFonts w:ascii="Helvetica" w:hAnsi="Helvetica"/>
          <w:color w:val="5e5e5e"/>
          <w:shd w:val="clear" w:color="auto" w:fill="ffffff"/>
        </w:rPr>
        <w:t> need. We'll help you solidify your vision and keep in constant conta</w:t>
      </w:r>
      <w:r>
        <w:rPr>
          <w:rFonts w:ascii="Helvetica" w:hAnsi="Helvetica"/>
          <w:color w:val="5e5e5e"/>
          <w:shd w:val="clear" w:color="auto" w:fill="ffffff"/>
        </w:rPr>
        <w:t xml:space="preserve">ct until your dream is realized </w:t>
      </w:r>
      <w:r>
        <w:rPr>
          <w:rFonts w:ascii="Helvetica" w:hAnsi="Helvetica"/>
          <w:color w:val="5e5e5e"/>
          <w:shd w:val="clear" w:color="auto" w:fill="ffffff"/>
        </w:rPr>
        <w:t>Formed by a love of history, we love keeping as much of the bones of a structure as we can. Marrying in your personality is what really brings a home together</w:t>
      </w:r>
      <w:r>
        <w:rPr>
          <w:rFonts w:ascii="Helvetica" w:hAnsi="Helvetica"/>
          <w:color w:val="5e5e5e"/>
          <w:shd w:val="clear" w:color="auto" w:fill="ffffff"/>
        </w:rPr>
        <w:t>.</w:t>
      </w:r>
    </w:p>
    <w:p>
      <w:pPr>
        <w:pStyle w:val="style66"/>
        <w:jc w:val="both"/>
        <w:rPr/>
      </w:pPr>
    </w:p>
    <w:p>
      <w:pPr>
        <w:pStyle w:val="style66"/>
        <w:jc w:val="both"/>
        <w:rPr/>
      </w:pPr>
      <w:r>
        <w:rPr>
          <w:noProof/>
        </w:rPr>
        <w:drawing>
          <wp:inline distL="0" distT="0" distB="0" distR="0">
            <wp:extent cx="4508388" cy="3808674"/>
            <wp:effectExtent l="0" t="0" r="6985" b="1905"/>
            <wp:docPr id="1030"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0"/>
                    <pic:cNvPicPr/>
                  </pic:nvPicPr>
                  <pic:blipFill>
                    <a:blip r:embed="rId4" cstate="print"/>
                    <a:srcRect l="0" t="0" r="0" b="0"/>
                    <a:stretch/>
                  </pic:blipFill>
                  <pic:spPr>
                    <a:xfrm rot="0">
                      <a:off x="0" y="0"/>
                      <a:ext cx="4508388" cy="3808674"/>
                    </a:xfrm>
                    <a:prstGeom prst="rect"/>
                  </pic:spPr>
                </pic:pic>
              </a:graphicData>
            </a:graphic>
          </wp:inline>
        </w:drawing>
      </w:r>
    </w:p>
    <w:p>
      <w:pPr>
        <w:pStyle w:val="style66"/>
        <w:ind w:left="0"/>
        <w:rPr/>
      </w:pPr>
    </w:p>
    <w:p>
      <w:pPr>
        <w:pStyle w:val="style66"/>
        <w:rPr/>
      </w:pPr>
    </w:p>
    <w:p>
      <w:pPr>
        <w:pStyle w:val="style1"/>
        <w:numPr>
          <w:ilvl w:val="0"/>
          <w:numId w:val="1"/>
        </w:numPr>
        <w:tabs>
          <w:tab w:val="left" w:leader="none" w:pos="1901"/>
          <w:tab w:val="left" w:leader="none" w:pos="1902"/>
        </w:tabs>
        <w:spacing w:before="149"/>
        <w:jc w:val="left"/>
        <w:rPr/>
      </w:pPr>
      <w:r>
        <w:rPr>
          <w:color w:val="ff0000"/>
        </w:rPr>
        <w:t>ADVANTAGES</w:t>
      </w:r>
      <w:r>
        <w:rPr>
          <w:color w:val="ff0000"/>
          <w:spacing w:val="-4"/>
        </w:rPr>
        <w:t xml:space="preserve"> </w:t>
      </w:r>
      <w:r>
        <w:rPr>
          <w:color w:val="ff0000"/>
        </w:rPr>
        <w:t>&amp;</w:t>
      </w:r>
      <w:r>
        <w:rPr>
          <w:color w:val="ff0000"/>
          <w:spacing w:val="-10"/>
        </w:rPr>
        <w:t xml:space="preserve"> </w:t>
      </w:r>
      <w:r>
        <w:rPr>
          <w:color w:val="ff0000"/>
        </w:rPr>
        <w:t>DISADVANTAGES</w:t>
      </w:r>
      <w:r>
        <w:rPr>
          <w:color w:val="ff0000"/>
        </w:rPr>
        <w:t xml:space="preserve"> </w:t>
      </w:r>
    </w:p>
    <w:p>
      <w:pPr>
        <w:pStyle w:val="style1"/>
        <w:tabs>
          <w:tab w:val="left" w:leader="none" w:pos="1901"/>
          <w:tab w:val="left" w:leader="none" w:pos="1902"/>
        </w:tabs>
        <w:spacing w:before="149"/>
        <w:ind w:left="0" w:firstLine="0"/>
        <w:rPr>
          <w:color w:val="4f81bd"/>
        </w:rPr>
      </w:pPr>
      <w:r>
        <w:rPr>
          <w:color w:val="4f81bd"/>
        </w:rPr>
        <w:t xml:space="preserve">           ADVANTAGES </w:t>
      </w:r>
    </w:p>
    <w:p>
      <w:pPr>
        <w:pStyle w:val="style0"/>
        <w:widowControl/>
        <w:numPr>
          <w:ilvl w:val="0"/>
          <w:numId w:val="3"/>
        </w:numPr>
        <w:shd w:val="clear" w:color="auto" w:fill="ffffff"/>
        <w:autoSpaceDE/>
        <w:autoSpaceDN/>
        <w:spacing w:after="60"/>
        <w:rPr>
          <w:rFonts w:ascii="Arial" w:cs="Arial" w:eastAsia="Times New Roman" w:hAnsi="Arial"/>
          <w:color w:val="202124"/>
          <w:sz w:val="24"/>
          <w:szCs w:val="24"/>
        </w:rPr>
      </w:pPr>
      <w:r>
        <w:rPr>
          <w:rFonts w:ascii="Arial" w:cs="Arial" w:eastAsia="Times New Roman" w:hAnsi="Arial"/>
          <w:color w:val="202124"/>
          <w:sz w:val="24"/>
          <w:szCs w:val="24"/>
        </w:rPr>
        <w:t>Designers Are Experts.</w:t>
      </w:r>
      <w:r>
        <w:rPr>
          <w:rFonts w:ascii="Arial" w:cs="Arial" w:eastAsia="Times New Roman" w:hAnsi="Arial"/>
          <w:color w:val="202124"/>
          <w:sz w:val="24"/>
          <w:szCs w:val="24"/>
        </w:rPr>
        <w:t>...</w:t>
      </w:r>
    </w:p>
    <w:p>
      <w:pPr>
        <w:pStyle w:val="style0"/>
        <w:widowControl/>
        <w:numPr>
          <w:ilvl w:val="0"/>
          <w:numId w:val="3"/>
        </w:numPr>
        <w:shd w:val="clear" w:color="auto" w:fill="ffffff"/>
        <w:autoSpaceDE/>
        <w:autoSpaceDN/>
        <w:spacing w:after="60"/>
        <w:rPr>
          <w:rFonts w:ascii="Arial" w:cs="Arial" w:eastAsia="Times New Roman" w:hAnsi="Arial"/>
          <w:color w:val="202124"/>
          <w:sz w:val="24"/>
          <w:szCs w:val="24"/>
        </w:rPr>
      </w:pPr>
      <w:r>
        <w:rPr>
          <w:rFonts w:ascii="Arial" w:cs="Arial" w:eastAsia="Times New Roman" w:hAnsi="Arial"/>
          <w:color w:val="202124"/>
          <w:sz w:val="24"/>
          <w:szCs w:val="24"/>
        </w:rPr>
        <w:t>Designers s</w:t>
      </w:r>
      <w:r>
        <w:rPr>
          <w:rFonts w:ascii="Arial" w:cs="Arial" w:eastAsia="Times New Roman" w:hAnsi="Arial"/>
          <w:color w:val="202124"/>
          <w:sz w:val="24"/>
          <w:szCs w:val="24"/>
        </w:rPr>
        <w:t xml:space="preserve">ave You Time </w:t>
      </w:r>
      <w:r>
        <w:rPr>
          <w:rFonts w:ascii="Arial" w:cs="Arial" w:eastAsia="Times New Roman" w:hAnsi="Arial"/>
          <w:color w:val="202124"/>
          <w:sz w:val="24"/>
          <w:szCs w:val="24"/>
        </w:rPr>
        <w:t>and Money.</w:t>
      </w:r>
      <w:r>
        <w:rPr>
          <w:rFonts w:ascii="Arial" w:cs="Arial" w:eastAsia="Times New Roman" w:hAnsi="Arial"/>
          <w:color w:val="202124"/>
          <w:sz w:val="24"/>
          <w:szCs w:val="24"/>
        </w:rPr>
        <w:t>...</w:t>
      </w:r>
    </w:p>
    <w:p>
      <w:pPr>
        <w:pStyle w:val="style0"/>
        <w:widowControl/>
        <w:numPr>
          <w:ilvl w:val="0"/>
          <w:numId w:val="3"/>
        </w:numPr>
        <w:shd w:val="clear" w:color="auto" w:fill="ffffff"/>
        <w:autoSpaceDE/>
        <w:autoSpaceDN/>
        <w:spacing w:after="60"/>
        <w:rPr>
          <w:rFonts w:ascii="Arial" w:cs="Arial" w:eastAsia="Times New Roman" w:hAnsi="Arial"/>
          <w:color w:val="202124"/>
          <w:sz w:val="24"/>
          <w:szCs w:val="24"/>
        </w:rPr>
      </w:pPr>
      <w:r>
        <w:rPr>
          <w:rFonts w:ascii="Arial" w:cs="Arial" w:eastAsia="Times New Roman" w:hAnsi="Arial"/>
          <w:color w:val="202124"/>
          <w:sz w:val="24"/>
          <w:szCs w:val="24"/>
        </w:rPr>
        <w:t xml:space="preserve">Designers are </w:t>
      </w:r>
      <w:r>
        <w:rPr>
          <w:rFonts w:ascii="Arial" w:cs="Arial" w:eastAsia="Times New Roman" w:hAnsi="Arial"/>
          <w:color w:val="202124"/>
          <w:sz w:val="24"/>
          <w:szCs w:val="24"/>
        </w:rPr>
        <w:t>Well</w:t>
      </w:r>
      <w:r>
        <w:rPr>
          <w:rFonts w:ascii="Arial" w:cs="Arial" w:eastAsia="Times New Roman" w:hAnsi="Arial"/>
          <w:color w:val="202124"/>
          <w:sz w:val="24"/>
          <w:szCs w:val="24"/>
        </w:rPr>
        <w:t xml:space="preserve"> Connected..</w:t>
      </w:r>
      <w:r>
        <w:rPr>
          <w:rFonts w:ascii="Arial" w:cs="Arial" w:eastAsia="Times New Roman" w:hAnsi="Arial"/>
          <w:color w:val="202124"/>
          <w:sz w:val="24"/>
          <w:szCs w:val="24"/>
        </w:rPr>
        <w:t>..</w:t>
      </w:r>
    </w:p>
    <w:p>
      <w:pPr>
        <w:pStyle w:val="style0"/>
        <w:widowControl/>
        <w:numPr>
          <w:ilvl w:val="0"/>
          <w:numId w:val="3"/>
        </w:numPr>
        <w:shd w:val="clear" w:color="auto" w:fill="ffffff"/>
        <w:autoSpaceDE/>
        <w:autoSpaceDN/>
        <w:spacing w:after="60"/>
        <w:rPr>
          <w:rFonts w:ascii="Arial" w:cs="Arial" w:eastAsia="Times New Roman" w:hAnsi="Arial"/>
          <w:color w:val="202124"/>
          <w:sz w:val="24"/>
          <w:szCs w:val="24"/>
        </w:rPr>
      </w:pPr>
      <w:r>
        <w:rPr>
          <w:rFonts w:ascii="Arial" w:cs="Arial" w:eastAsia="Times New Roman" w:hAnsi="Arial"/>
          <w:color w:val="202124"/>
          <w:sz w:val="24"/>
          <w:szCs w:val="24"/>
        </w:rPr>
        <w:t>Designers T</w:t>
      </w:r>
      <w:r>
        <w:rPr>
          <w:rFonts w:ascii="Arial" w:cs="Arial" w:eastAsia="Times New Roman" w:hAnsi="Arial"/>
          <w:color w:val="202124"/>
          <w:sz w:val="24"/>
          <w:szCs w:val="24"/>
        </w:rPr>
        <w:t>ie The Entire Project Together.</w:t>
      </w:r>
      <w:r>
        <w:rPr>
          <w:rFonts w:ascii="Arial" w:cs="Arial" w:eastAsia="Times New Roman" w:hAnsi="Arial"/>
          <w:color w:val="202124"/>
          <w:sz w:val="24"/>
          <w:szCs w:val="24"/>
        </w:rPr>
        <w:t>...</w:t>
      </w:r>
    </w:p>
    <w:p>
      <w:pPr>
        <w:pStyle w:val="style0"/>
        <w:widowControl/>
        <w:numPr>
          <w:ilvl w:val="0"/>
          <w:numId w:val="3"/>
        </w:numPr>
        <w:shd w:val="clear" w:color="auto" w:fill="ffffff"/>
        <w:autoSpaceDE/>
        <w:autoSpaceDN/>
        <w:spacing w:after="60"/>
        <w:rPr>
          <w:rFonts w:ascii="Arial" w:cs="Arial" w:eastAsia="Times New Roman" w:hAnsi="Arial"/>
          <w:color w:val="202124"/>
          <w:sz w:val="24"/>
          <w:szCs w:val="24"/>
        </w:rPr>
      </w:pPr>
      <w:r>
        <w:rPr>
          <w:rFonts w:ascii="Arial" w:cs="Arial" w:eastAsia="Times New Roman" w:hAnsi="Arial"/>
          <w:color w:val="202124"/>
          <w:sz w:val="24"/>
          <w:szCs w:val="24"/>
        </w:rPr>
        <w:t>Designers Make Spaces More Functional And Appealing. ...</w:t>
      </w:r>
    </w:p>
    <w:p>
      <w:pPr>
        <w:pStyle w:val="style0"/>
        <w:widowControl/>
        <w:numPr>
          <w:ilvl w:val="0"/>
          <w:numId w:val="3"/>
        </w:numPr>
        <w:shd w:val="clear" w:color="auto" w:fill="ffffff"/>
        <w:autoSpaceDE/>
        <w:autoSpaceDN/>
        <w:spacing w:after="60"/>
        <w:rPr>
          <w:rFonts w:ascii="Arial" w:cs="Arial" w:eastAsia="Times New Roman" w:hAnsi="Arial"/>
          <w:color w:val="202124"/>
          <w:sz w:val="24"/>
          <w:szCs w:val="24"/>
        </w:rPr>
      </w:pPr>
      <w:r>
        <w:rPr>
          <w:rFonts w:ascii="Arial" w:cs="Arial" w:eastAsia="Times New Roman" w:hAnsi="Arial"/>
          <w:color w:val="202124"/>
          <w:sz w:val="24"/>
          <w:szCs w:val="24"/>
        </w:rPr>
        <w:t>Designers Deliver The Latest Trends. ...</w:t>
      </w:r>
    </w:p>
    <w:p>
      <w:pPr>
        <w:pStyle w:val="style0"/>
        <w:widowControl/>
        <w:numPr>
          <w:ilvl w:val="0"/>
          <w:numId w:val="3"/>
        </w:numPr>
        <w:shd w:val="clear" w:color="auto" w:fill="ffffff"/>
        <w:autoSpaceDE/>
        <w:autoSpaceDN/>
        <w:spacing w:after="60"/>
        <w:rPr>
          <w:rFonts w:ascii="Arial" w:cs="Arial" w:eastAsia="Times New Roman" w:hAnsi="Arial"/>
          <w:color w:val="202124"/>
          <w:sz w:val="24"/>
          <w:szCs w:val="24"/>
        </w:rPr>
      </w:pPr>
      <w:r>
        <w:rPr>
          <w:rFonts w:ascii="Arial" w:cs="Arial" w:eastAsia="Times New Roman" w:hAnsi="Arial"/>
          <w:color w:val="202124"/>
          <w:sz w:val="24"/>
          <w:szCs w:val="24"/>
        </w:rPr>
        <w:t>Designers Add Value</w:t>
      </w:r>
      <w:r>
        <w:rPr>
          <w:rFonts w:ascii="Arial" w:cs="Arial" w:eastAsia="Times New Roman" w:hAnsi="Arial"/>
          <w:color w:val="202124"/>
          <w:sz w:val="24"/>
          <w:szCs w:val="24"/>
        </w:rPr>
        <w:t>…..</w:t>
      </w:r>
    </w:p>
    <w:p>
      <w:pPr>
        <w:pStyle w:val="style0"/>
        <w:widowControl/>
        <w:shd w:val="clear" w:color="auto" w:fill="ffffff"/>
        <w:autoSpaceDE/>
        <w:autoSpaceDN/>
        <w:spacing w:after="60"/>
        <w:ind w:left="720"/>
        <w:rPr>
          <w:rFonts w:ascii="Arial" w:cs="Arial" w:eastAsia="Times New Roman" w:hAnsi="Arial"/>
          <w:color w:val="202124"/>
          <w:sz w:val="24"/>
          <w:szCs w:val="24"/>
        </w:rPr>
      </w:pPr>
    </w:p>
    <w:p>
      <w:pPr>
        <w:pStyle w:val="style0"/>
        <w:widowControl/>
        <w:shd w:val="clear" w:color="auto" w:fill="ffffff"/>
        <w:autoSpaceDE/>
        <w:autoSpaceDN/>
        <w:spacing w:after="60"/>
        <w:rPr>
          <w:rFonts w:ascii="Calibri" w:cs="Calibri" w:eastAsia="Times New Roman" w:hAnsi="Calibri"/>
          <w:b/>
          <w:color w:val="404040"/>
          <w:sz w:val="24"/>
          <w:szCs w:val="24"/>
        </w:rPr>
      </w:pPr>
      <w:r>
        <w:rPr>
          <w:rFonts w:ascii="Arial" w:cs="Arial" w:eastAsia="Times New Roman" w:hAnsi="Arial"/>
          <w:color w:val="4f81bd"/>
          <w:sz w:val="24"/>
          <w:szCs w:val="24"/>
        </w:rPr>
        <w:t xml:space="preserve">      </w:t>
      </w:r>
      <w:r>
        <w:rPr>
          <w:rFonts w:ascii="Calibri" w:cs="Calibri" w:eastAsia="Times New Roman" w:hAnsi="Calibri"/>
          <w:b/>
          <w:color w:val="4f81bd"/>
          <w:sz w:val="24"/>
          <w:szCs w:val="24"/>
        </w:rPr>
        <w:t>DISADVANTAGES</w:t>
      </w:r>
    </w:p>
    <w:p>
      <w:pPr>
        <w:pStyle w:val="style179"/>
        <w:widowControl/>
        <w:numPr>
          <w:ilvl w:val="0"/>
          <w:numId w:val="6"/>
        </w:numPr>
        <w:shd w:val="clear" w:color="auto" w:fill="ffffff"/>
        <w:autoSpaceDE/>
        <w:autoSpaceDN/>
        <w:spacing w:after="60"/>
        <w:rPr>
          <w:rFonts w:ascii="Arial" w:cs="Arial" w:eastAsia="Times New Roman" w:hAnsi="Arial"/>
          <w:color w:val="202124"/>
          <w:sz w:val="24"/>
          <w:szCs w:val="24"/>
        </w:rPr>
      </w:pPr>
      <w:r>
        <w:rPr>
          <w:rFonts w:ascii="Arial" w:cs="Arial" w:eastAsia="Times New Roman" w:hAnsi="Arial"/>
          <w:color w:val="202124"/>
          <w:sz w:val="24"/>
          <w:szCs w:val="24"/>
        </w:rPr>
        <w:t xml:space="preserve">It's a Stressful </w:t>
      </w:r>
      <w:r>
        <w:rPr>
          <w:rFonts w:ascii="Arial" w:cs="Arial" w:eastAsia="Times New Roman" w:hAnsi="Arial"/>
          <w:color w:val="202124"/>
          <w:sz w:val="24"/>
          <w:szCs w:val="24"/>
        </w:rPr>
        <w:t>Job.</w:t>
      </w:r>
      <w:r>
        <w:rPr>
          <w:rFonts w:ascii="Arial" w:cs="Arial" w:eastAsia="Times New Roman" w:hAnsi="Arial"/>
          <w:color w:val="202124"/>
          <w:sz w:val="24"/>
          <w:szCs w:val="24"/>
        </w:rPr>
        <w:t>Satisfying</w:t>
      </w:r>
      <w:r>
        <w:rPr>
          <w:rFonts w:ascii="Arial" w:cs="Arial" w:eastAsia="Times New Roman" w:hAnsi="Arial"/>
          <w:color w:val="202124"/>
          <w:sz w:val="24"/>
          <w:szCs w:val="24"/>
        </w:rPr>
        <w:t xml:space="preserve"> a client's specific re</w:t>
      </w:r>
      <w:r>
        <w:rPr>
          <w:rFonts w:ascii="Arial" w:cs="Arial" w:eastAsia="Times New Roman" w:hAnsi="Arial"/>
          <w:color w:val="202124"/>
          <w:sz w:val="24"/>
          <w:szCs w:val="24"/>
        </w:rPr>
        <w:t>quirements is not an easy task.</w:t>
      </w:r>
      <w:r>
        <w:rPr>
          <w:rFonts w:ascii="Arial" w:cs="Arial" w:eastAsia="Times New Roman" w:hAnsi="Arial"/>
          <w:color w:val="202124"/>
          <w:sz w:val="24"/>
          <w:szCs w:val="24"/>
        </w:rPr>
        <w:t>...</w:t>
      </w:r>
    </w:p>
    <w:p>
      <w:pPr>
        <w:pStyle w:val="style179"/>
        <w:widowControl/>
        <w:numPr>
          <w:ilvl w:val="0"/>
          <w:numId w:val="6"/>
        </w:numPr>
        <w:shd w:val="clear" w:color="auto" w:fill="ffffff"/>
        <w:autoSpaceDE/>
        <w:autoSpaceDN/>
        <w:spacing w:after="60"/>
        <w:rPr>
          <w:rFonts w:ascii="Arial" w:cs="Arial" w:eastAsia="Times New Roman" w:hAnsi="Arial"/>
          <w:color w:val="202124"/>
          <w:sz w:val="24"/>
          <w:szCs w:val="24"/>
        </w:rPr>
      </w:pPr>
      <w:r>
        <w:rPr>
          <w:rFonts w:ascii="Arial" w:cs="Arial" w:eastAsia="Times New Roman" w:hAnsi="Arial"/>
          <w:color w:val="202124"/>
          <w:sz w:val="24"/>
          <w:szCs w:val="24"/>
        </w:rPr>
        <w:t>Problematic Clients. Another one of the disadvantages of being an interior designer is that no</w:t>
      </w:r>
      <w:r>
        <w:rPr>
          <w:rFonts w:ascii="Arial" w:cs="Arial" w:eastAsia="Times New Roman" w:hAnsi="Arial"/>
          <w:color w:val="202124"/>
          <w:sz w:val="24"/>
          <w:szCs w:val="24"/>
        </w:rPr>
        <w:t>t every client will be good..</w:t>
      </w:r>
      <w:r>
        <w:rPr>
          <w:rFonts w:ascii="Arial" w:cs="Arial" w:eastAsia="Times New Roman" w:hAnsi="Arial"/>
          <w:color w:val="202124"/>
          <w:sz w:val="24"/>
          <w:szCs w:val="24"/>
        </w:rPr>
        <w:t>..</w:t>
      </w:r>
    </w:p>
    <w:p>
      <w:pPr>
        <w:pStyle w:val="style179"/>
        <w:widowControl/>
        <w:numPr>
          <w:ilvl w:val="0"/>
          <w:numId w:val="6"/>
        </w:numPr>
        <w:shd w:val="clear" w:color="auto" w:fill="ffffff"/>
        <w:autoSpaceDE/>
        <w:autoSpaceDN/>
        <w:spacing w:after="60"/>
        <w:rPr>
          <w:rFonts w:ascii="Arial" w:cs="Arial" w:eastAsia="Times New Roman" w:hAnsi="Arial"/>
          <w:color w:val="202124"/>
          <w:sz w:val="24"/>
          <w:szCs w:val="24"/>
        </w:rPr>
      </w:pPr>
      <w:r>
        <w:rPr>
          <w:rFonts w:ascii="Arial" w:cs="Arial" w:eastAsia="Times New Roman" w:hAnsi="Arial"/>
          <w:color w:val="202124"/>
          <w:sz w:val="24"/>
          <w:szCs w:val="24"/>
        </w:rPr>
        <w:t>Low Income in the Beginning..</w:t>
      </w:r>
      <w:r>
        <w:rPr>
          <w:rFonts w:ascii="Arial" w:cs="Arial" w:eastAsia="Times New Roman" w:hAnsi="Arial"/>
          <w:color w:val="202124"/>
          <w:sz w:val="24"/>
          <w:szCs w:val="24"/>
        </w:rPr>
        <w:t>..</w:t>
      </w:r>
    </w:p>
    <w:p>
      <w:pPr>
        <w:pStyle w:val="style179"/>
        <w:widowControl/>
        <w:numPr>
          <w:ilvl w:val="0"/>
          <w:numId w:val="6"/>
        </w:numPr>
        <w:shd w:val="clear" w:color="auto" w:fill="ffffff"/>
        <w:autoSpaceDE/>
        <w:autoSpaceDN/>
        <w:spacing w:after="60"/>
        <w:rPr>
          <w:rFonts w:ascii="Arial" w:cs="Arial" w:eastAsia="Times New Roman" w:hAnsi="Arial"/>
          <w:color w:val="202124"/>
          <w:sz w:val="24"/>
          <w:szCs w:val="24"/>
        </w:rPr>
      </w:pPr>
      <w:r>
        <w:rPr>
          <w:rFonts w:ascii="Arial" w:cs="Arial" w:eastAsia="Times New Roman" w:hAnsi="Arial"/>
          <w:color w:val="202124"/>
          <w:sz w:val="24"/>
          <w:szCs w:val="24"/>
        </w:rPr>
        <w:t>It Takes Time.</w:t>
      </w:r>
      <w:r>
        <w:rPr>
          <w:rFonts w:ascii="Arial" w:cs="Arial" w:eastAsia="Times New Roman" w:hAnsi="Arial"/>
          <w:color w:val="202124"/>
          <w:sz w:val="24"/>
          <w:szCs w:val="24"/>
        </w:rPr>
        <w:t>...</w:t>
      </w:r>
    </w:p>
    <w:p>
      <w:pPr>
        <w:pStyle w:val="style179"/>
        <w:widowControl/>
        <w:numPr>
          <w:ilvl w:val="0"/>
          <w:numId w:val="6"/>
        </w:numPr>
        <w:shd w:val="clear" w:color="auto" w:fill="ffffff"/>
        <w:autoSpaceDE/>
        <w:autoSpaceDN/>
        <w:spacing w:after="60"/>
        <w:rPr>
          <w:rFonts w:ascii="Arial" w:cs="Arial" w:eastAsia="Times New Roman" w:hAnsi="Arial"/>
          <w:color w:val="202124"/>
          <w:sz w:val="24"/>
          <w:szCs w:val="24"/>
        </w:rPr>
      </w:pPr>
      <w:r>
        <w:rPr>
          <w:rFonts w:ascii="Arial" w:cs="Arial" w:eastAsia="Times New Roman" w:hAnsi="Arial"/>
          <w:color w:val="202124"/>
          <w:sz w:val="24"/>
          <w:szCs w:val="24"/>
        </w:rPr>
        <w:t>Long Working Hours</w:t>
      </w:r>
      <w:r>
        <w:rPr>
          <w:rFonts w:ascii="Arial" w:cs="Arial" w:eastAsia="Times New Roman" w:hAnsi="Arial"/>
          <w:color w:val="202124"/>
          <w:sz w:val="24"/>
          <w:szCs w:val="24"/>
        </w:rPr>
        <w:t>.</w:t>
      </w:r>
    </w:p>
    <w:p>
      <w:pPr>
        <w:pStyle w:val="style179"/>
        <w:widowControl/>
        <w:numPr>
          <w:ilvl w:val="0"/>
          <w:numId w:val="6"/>
        </w:numPr>
        <w:shd w:val="clear" w:color="auto" w:fill="ffffff"/>
        <w:autoSpaceDE/>
        <w:autoSpaceDN/>
        <w:spacing w:after="60"/>
        <w:rPr>
          <w:rFonts w:ascii="Arial" w:cs="Arial" w:eastAsia="Times New Roman" w:hAnsi="Arial"/>
          <w:color w:val="202124"/>
          <w:sz w:val="24"/>
          <w:szCs w:val="24"/>
        </w:rPr>
      </w:pPr>
      <w:r>
        <w:rPr>
          <w:rFonts w:ascii="Arial" w:cs="Arial" w:eastAsia="Times New Roman" w:hAnsi="Arial"/>
          <w:color w:val="202124"/>
          <w:sz w:val="24"/>
          <w:szCs w:val="24"/>
        </w:rPr>
        <w:t>Budget…</w:t>
      </w:r>
    </w:p>
    <w:p>
      <w:pPr>
        <w:pStyle w:val="style0"/>
        <w:widowControl/>
        <w:numPr>
          <w:ilvl w:val="0"/>
          <w:numId w:val="6"/>
        </w:numPr>
        <w:shd w:val="clear" w:color="auto" w:fill="ffffff"/>
        <w:autoSpaceDE/>
        <w:autoSpaceDN/>
        <w:spacing w:after="60"/>
        <w:rPr>
          <w:rFonts w:ascii="Arial" w:cs="Arial" w:eastAsia="Times New Roman" w:hAnsi="Arial"/>
          <w:color w:val="202124"/>
          <w:sz w:val="24"/>
          <w:szCs w:val="24"/>
        </w:rPr>
      </w:pPr>
      <w:r>
        <w:rPr>
          <w:rFonts w:ascii="Arial" w:cs="Arial" w:eastAsia="Times New Roman" w:hAnsi="Arial"/>
          <w:color w:val="202124"/>
          <w:sz w:val="24"/>
          <w:szCs w:val="24"/>
        </w:rPr>
        <w:t>Creating More Space from Thin Air. ...</w:t>
      </w:r>
    </w:p>
    <w:p>
      <w:pPr>
        <w:pStyle w:val="style0"/>
        <w:widowControl/>
        <w:numPr>
          <w:ilvl w:val="0"/>
          <w:numId w:val="6"/>
        </w:numPr>
        <w:shd w:val="clear" w:color="auto" w:fill="ffffff"/>
        <w:autoSpaceDE/>
        <w:autoSpaceDN/>
        <w:spacing w:after="60"/>
        <w:rPr>
          <w:rFonts w:ascii="Arial" w:cs="Arial" w:eastAsia="Times New Roman" w:hAnsi="Arial"/>
          <w:color w:val="202124"/>
          <w:sz w:val="24"/>
          <w:szCs w:val="24"/>
        </w:rPr>
      </w:pPr>
      <w:r>
        <w:rPr>
          <w:rFonts w:ascii="Arial" w:cs="Arial" w:eastAsia="Times New Roman" w:hAnsi="Arial"/>
          <w:color w:val="202124"/>
          <w:sz w:val="24"/>
          <w:szCs w:val="24"/>
        </w:rPr>
        <w:t>Prevent Marital Strife. ...</w:t>
      </w:r>
    </w:p>
    <w:p>
      <w:pPr>
        <w:pStyle w:val="style0"/>
        <w:widowControl/>
        <w:numPr>
          <w:ilvl w:val="0"/>
          <w:numId w:val="6"/>
        </w:numPr>
        <w:shd w:val="clear" w:color="auto" w:fill="ffffff"/>
        <w:autoSpaceDE/>
        <w:autoSpaceDN/>
        <w:spacing w:after="60"/>
        <w:rPr>
          <w:rFonts w:ascii="Arial" w:cs="Arial" w:eastAsia="Times New Roman" w:hAnsi="Arial"/>
          <w:color w:val="202124"/>
          <w:sz w:val="24"/>
          <w:szCs w:val="24"/>
        </w:rPr>
      </w:pPr>
      <w:r>
        <w:rPr>
          <w:rFonts w:ascii="Arial" w:cs="Arial" w:eastAsia="Times New Roman" w:hAnsi="Arial"/>
          <w:color w:val="202124"/>
          <w:sz w:val="24"/>
          <w:szCs w:val="24"/>
        </w:rPr>
        <w:t>Create Additional Rooms. ...</w:t>
      </w:r>
    </w:p>
    <w:p>
      <w:pPr>
        <w:pStyle w:val="style0"/>
        <w:widowControl/>
        <w:numPr>
          <w:ilvl w:val="0"/>
          <w:numId w:val="6"/>
        </w:numPr>
        <w:shd w:val="clear" w:color="auto" w:fill="ffffff"/>
        <w:autoSpaceDE/>
        <w:autoSpaceDN/>
        <w:spacing w:after="60"/>
        <w:rPr>
          <w:rFonts w:ascii="Arial" w:cs="Arial" w:eastAsia="Times New Roman" w:hAnsi="Arial"/>
          <w:color w:val="202124"/>
          <w:sz w:val="24"/>
          <w:szCs w:val="24"/>
        </w:rPr>
      </w:pPr>
      <w:r>
        <w:rPr>
          <w:rFonts w:ascii="Arial" w:cs="Arial" w:eastAsia="Times New Roman" w:hAnsi="Arial"/>
          <w:color w:val="202124"/>
          <w:sz w:val="24"/>
          <w:szCs w:val="24"/>
        </w:rPr>
        <w:t>Deal with Mom's Stuff. ...</w:t>
      </w:r>
    </w:p>
    <w:p>
      <w:pPr>
        <w:pStyle w:val="style0"/>
        <w:widowControl/>
        <w:numPr>
          <w:ilvl w:val="0"/>
          <w:numId w:val="6"/>
        </w:numPr>
        <w:shd w:val="clear" w:color="auto" w:fill="ffffff"/>
        <w:autoSpaceDE/>
        <w:autoSpaceDN/>
        <w:spacing w:after="60"/>
        <w:rPr>
          <w:rFonts w:ascii="Arial" w:cs="Arial" w:eastAsia="Times New Roman" w:hAnsi="Arial"/>
          <w:color w:val="202124"/>
          <w:sz w:val="24"/>
          <w:szCs w:val="24"/>
        </w:rPr>
      </w:pPr>
      <w:r>
        <w:rPr>
          <w:rFonts w:ascii="Arial" w:cs="Arial" w:eastAsia="Times New Roman" w:hAnsi="Arial"/>
          <w:color w:val="202124"/>
          <w:sz w:val="24"/>
          <w:szCs w:val="24"/>
        </w:rPr>
        <w:t>Elevate the Most Mundane Everyday Experiences.</w:t>
      </w:r>
    </w:p>
    <w:p>
      <w:pPr>
        <w:pStyle w:val="style0"/>
        <w:widowControl/>
        <w:shd w:val="clear" w:color="auto" w:fill="ffffff"/>
        <w:autoSpaceDE/>
        <w:autoSpaceDN/>
        <w:spacing w:after="60"/>
        <w:ind w:left="720"/>
        <w:rPr>
          <w:rFonts w:ascii="Arial" w:cs="Arial" w:eastAsia="Times New Roman" w:hAnsi="Arial"/>
          <w:color w:val="202124"/>
          <w:sz w:val="24"/>
          <w:szCs w:val="24"/>
        </w:rPr>
      </w:pPr>
    </w:p>
    <w:p>
      <w:pPr>
        <w:pStyle w:val="style1"/>
        <w:numPr>
          <w:ilvl w:val="0"/>
          <w:numId w:val="1"/>
        </w:numPr>
        <w:tabs>
          <w:tab w:val="left" w:leader="none" w:pos="1901"/>
          <w:tab w:val="left" w:leader="none" w:pos="1902"/>
        </w:tabs>
        <w:jc w:val="left"/>
        <w:rPr>
          <w:color w:val="ff0000"/>
        </w:rPr>
      </w:pPr>
      <w:r>
        <w:rPr>
          <w:color w:val="ff0000"/>
        </w:rPr>
        <w:t>APPLICATIONS</w:t>
      </w:r>
    </w:p>
    <w:p>
      <w:pPr>
        <w:pStyle w:val="style66"/>
        <w:spacing w:before="142"/>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Rent property in the heart of Bengaluru city. </w:t>
      </w:r>
      <w:r>
        <w:rPr>
          <w:rFonts w:ascii="Helvetica" w:hAnsi="Helvetica"/>
          <w:color w:val="000000"/>
          <w:sz w:val="21"/>
          <w:szCs w:val="21"/>
          <w:shd w:val="clear" w:color="auto" w:fill="ffffff"/>
        </w:rPr>
        <w:t>Property for</w:t>
      </w:r>
      <w:r>
        <w:rPr>
          <w:rFonts w:ascii="Helvetica" w:hAnsi="Helvetica"/>
          <w:color w:val="000000"/>
          <w:sz w:val="21"/>
          <w:szCs w:val="21"/>
          <w:shd w:val="clear" w:color="auto" w:fill="ffffff"/>
        </w:rPr>
        <w:t xml:space="preserve"> rent available in </w:t>
      </w:r>
      <w:r>
        <w:rPr>
          <w:rFonts w:ascii="Helvetica" w:hAnsi="Helvetica"/>
          <w:color w:val="000000"/>
          <w:sz w:val="21"/>
          <w:szCs w:val="21"/>
          <w:shd w:val="clear" w:color="auto" w:fill="ffffff"/>
        </w:rPr>
        <w:t>narayanapura</w:t>
      </w:r>
      <w:r>
        <w:rPr>
          <w:rFonts w:ascii="Helvetica" w:hAnsi="Helvetica"/>
          <w:color w:val="000000"/>
          <w:sz w:val="21"/>
          <w:szCs w:val="21"/>
          <w:shd w:val="clear" w:color="auto" w:fill="ffffff"/>
        </w:rPr>
        <w:t>.</w:t>
      </w:r>
      <w:r>
        <w:rPr>
          <w:rFonts w:ascii="Helvetica" w:hAnsi="Helvetica"/>
          <w:color w:val="000000"/>
          <w:sz w:val="21"/>
          <w:szCs w:val="21"/>
          <w:shd w:val="clear" w:color="auto" w:fill="ffffff"/>
        </w:rPr>
        <w:t xml:space="preserve"> No 12 months period. This property is ready to move in and is equipped with all basic amenities such as washing machine, microwave, fridge, water purifier, etc. Contact for more information. Guaranteed security and round the clock </w:t>
      </w:r>
      <w:r>
        <w:rPr>
          <w:rFonts w:ascii="Helvetica" w:hAnsi="Helvetica"/>
          <w:color w:val="000000"/>
          <w:sz w:val="21"/>
          <w:szCs w:val="21"/>
          <w:shd w:val="clear" w:color="auto" w:fill="ffffff"/>
        </w:rPr>
        <w:t>cctv</w:t>
      </w:r>
      <w:r>
        <w:rPr>
          <w:rFonts w:ascii="Helvetica" w:hAnsi="Helvetica"/>
          <w:color w:val="000000"/>
          <w:sz w:val="21"/>
          <w:szCs w:val="21"/>
          <w:shd w:val="clear" w:color="auto" w:fill="ffffff"/>
        </w:rPr>
        <w:t xml:space="preserve"> surveillance facility. Inverter (No A/C Support) available with this big, spacious property offered at affordable rent. Separate lift for staff and servants. It is </w:t>
      </w:r>
      <w:r>
        <w:rPr>
          <w:rFonts w:ascii="Helvetica" w:hAnsi="Helvetica"/>
          <w:color w:val="000000"/>
          <w:sz w:val="21"/>
          <w:szCs w:val="21"/>
          <w:shd w:val="clear" w:color="auto" w:fill="ffffff"/>
        </w:rPr>
        <w:t>a and</w:t>
      </w:r>
      <w:r>
        <w:rPr>
          <w:rFonts w:ascii="Helvetica" w:hAnsi="Helvetica"/>
          <w:color w:val="000000"/>
          <w:sz w:val="21"/>
          <w:szCs w:val="21"/>
          <w:shd w:val="clear" w:color="auto" w:fill="ffffff"/>
        </w:rPr>
        <w:t xml:space="preserve"> has provision for two wheeler, etc. Very close to English-medium, convent school, </w:t>
      </w:r>
      <w:r>
        <w:rPr>
          <w:rFonts w:ascii="Helvetica" w:hAnsi="Helvetica"/>
          <w:color w:val="000000"/>
          <w:sz w:val="21"/>
          <w:szCs w:val="21"/>
          <w:shd w:val="clear" w:color="auto" w:fill="ffffff"/>
        </w:rPr>
        <w:t>Rashtrotthana</w:t>
      </w:r>
      <w:r>
        <w:rPr>
          <w:rFonts w:ascii="Helvetica" w:hAnsi="Helvetica"/>
          <w:color w:val="000000"/>
          <w:sz w:val="21"/>
          <w:szCs w:val="21"/>
          <w:shd w:val="clear" w:color="auto" w:fill="ffffff"/>
        </w:rPr>
        <w:t xml:space="preserve"> </w:t>
      </w:r>
      <w:r>
        <w:rPr>
          <w:rFonts w:ascii="Helvetica" w:hAnsi="Helvetica"/>
          <w:color w:val="000000"/>
          <w:sz w:val="21"/>
          <w:szCs w:val="21"/>
          <w:shd w:val="clear" w:color="auto" w:fill="ffffff"/>
        </w:rPr>
        <w:t>Vidya</w:t>
      </w:r>
      <w:r>
        <w:rPr>
          <w:rFonts w:ascii="Helvetica" w:hAnsi="Helvetica"/>
          <w:color w:val="000000"/>
          <w:sz w:val="21"/>
          <w:szCs w:val="21"/>
          <w:shd w:val="clear" w:color="auto" w:fill="ffffff"/>
        </w:rPr>
        <w:t xml:space="preserve"> Kendra, Hegemony Global School, and </w:t>
      </w:r>
      <w:r>
        <w:rPr>
          <w:rFonts w:ascii="Helvetica" w:hAnsi="Helvetica"/>
          <w:color w:val="000000"/>
          <w:sz w:val="21"/>
          <w:szCs w:val="21"/>
          <w:shd w:val="clear" w:color="auto" w:fill="ffffff"/>
        </w:rPr>
        <w:t>EuroKids</w:t>
      </w:r>
      <w:r>
        <w:rPr>
          <w:rFonts w:ascii="Helvetica" w:hAnsi="Helvetica"/>
          <w:color w:val="000000"/>
          <w:sz w:val="21"/>
          <w:szCs w:val="21"/>
          <w:shd w:val="clear" w:color="auto" w:fill="ffffff"/>
        </w:rPr>
        <w:t xml:space="preserve"> Pre-School. REGAL Kidney and </w:t>
      </w:r>
      <w:r>
        <w:rPr>
          <w:rFonts w:ascii="Helvetica" w:hAnsi="Helvetica"/>
          <w:color w:val="000000"/>
          <w:sz w:val="21"/>
          <w:szCs w:val="21"/>
          <w:shd w:val="clear" w:color="auto" w:fill="ffffff"/>
        </w:rPr>
        <w:t>Multi Specialty</w:t>
      </w:r>
      <w:r>
        <w:rPr>
          <w:rFonts w:ascii="Helvetica" w:hAnsi="Helvetica"/>
          <w:color w:val="000000"/>
          <w:sz w:val="21"/>
          <w:szCs w:val="21"/>
          <w:shd w:val="clear" w:color="auto" w:fill="ffffff"/>
        </w:rPr>
        <w:t xml:space="preserve"> Hospital, Bengaluru, </w:t>
      </w:r>
      <w:r>
        <w:rPr>
          <w:rFonts w:ascii="Helvetica" w:hAnsi="Helvetica"/>
          <w:color w:val="000000"/>
          <w:sz w:val="21"/>
          <w:szCs w:val="21"/>
          <w:shd w:val="clear" w:color="auto" w:fill="ffffff"/>
        </w:rPr>
        <w:t>Cratis</w:t>
      </w:r>
      <w:r>
        <w:rPr>
          <w:rFonts w:ascii="Helvetica" w:hAnsi="Helvetica"/>
          <w:color w:val="000000"/>
          <w:sz w:val="21"/>
          <w:szCs w:val="21"/>
          <w:shd w:val="clear" w:color="auto" w:fill="ffffff"/>
        </w:rPr>
        <w:t xml:space="preserve"> Hospital, and SUNSHINE HOSPITAL are within walking distance.</w:t>
      </w:r>
    </w:p>
    <w:p>
      <w:pPr>
        <w:pStyle w:val="style66"/>
        <w:spacing w:before="142"/>
        <w:jc w:val="both"/>
        <w:rPr>
          <w:rFonts w:ascii="Helvetica" w:hAnsi="Helvetica"/>
          <w:color w:val="000000"/>
          <w:sz w:val="21"/>
          <w:szCs w:val="21"/>
          <w:shd w:val="clear" w:color="auto" w:fill="ffffff"/>
        </w:rPr>
      </w:pPr>
    </w:p>
    <w:p>
      <w:pPr>
        <w:pStyle w:val="style66"/>
        <w:spacing w:before="142"/>
        <w:jc w:val="both"/>
        <w:rPr/>
      </w:pPr>
    </w:p>
    <w:p>
      <w:pPr>
        <w:pStyle w:val="style1"/>
        <w:numPr>
          <w:ilvl w:val="0"/>
          <w:numId w:val="1"/>
        </w:numPr>
        <w:tabs>
          <w:tab w:val="left" w:leader="none" w:pos="1901"/>
          <w:tab w:val="left" w:leader="none" w:pos="1902"/>
        </w:tabs>
        <w:spacing w:before="151"/>
        <w:jc w:val="left"/>
        <w:rPr>
          <w:color w:val="ff0000"/>
        </w:rPr>
      </w:pPr>
      <w:r>
        <w:rPr>
          <w:color w:val="ff0000"/>
        </w:rPr>
        <w:t>CONCLUSION</w:t>
      </w:r>
    </w:p>
    <w:p>
      <w:pPr>
        <w:pStyle w:val="style94"/>
        <w:shd w:val="clear" w:color="auto" w:fill="ffffff"/>
        <w:spacing w:before="0" w:beforeAutospacing="false" w:after="240" w:afterAutospacing="false"/>
        <w:rPr>
          <w:rFonts w:ascii="Calibri" w:cs="Calibri" w:eastAsia="Calibri" w:hAnsi="Calibri"/>
        </w:rPr>
      </w:pPr>
      <w:r>
        <w:rPr>
          <w:rFonts w:ascii="Calibri" w:cs="Calibri" w:eastAsia="Calibri" w:hAnsi="Calibri"/>
        </w:rPr>
        <w:t xml:space="preserve">                                           </w:t>
      </w:r>
      <w:r>
        <w:rPr>
          <w:rFonts w:ascii="Calibri" w:cs="Calibri" w:eastAsia="Calibri" w:hAnsi="Calibri"/>
        </w:rPr>
        <w:t xml:space="preserve">          </w:t>
      </w:r>
      <w:r>
        <w:rPr>
          <w:rFonts w:ascii="Arial" w:cs="Arial" w:hAnsi="Arial"/>
          <w:color w:val="24272c"/>
          <w:sz w:val="27"/>
          <w:szCs w:val="27"/>
        </w:rPr>
        <w:t>I</w:t>
      </w:r>
      <w:r>
        <w:rPr>
          <w:rFonts w:ascii="Arial" w:cs="Arial" w:hAnsi="Arial"/>
          <w:color w:val="24272c"/>
          <w:sz w:val="27"/>
          <w:szCs w:val="27"/>
        </w:rPr>
        <w:t>n recent years, the sub-4 meter sedan has evolved into one of the most popular and highly competitive segments in India. Hyundai launched the </w:t>
      </w:r>
      <w:r>
        <w:rPr/>
        <w:fldChar w:fldCharType="begin"/>
      </w:r>
      <w:r>
        <w:instrText xml:space="preserve"> HYPERLINK "https://www.cardekho.com/hyundai/aura?isLeadOpen=True" \t "_blank" </w:instrText>
      </w:r>
      <w:r>
        <w:rPr/>
        <w:fldChar w:fldCharType="separate"/>
      </w:r>
      <w:r>
        <w:rPr>
          <w:rStyle w:val="style85"/>
          <w:rFonts w:ascii="Arial" w:cs="Arial" w:hAnsi="Arial"/>
          <w:color w:val="2176ae"/>
          <w:sz w:val="27"/>
          <w:szCs w:val="27"/>
        </w:rPr>
        <w:t>Aura</w:t>
      </w:r>
      <w:r>
        <w:rPr/>
        <w:fldChar w:fldCharType="end"/>
      </w:r>
      <w:r>
        <w:rPr>
          <w:rFonts w:ascii="Arial" w:cs="Arial" w:hAnsi="Arial"/>
          <w:color w:val="24272c"/>
          <w:sz w:val="27"/>
          <w:szCs w:val="27"/>
        </w:rPr>
        <w:t xml:space="preserve"> sedan in Jan 2020 and in a short span of six months, the car has emerged as a leader in this class. What makes the car truly special is that it offers the best of </w:t>
      </w:r>
      <w:r>
        <w:rPr>
          <w:rFonts w:ascii="Arial" w:cs="Arial" w:hAnsi="Arial"/>
          <w:color w:val="24272c"/>
          <w:sz w:val="27"/>
          <w:szCs w:val="27"/>
        </w:rPr>
        <w:t xml:space="preserve">both </w:t>
      </w:r>
      <w:r>
        <w:rPr>
          <w:rFonts w:ascii="Arial" w:cs="Arial" w:hAnsi="Arial"/>
          <w:color w:val="24272c"/>
          <w:sz w:val="27"/>
          <w:szCs w:val="27"/>
        </w:rPr>
        <w:t xml:space="preserve"> </w:t>
      </w:r>
      <w:r>
        <w:rPr>
          <w:rFonts w:ascii="Arial" w:cs="Arial" w:hAnsi="Arial"/>
          <w:color w:val="24272c"/>
          <w:sz w:val="27"/>
          <w:szCs w:val="27"/>
        </w:rPr>
        <w:t>the</w:t>
      </w:r>
      <w:r>
        <w:rPr>
          <w:rFonts w:ascii="Arial" w:cs="Arial" w:hAnsi="Arial"/>
          <w:color w:val="24272c"/>
          <w:sz w:val="27"/>
          <w:szCs w:val="27"/>
        </w:rPr>
        <w:t xml:space="preserve"> worlds, technology and practicality in a segment marred with compromises.</w:t>
      </w:r>
    </w:p>
    <w:p>
      <w:pPr>
        <w:pStyle w:val="style94"/>
        <w:shd w:val="clear" w:color="auto" w:fill="ffffff"/>
        <w:spacing w:before="0" w:beforeAutospacing="false" w:after="240" w:afterAutospacing="false"/>
        <w:rPr>
          <w:rFonts w:ascii="Arial" w:cs="Arial" w:hAnsi="Arial"/>
          <w:color w:val="24272c"/>
          <w:sz w:val="27"/>
          <w:szCs w:val="27"/>
        </w:rPr>
      </w:pPr>
      <w:r>
        <w:rPr>
          <w:rFonts w:ascii="Arial" w:cs="Arial" w:hAnsi="Arial"/>
          <w:color w:val="24272c"/>
          <w:sz w:val="27"/>
          <w:szCs w:val="27"/>
        </w:rPr>
        <w:t>Here’s how the Hyundai Aura is leading the pack of compact sedans by offering the perfect blend of technology, features and comfort at an attractive price tag</w:t>
      </w:r>
      <w:r>
        <w:rPr>
          <w:rFonts w:ascii="Arial" w:cs="Arial" w:hAnsi="Arial"/>
          <w:color w:val="24272c"/>
          <w:sz w:val="27"/>
          <w:szCs w:val="27"/>
        </w:rPr>
        <w:t>.</w:t>
      </w:r>
    </w:p>
    <w:p>
      <w:pPr>
        <w:pStyle w:val="style1"/>
        <w:numPr>
          <w:ilvl w:val="0"/>
          <w:numId w:val="1"/>
        </w:numPr>
        <w:tabs>
          <w:tab w:val="left" w:leader="none" w:pos="1901"/>
          <w:tab w:val="left" w:leader="none" w:pos="1902"/>
        </w:tabs>
        <w:spacing w:before="149"/>
        <w:ind w:hanging="920"/>
        <w:jc w:val="left"/>
        <w:rPr>
          <w:color w:val="ff0000"/>
        </w:rPr>
      </w:pPr>
      <w:r>
        <w:rPr>
          <w:color w:val="ff0000"/>
        </w:rPr>
        <w:t>FUTURE</w:t>
      </w:r>
      <w:r>
        <w:rPr>
          <w:color w:val="ff0000"/>
          <w:spacing w:val="-4"/>
        </w:rPr>
        <w:t xml:space="preserve"> </w:t>
      </w:r>
      <w:r>
        <w:rPr>
          <w:color w:val="ff0000"/>
        </w:rPr>
        <w:t>SCOPE</w:t>
      </w:r>
    </w:p>
    <w:p>
      <w:pPr>
        <w:pStyle w:val="style66"/>
        <w:spacing w:before="4"/>
        <w:ind w:left="0"/>
        <w:rPr>
          <w:rFonts w:ascii="Cambria" w:cs="Calibri" w:hAnsi="Cambria"/>
        </w:rPr>
      </w:pPr>
    </w:p>
    <w:p>
      <w:pPr>
        <w:pStyle w:val="style66"/>
        <w:spacing w:before="4"/>
        <w:ind w:left="0"/>
        <w:jc w:val="both"/>
        <w:rPr>
          <w:rFonts w:ascii="Cambria" w:cs="Calibri" w:hAnsi="Cambria"/>
          <w:color w:val="222222"/>
          <w:shd w:val="clear" w:color="auto" w:fill="ffffff"/>
        </w:rPr>
      </w:pPr>
      <w:r>
        <w:rPr>
          <w:rFonts w:ascii="Cambria" w:cs="Calibri" w:hAnsi="Cambria"/>
          <w:color w:val="222222"/>
          <w:shd w:val="clear" w:color="auto" w:fill="ffffff"/>
        </w:rPr>
        <w:t xml:space="preserve">                                          </w:t>
      </w:r>
      <w:r>
        <w:rPr>
          <w:rFonts w:ascii="Cambria" w:cs="Calibri" w:hAnsi="Cambria"/>
          <w:color w:val="222222"/>
          <w:shd w:val="clear" w:color="auto" w:fill="ffffff"/>
        </w:rPr>
        <w:t xml:space="preserve">Quite </w:t>
      </w:r>
      <w:r>
        <w:rPr>
          <w:rFonts w:ascii="Cambria" w:cs="Calibri" w:hAnsi="Cambria"/>
          <w:color w:val="222222"/>
          <w:shd w:val="clear" w:color="auto" w:fill="ffffff"/>
        </w:rPr>
        <w:t>sometime</w:t>
      </w:r>
      <w:r>
        <w:rPr>
          <w:rFonts w:ascii="Cambria" w:cs="Calibri" w:hAnsi="Cambria"/>
          <w:color w:val="222222"/>
          <w:shd w:val="clear" w:color="auto" w:fill="ffffff"/>
        </w:rPr>
        <w:t xml:space="preserve"> ago, images of an updated </w:t>
      </w:r>
      <w:r>
        <w:rPr/>
        <w:fldChar w:fldCharType="begin"/>
      </w:r>
      <w:r>
        <w:instrText xml:space="preserve"> HYPERLINK "https://indianautosblog.com/hyundai-aura.html" \t "_blank" \o "Hyundai Aura news" </w:instrText>
      </w:r>
      <w:r>
        <w:rPr/>
        <w:fldChar w:fldCharType="separate"/>
      </w:r>
      <w:r>
        <w:rPr>
          <w:rStyle w:val="style85"/>
          <w:rFonts w:ascii="Cambria" w:cs="Calibri" w:hAnsi="Cambria"/>
          <w:b/>
          <w:bCs/>
          <w:i/>
          <w:iCs/>
        </w:rPr>
        <w:t>Hyundai Aura</w:t>
      </w:r>
      <w:r>
        <w:rPr/>
        <w:fldChar w:fldCharType="end"/>
      </w:r>
      <w:r>
        <w:rPr>
          <w:rFonts w:ascii="Cambria" w:cs="Calibri" w:hAnsi="Cambria"/>
          <w:color w:val="222222"/>
          <w:shd w:val="clear" w:color="auto" w:fill="ffffff"/>
        </w:rPr>
        <w:t> - the most prominent update being a new rear spoiler - were seen floating around on the internet. </w:t>
      </w:r>
      <w:r>
        <w:rPr/>
        <w:fldChar w:fldCharType="begin"/>
      </w:r>
      <w:r>
        <w:instrText xml:space="preserve"> HYPERLINK "https://indianautosblog.com/car-news/hyundai" \t "_blank" \o "Hyundai news" </w:instrText>
      </w:r>
      <w:r>
        <w:rPr/>
        <w:fldChar w:fldCharType="separate"/>
      </w:r>
      <w:r>
        <w:rPr>
          <w:rStyle w:val="style85"/>
          <w:rFonts w:ascii="Cambria" w:cs="Calibri" w:hAnsi="Cambria"/>
          <w:b/>
          <w:bCs/>
          <w:i/>
          <w:iCs/>
        </w:rPr>
        <w:t>Hyundai</w:t>
      </w:r>
      <w:r>
        <w:rPr/>
        <w:fldChar w:fldCharType="end"/>
      </w:r>
      <w:r>
        <w:rPr>
          <w:rFonts w:ascii="Cambria" w:cs="Calibri" w:hAnsi="Cambria"/>
          <w:color w:val="222222"/>
          <w:shd w:val="clear" w:color="auto" w:fill="ffffff"/>
        </w:rPr>
        <w:t> have now silently updated the 2021 Aura sub-compact sedan with a feature rejig along with a price hike of INR 4,000 for all variants apart from the base E variant. Prices for the Hyundai Aura currently start from INR 5.97 lakh and go up to INR 9.35 lakh (ex-showroom). The Hyundai Aura is available in five variants</w:t>
      </w:r>
      <w:r>
        <w:rPr>
          <w:rFonts w:ascii="Cambria" w:cs="Calibri" w:hAnsi="Cambria"/>
          <w:color w:val="222222"/>
          <w:shd w:val="clear" w:color="auto" w:fill="ffffff"/>
        </w:rPr>
        <w:t>..</w:t>
      </w:r>
    </w:p>
    <w:p>
      <w:pPr>
        <w:pStyle w:val="style66"/>
        <w:spacing w:before="4"/>
        <w:ind w:left="0"/>
        <w:rPr>
          <w:sz w:val="25"/>
        </w:rPr>
      </w:pPr>
    </w:p>
    <w:p>
      <w:pPr>
        <w:pStyle w:val="style0"/>
        <w:rPr/>
      </w:pPr>
      <w:r>
        <w:rPr>
          <w:noProof/>
        </w:rPr>
        <w:drawing>
          <wp:inline distL="0" distT="0" distB="0" distR="0">
            <wp:extent cx="2735248" cy="1855816"/>
            <wp:effectExtent l="0" t="0" r="8255" b="0"/>
            <wp:docPr id="1031"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2"/>
                    <pic:cNvPicPr/>
                  </pic:nvPicPr>
                  <pic:blipFill>
                    <a:blip r:embed="rId5" cstate="print"/>
                    <a:srcRect l="0" t="0" r="0" b="0"/>
                    <a:stretch/>
                  </pic:blipFill>
                  <pic:spPr>
                    <a:xfrm rot="0">
                      <a:off x="0" y="0"/>
                      <a:ext cx="2735248" cy="1855816"/>
                    </a:xfrm>
                    <a:prstGeom prst="rect"/>
                  </pic:spPr>
                </pic:pic>
              </a:graphicData>
            </a:graphic>
          </wp:inline>
        </w:drawing>
      </w:r>
    </w:p>
    <w:p>
      <w:pPr>
        <w:pStyle w:val="style0"/>
        <w:rPr/>
      </w:pPr>
    </w:p>
    <w:p>
      <w:pPr>
        <w:pStyle w:val="style0"/>
        <w:rPr/>
      </w:pPr>
    </w:p>
    <w:p>
      <w:pPr>
        <w:pStyle w:val="style0"/>
        <w:rPr/>
        <w:sectPr>
          <w:headerReference w:type="default" r:id="rId6"/>
          <w:type w:val="continuous"/>
          <w:pgSz w:w="12240" w:h="15840" w:orient="portrait"/>
          <w:pgMar w:top="1555" w:right="1714" w:bottom="274" w:left="1714" w:header="576" w:footer="720" w:gutter="0"/>
          <w:pgNumType w:start="1"/>
          <w:cols w:space="720"/>
        </w:sectPr>
      </w:pPr>
      <w:r>
        <w:t xml:space="preserve">                                                                           </w:t>
      </w:r>
      <w:bookmarkStart w:id="0" w:name="_GoBack"/>
      <w:bookmarkEnd w:id="0"/>
      <w:r>
        <w:t xml:space="preserve">                    </w:t>
      </w:r>
      <w:r>
        <w:rPr>
          <w:noProof/>
        </w:rPr>
        <w:drawing>
          <wp:inline distL="0" distT="0" distB="0" distR="0">
            <wp:extent cx="2528515" cy="1836751"/>
            <wp:effectExtent l="0" t="0" r="5715" b="0"/>
            <wp:docPr id="1032"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4"/>
                    <pic:cNvPicPr/>
                  </pic:nvPicPr>
                  <pic:blipFill>
                    <a:blip r:embed="rId7" cstate="print"/>
                    <a:srcRect l="0" t="0" r="0" b="0"/>
                    <a:stretch/>
                  </pic:blipFill>
                  <pic:spPr>
                    <a:xfrm rot="0">
                      <a:off x="0" y="0"/>
                      <a:ext cx="2528515" cy="1836751"/>
                    </a:xfrm>
                    <a:prstGeom prst="rect"/>
                  </pic:spPr>
                </pic:pic>
              </a:graphicData>
            </a:graphic>
          </wp:inline>
        </w:drawing>
      </w:r>
    </w:p>
    <w:p>
      <w:pPr>
        <w:pStyle w:val="style66"/>
        <w:spacing w:before="4"/>
        <w:ind w:left="0"/>
        <w:rPr>
          <w:sz w:val="16"/>
        </w:rPr>
      </w:pPr>
    </w:p>
    <w:sectPr>
      <w:pgSz w:w="12240" w:h="15840" w:orient="portrait"/>
      <w:pgMar w:top="1560" w:right="1720" w:bottom="280" w:left="1720" w:header="576"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EFF" w:usb1="C000785B" w:usb2="00000009" w:usb3="00000000" w:csb0="000001FF" w:csb1="00000000"/>
  </w:font>
  <w:font w:name="Helvetica">
    <w:altName w:val="Helvetica"/>
    <w:panose1 w:val="020b0504020002020204"/>
    <w:charset w:val="00"/>
    <w:family w:val="swiss"/>
    <w:pitch w:val="variable"/>
    <w:sig w:usb0="00000003" w:usb1="00000000" w:usb2="00000000" w:usb3="00000000" w:csb0="00000001" w:csb1="00000000"/>
  </w:font>
  <w:font w:name="Cambria">
    <w:altName w:val="Cambria"/>
    <w:panose1 w:val="02040503050004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before="0" w:lineRule="auto" w:line="14"/>
      <w:ind w:left="0"/>
      <w:rPr>
        <w:sz w:val="20"/>
      </w:rPr>
    </w:pPr>
    <w:r>
      <w:rPr>
        <w:noProof/>
      </w:rPr>
      <w:drawing>
        <wp:anchor distT="0" distB="0" distL="0" distR="0" simplePos="false" relativeHeight="2" behindDoc="true" locked="false" layoutInCell="true" allowOverlap="true">
          <wp:simplePos x="0" y="0"/>
          <wp:positionH relativeFrom="page">
            <wp:posOffset>380365</wp:posOffset>
          </wp:positionH>
          <wp:positionV relativeFrom="page">
            <wp:posOffset>365759</wp:posOffset>
          </wp:positionV>
          <wp:extent cx="993317" cy="276859"/>
          <wp:effectExtent l="0" t="0" r="0" b="0"/>
          <wp:wrapNone/>
          <wp:docPr id="4097"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rcRect l="0" t="0" r="0" b="0"/>
                  <a:stretch/>
                </pic:blipFill>
                <pic:spPr>
                  <a:xfrm rot="0">
                    <a:off x="0" y="0"/>
                    <a:ext cx="993317" cy="276859"/>
                  </a:xfrm>
                  <a:prstGeom prst="rect"/>
                </pic:spPr>
              </pic:pic>
            </a:graphicData>
          </a:graphic>
        </wp:anchor>
      </w:drawing>
    </w:r>
    <w:r>
      <w:rPr/>
      <w:pict>
        <v:shapetype id="_x0000_t202" coordsize="21600,21600" o:spt="202" path="m,l,21600r21600,l21600,xe">
          <v:stroke joinstyle="miter"/>
          <v:path gradientshapeok="t" o:connecttype="rect"/>
        </v:shapetype>
        <v:shape id="4099" type="#_x0000_t202" filled="f" stroked="f" style="position:absolute;margin-left:217.55pt;margin-top:33.75pt;width:175.2pt;height:19.85pt;z-index:-2147483644;mso-position-horizontal-relative:page;mso-position-vertical-relative:page;mso-width-relative:page;mso-height-relative:page;mso-wrap-distance-left:0.0pt;mso-wrap-distance-right:0.0pt;visibility:visible;">
          <v:stroke on="f" joinstyle="miter"/>
          <v:fill/>
          <v:path o:connecttype="rect" gradientshapeok="t"/>
          <v:textbox inset="0.0pt,0.0pt,0.0pt,0.0pt">
            <w:txbxContent>
              <w:p>
                <w:pPr>
                  <w:pStyle w:val="style0"/>
                  <w:spacing w:before="9"/>
                  <w:ind w:left="20"/>
                  <w:rPr>
                    <w:rFonts w:ascii="Arial MT"/>
                    <w:b/>
                    <w:sz w:val="32"/>
                  </w:rPr>
                </w:pPr>
                <w:r>
                  <w:rPr>
                    <w:rFonts w:ascii="Arial MT"/>
                    <w:b/>
                    <w:sz w:val="32"/>
                  </w:rPr>
                  <w:t xml:space="preserve">PROJECT REPORT </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C7827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3612BC0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0000002"/>
    <w:multiLevelType w:val="multilevel"/>
    <w:tmpl w:val="CDA8503E"/>
    <w:lvl w:ilvl="0">
      <w:start w:val="1"/>
      <w:numFmt w:val="bullet"/>
      <w:lvlText w:val=""/>
      <w:lvlJc w:val="left"/>
      <w:pPr>
        <w:tabs>
          <w:tab w:val="left" w:leader="none" w:pos="720"/>
        </w:tabs>
        <w:ind w:left="720" w:hanging="360"/>
      </w:pPr>
      <w:rPr>
        <w:rFonts w:ascii="Wingdings" w:hAnsi="Wingdings"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007C08C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6FD6EA44"/>
    <w:lvl w:ilvl="0">
      <w:start w:val="1"/>
      <w:numFmt w:val="decimal"/>
      <w:lvlText w:val="%1"/>
      <w:lvlJc w:val="left"/>
      <w:pPr>
        <w:ind w:left="1902" w:hanging="857"/>
        <w:jc w:val="right"/>
      </w:pPr>
      <w:rPr>
        <w:rFonts w:ascii="Calibri" w:cs="Calibri" w:eastAsia="Calibri" w:hAnsi="Calibri" w:hint="default"/>
        <w:b/>
        <w:bCs/>
        <w:color w:val="ff0000"/>
        <w:w w:val="100"/>
        <w:sz w:val="24"/>
        <w:szCs w:val="24"/>
        <w:lang w:val="en-US" w:bidi="ar-SA" w:eastAsia="en-US"/>
      </w:rPr>
    </w:lvl>
    <w:lvl w:ilvl="1">
      <w:start w:val="1"/>
      <w:numFmt w:val="decimal"/>
      <w:lvlText w:val="%1.%2"/>
      <w:lvlJc w:val="left"/>
      <w:pPr>
        <w:ind w:left="2447" w:hanging="423"/>
      </w:pPr>
      <w:rPr>
        <w:rFonts w:ascii="Calibri" w:cs="Calibri" w:eastAsia="Calibri" w:hAnsi="Calibri" w:hint="default"/>
        <w:spacing w:val="-3"/>
        <w:w w:val="100"/>
        <w:sz w:val="24"/>
        <w:szCs w:val="24"/>
        <w:lang w:val="en-US" w:bidi="ar-SA" w:eastAsia="en-US"/>
      </w:rPr>
    </w:lvl>
    <w:lvl w:ilvl="2">
      <w:start w:val="1"/>
      <w:numFmt w:val="bullet"/>
      <w:lvlText w:val="•"/>
      <w:lvlJc w:val="left"/>
      <w:pPr>
        <w:ind w:left="2440" w:hanging="423"/>
      </w:pPr>
      <w:rPr>
        <w:rFonts w:hint="default"/>
        <w:lang w:val="en-US" w:bidi="ar-SA" w:eastAsia="en-US"/>
      </w:rPr>
    </w:lvl>
    <w:lvl w:ilvl="3">
      <w:start w:val="1"/>
      <w:numFmt w:val="bullet"/>
      <w:lvlText w:val="•"/>
      <w:lvlJc w:val="left"/>
      <w:pPr>
        <w:ind w:left="3235" w:hanging="423"/>
      </w:pPr>
      <w:rPr>
        <w:rFonts w:hint="default"/>
        <w:lang w:val="en-US" w:bidi="ar-SA" w:eastAsia="en-US"/>
      </w:rPr>
    </w:lvl>
    <w:lvl w:ilvl="4">
      <w:start w:val="1"/>
      <w:numFmt w:val="bullet"/>
      <w:lvlText w:val="•"/>
      <w:lvlJc w:val="left"/>
      <w:pPr>
        <w:ind w:left="4030" w:hanging="423"/>
      </w:pPr>
      <w:rPr>
        <w:rFonts w:hint="default"/>
        <w:lang w:val="en-US" w:bidi="ar-SA" w:eastAsia="en-US"/>
      </w:rPr>
    </w:lvl>
    <w:lvl w:ilvl="5">
      <w:start w:val="1"/>
      <w:numFmt w:val="bullet"/>
      <w:lvlText w:val="•"/>
      <w:lvlJc w:val="left"/>
      <w:pPr>
        <w:ind w:left="4825" w:hanging="423"/>
      </w:pPr>
      <w:rPr>
        <w:rFonts w:hint="default"/>
        <w:lang w:val="en-US" w:bidi="ar-SA" w:eastAsia="en-US"/>
      </w:rPr>
    </w:lvl>
    <w:lvl w:ilvl="6">
      <w:start w:val="1"/>
      <w:numFmt w:val="bullet"/>
      <w:lvlText w:val="•"/>
      <w:lvlJc w:val="left"/>
      <w:pPr>
        <w:ind w:left="5620" w:hanging="423"/>
      </w:pPr>
      <w:rPr>
        <w:rFonts w:hint="default"/>
        <w:lang w:val="en-US" w:bidi="ar-SA" w:eastAsia="en-US"/>
      </w:rPr>
    </w:lvl>
    <w:lvl w:ilvl="7">
      <w:start w:val="1"/>
      <w:numFmt w:val="bullet"/>
      <w:lvlText w:val="•"/>
      <w:lvlJc w:val="left"/>
      <w:pPr>
        <w:ind w:left="6415" w:hanging="423"/>
      </w:pPr>
      <w:rPr>
        <w:rFonts w:hint="default"/>
        <w:lang w:val="en-US" w:bidi="ar-SA" w:eastAsia="en-US"/>
      </w:rPr>
    </w:lvl>
    <w:lvl w:ilvl="8">
      <w:start w:val="1"/>
      <w:numFmt w:val="bullet"/>
      <w:lvlText w:val="•"/>
      <w:lvlJc w:val="left"/>
      <w:pPr>
        <w:ind w:left="7210" w:hanging="423"/>
      </w:pPr>
      <w:rPr>
        <w:rFonts w:hint="default"/>
        <w:lang w:val="en-US" w:bidi="ar-SA" w:eastAsia="en-US"/>
      </w:rPr>
    </w:lvl>
  </w:abstractNum>
  <w:abstractNum w:abstractNumId="5">
    <w:nsid w:val="00000005"/>
    <w:multiLevelType w:val="multilevel"/>
    <w:tmpl w:val="6A9A299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9F1466E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3"/>
  </w:num>
  <w:num w:numId="5">
    <w:abstractNumId w:val="1"/>
  </w:num>
  <w:num w:numId="6">
    <w:abstractNumId w:val="0"/>
  </w:num>
  <w:num w:numId="7">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uiPriority w:val="1"/>
    <w:pPr/>
    <w:rPr>
      <w:rFonts w:ascii="Calibri" w:cs="Calibri" w:eastAsia="Calibri" w:hAnsi="Calibri"/>
    </w:rPr>
  </w:style>
  <w:style w:type="paragraph" w:styleId="style1">
    <w:name w:val="heading 1"/>
    <w:basedOn w:val="style0"/>
    <w:next w:val="style1"/>
    <w:qFormat/>
    <w:uiPriority w:val="1"/>
    <w:pPr>
      <w:spacing w:before="148"/>
      <w:ind w:left="1902" w:hanging="857"/>
      <w:outlineLvl w:val="0"/>
    </w:pPr>
    <w:rPr>
      <w:b/>
      <w:bCs/>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spacing w:before="144"/>
      <w:ind w:left="1904"/>
    </w:pPr>
    <w:rPr>
      <w:sz w:val="24"/>
      <w:szCs w:val="24"/>
    </w:rPr>
  </w:style>
  <w:style w:type="paragraph" w:styleId="style62">
    <w:name w:val="Title"/>
    <w:basedOn w:val="style0"/>
    <w:next w:val="style62"/>
    <w:qFormat/>
    <w:uiPriority w:val="1"/>
    <w:pPr>
      <w:spacing w:before="9"/>
      <w:ind w:left="20"/>
    </w:pPr>
    <w:rPr>
      <w:rFonts w:ascii="Arial MT" w:cs="Arial MT" w:eastAsia="Arial MT" w:hAnsi="Arial MT"/>
      <w:sz w:val="32"/>
      <w:szCs w:val="32"/>
    </w:rPr>
  </w:style>
  <w:style w:type="paragraph" w:styleId="style179">
    <w:name w:val="List Paragraph"/>
    <w:basedOn w:val="style0"/>
    <w:next w:val="style179"/>
    <w:qFormat/>
    <w:uiPriority w:val="1"/>
    <w:pPr>
      <w:spacing w:before="149"/>
      <w:ind w:left="1902" w:hanging="857"/>
    </w:pPr>
    <w:rPr/>
  </w:style>
  <w:style w:type="paragraph" w:customStyle="1" w:styleId="style4097">
    <w:name w:val="Table Paragraph"/>
    <w:basedOn w:val="style0"/>
    <w:next w:val="style4097"/>
    <w:qFormat/>
    <w:uiPriority w:val="1"/>
    <w:pPr/>
  </w:style>
  <w:style w:type="paragraph" w:styleId="style31">
    <w:name w:val="header"/>
    <w:basedOn w:val="style0"/>
    <w:next w:val="style31"/>
    <w:link w:val="style4098"/>
    <w:uiPriority w:val="99"/>
    <w:pPr>
      <w:tabs>
        <w:tab w:val="center" w:leader="none" w:pos="4680"/>
        <w:tab w:val="right" w:leader="none" w:pos="9360"/>
      </w:tabs>
    </w:pPr>
    <w:rPr/>
  </w:style>
  <w:style w:type="character" w:customStyle="1" w:styleId="style4098">
    <w:name w:val="Header Char_fe749d86-ed27-464b-9799-db69909466b3"/>
    <w:basedOn w:val="style65"/>
    <w:next w:val="style4098"/>
    <w:link w:val="style31"/>
    <w:uiPriority w:val="99"/>
    <w:rPr>
      <w:rFonts w:ascii="Calibri" w:cs="Calibri" w:eastAsia="Calibri" w:hAnsi="Calibri"/>
    </w:rPr>
  </w:style>
  <w:style w:type="paragraph" w:styleId="style32">
    <w:name w:val="footer"/>
    <w:basedOn w:val="style0"/>
    <w:next w:val="style32"/>
    <w:link w:val="style4099"/>
    <w:uiPriority w:val="99"/>
    <w:pPr>
      <w:tabs>
        <w:tab w:val="center" w:leader="none" w:pos="4680"/>
        <w:tab w:val="right" w:leader="none" w:pos="9360"/>
      </w:tabs>
    </w:pPr>
    <w:rPr/>
  </w:style>
  <w:style w:type="character" w:customStyle="1" w:styleId="style4099">
    <w:name w:val="Footer Char_29f550bd-a6e3-41ad-8931-7396ae1d717f"/>
    <w:basedOn w:val="style65"/>
    <w:next w:val="style4099"/>
    <w:link w:val="style32"/>
    <w:uiPriority w:val="99"/>
    <w:rPr>
      <w:rFonts w:ascii="Calibri" w:cs="Calibri" w:eastAsia="Calibri" w:hAnsi="Calibri"/>
    </w:rPr>
  </w:style>
  <w:style w:type="paragraph" w:styleId="style153">
    <w:name w:val="Balloon Text"/>
    <w:basedOn w:val="style0"/>
    <w:next w:val="style153"/>
    <w:link w:val="style4100"/>
    <w:uiPriority w:val="99"/>
    <w:pPr/>
    <w:rPr>
      <w:rFonts w:ascii="Tahoma" w:cs="Tahoma" w:hAnsi="Tahoma"/>
      <w:sz w:val="16"/>
      <w:szCs w:val="16"/>
    </w:rPr>
  </w:style>
  <w:style w:type="character" w:customStyle="1" w:styleId="style4100">
    <w:name w:val="Balloon Text Char"/>
    <w:basedOn w:val="style65"/>
    <w:next w:val="style4100"/>
    <w:link w:val="style153"/>
    <w:uiPriority w:val="99"/>
    <w:rPr>
      <w:rFonts w:ascii="Tahoma" w:cs="Tahoma" w:eastAsia="Calibri" w:hAnsi="Tahoma"/>
      <w:sz w:val="16"/>
      <w:szCs w:val="16"/>
    </w:rPr>
  </w:style>
  <w:style w:type="paragraph" w:styleId="style94">
    <w:name w:val="Normal (Web)"/>
    <w:basedOn w:val="style0"/>
    <w:next w:val="style94"/>
    <w:uiPriority w:val="99"/>
    <w:pPr>
      <w:widowControl/>
      <w:autoSpaceDE/>
      <w:autoSpaceDN/>
      <w:spacing w:before="100" w:beforeAutospacing="true" w:after="100" w:afterAutospacing="true"/>
    </w:pPr>
    <w:rPr>
      <w:rFonts w:ascii="Times New Roman" w:cs="Times New Roman" w:eastAsia="Times New Roman" w:hAnsi="Times New Roman"/>
      <w:sz w:val="24"/>
      <w:szCs w:val="24"/>
    </w:rPr>
  </w:style>
  <w:style w:type="character" w:styleId="style85">
    <w:name w:val="Hyperlink"/>
    <w:basedOn w:val="style65"/>
    <w:next w:val="style85"/>
    <w:uiPriority w:val="99"/>
    <w:rPr>
      <w:color w:val="0000ff"/>
      <w:u w:val="single"/>
    </w:r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1" Type="http://schemas.openxmlformats.org/officeDocument/2006/relationships/theme" Target="theme/theme1.xml"/><Relationship Id="rId10" Type="http://schemas.openxmlformats.org/officeDocument/2006/relationships/settings" Target="settings.xml"/><Relationship Id="rId9" Type="http://schemas.openxmlformats.org/officeDocument/2006/relationships/fontTable" Target="fontTable.xml"/><Relationship Id="rId5" Type="http://schemas.openxmlformats.org/officeDocument/2006/relationships/image" Target="media/image4.jpeg"/><Relationship Id="rId6" Type="http://schemas.openxmlformats.org/officeDocument/2006/relationships/header" Target="header1.xml"/><Relationship Id="rId7" Type="http://schemas.openxmlformats.org/officeDocument/2006/relationships/image" Target="media/image5.jpeg"/><Relationship Id="rId8" Type="http://schemas.openxmlformats.org/officeDocument/2006/relationships/styles" Target="styles.xml"/></Relationships>
</file>

<file path=word/_rels/header1.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703</Words>
  <Pages>5</Pages>
  <Characters>3865</Characters>
  <Application>WPS Office</Application>
  <DocSecurity>0</DocSecurity>
  <Paragraphs>61</Paragraphs>
  <ScaleCrop>false</ScaleCrop>
  <LinksUpToDate>false</LinksUpToDate>
  <CharactersWithSpaces>4759</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2023-10-08T05:46:00Z</dcterms:created>
  <dc:creator>Gateway Customer</dc:creator>
  <lastModifiedBy>POCO M2 Pro</lastModifiedBy>
  <dcterms:modified xsi:type="dcterms:W3CDTF">2023-10-09T15:29:29Z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2023-04-04T00:00:00Z</vt:filetime>
  </property>
  <property fmtid="{D5CDD505-2E9C-101B-9397-08002B2CF9AE}" pid="3" name="Creator">
    <vt:lpwstr>Microsoft® Word 2021</vt:lpwstr>
  </property>
  <property fmtid="{D5CDD505-2E9C-101B-9397-08002B2CF9AE}" pid="4" name="LastSaved">
    <vt:filetime>2023-10-07T00:00:00Z</vt:filetime>
  </property>
  <property fmtid="{D5CDD505-2E9C-101B-9397-08002B2CF9AE}" pid="5" name="ICV">
    <vt:lpwstr>e21d2e39b21749a5ab68663c6d797dd6</vt:lpwstr>
  </property>
</Properties>
</file>