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OBA ONLINE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E8492A"/>
          <w:sz w:val="40"/>
          <w:szCs w:val="40"/>
        </w:rPr>
        <w:t xml:space="preserve">Oficina Belas Artes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1A1A2E"/>
          <w:sz w:val="26"/>
          <w:szCs w:val="26"/>
        </w:rPr>
        <w:t xml:space="preserve">Plano Estrategico Completo para Plataforma de Ensino Artistico Digital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i/>
          <w:iCs/>
          <w:color w:val="F5A623"/>
          <w:sz w:val="30"/>
          <w:szCs w:val="30"/>
        </w:rPr>
        <w:t xml:space="preserve">"A arte e para todos."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2E4057"/>
          <w:sz w:val="22"/>
          <w:szCs w:val="22"/>
        </w:rPr>
        <w:t xml:space="preserve">Marca OBA | Rio de Janeiro | Brasil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Sumario Executivo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Este documento apresenta o plano estrategico completo para o lancamento e escala da OBA Online — a plataforma de ensino artistico digital da Oficina Belas Artes. O plano cobre estrutura de produto, modelo de monetizacao, funil de vendas, arquitetura tecnica, divisao financeira e estrategia de crescimento.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Visao: Tornar a OBA a maior plataforma de ensino artistico do Brasil, levando o principio 'A arte e para todos' para todo o pais e para o mundo.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Numeros-chave do Potencial de Mercado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mercado de educacao online no Brasil cresceu mais de 50% entre 2020 e 2024, com forte demanda por cursos criativos e artisticos, especialmente entre jovens e adultos que se identificam com cultura pop, anime e design.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Projecao / Dado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Tamanho do mercado EdTech Brasil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R$ 7+ bilhoes (2024)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Cursos criativos online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Crescimento de 40% a.a.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Publico potencial (arte digital)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15+ milhoes de pessoas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Ticket medio cursos arte online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R$ 197 a R$ 997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 de alunos — Ano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a 2.000 alunos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 de receita bruta — Ano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R$ 500.000 a R$ 1.500.000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Estrutura Completa da OBA Online</w:t>
      </w:r>
    </w:p>
    <w:p>
      <w:pPr>
        <w:pBdr>
          <w:bottom w:val="single" w:color="F5A623" w:sz="4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1.1 Pilares da Plataforma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OBA Online e construida sobre quatro pilares fundamentais que definem toda a experiencia do aluno e a proposta de valor da marca: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MARCA COMO PROTAGONISTA — A OBA e o produto. Professores sao especialistas convidados, nao a estrela.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PROGRESSAO CLARA — O aluno sempre sabe onde esta e para onde vai em sua jornada artistica.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COMUNIDADE ATIVA — Aprende-se mais quando se aprende junto. A plataforma incentiva conexoes.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MENSURAVEL — Cada modulo entrega uma transformacao especifica e visivel.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1.2 Estrutura de Cursos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plataforma tera quatro categorias de produto educacional, organizadas por profundidade e objetivo: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Duracao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FORMACOES COMPLETAS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Cursos aprofundados com modulos sequenciais. Base da plataforma. Exemplos: Formacao em Desenho Realista, Formacao em Manga, Formacao em Cartoon &amp; HQ, Formacao em Pintura em Tela.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 a 24 horas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CURSOS RAPIDOS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Conteudo cirurgico, foco em uma habilidade especifica. Perfeito para alunos que ja tem base e querem resolver um problema pontual.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a 4 horas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MASTERCLASSES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Aulas exclusivas com artistas convidados de renome. Geram desejo, autoridade e buzz. Podem ser vendidas separadamente.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a 3 horas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TRILHAS DE APRENDIZADO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Sequencias curadas de modulos e cursos que constroem uma competencia completa. Guiam o aluno iniciante ate o avancado.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Variavel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1.3 Catálogo Inicial Recomendado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Para o lancamento, recomenda-se comecar com um catalogo enxuto e de alta qualidade, expandindo progressivamente: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Formacoes Completas (Lancamento)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Formacao em Desenho Realista OBA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1: Fundamentos do Realismo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2: Proporcoes e Perspectiva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3: Sombreamento e Luz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4: Texturas Diversas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5: Retrato Humano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6: Portfolio e Projeto Final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Formacao em Manga OBA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1: Anatomia Estilo Anime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2: Expressoes e Emocoes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3: Dinamica de Poses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4: Criacao de Personagens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5: Cenarios e Ambientacao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Modulo 6: Narrativa Visual e Roteiro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Formacao em Cartoon &amp; HQ OBA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Cursos Rapidos (Lancamento)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Desenhar Maos — O maior bloqueio dos iniciantes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Anatomia Basica Simplificada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Expressoes Faciais Profissionais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Sombreamento com Grafite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Criacao de Personagens do Zero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1.4 Trilhas de Aprendizado OBA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As trilhas sao o produto de maior valor percebido para o aluno iniciante, pois eliminam a duvida de 'por onde comecar':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Trilha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 de Aprendizado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Trilha Manga Iniciante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Fundamentos do Desenho &gt; Anatomia Anime &gt; Expressoes &gt; Criacao de Personagens &gt; Narrativa Visual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Trilha Realismo do Zero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Fundamentos &gt; Proporcoes &gt; Sombreamento &gt; Texturas &gt; Retrato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Trilha Artista Completo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Fundamentos &gt; Realismo &gt; Pintura &gt; Comunicacao Visual &gt; Portfolio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Trilha Moda e Ilustracao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Desenho de Figura &gt; Moda &gt; Criacao de Colecoes &gt; Portfolio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Trilha Cartoon Creator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Cartoon Basico &gt; Expressoes &gt; HQ &gt; Criacao de Serie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1.5 Mascote Arty e Experiencia do Aluno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mascote Arty deve ser integrada ativamente na experiencia digital da plataforma, servindo como: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Guia de onboarding ao criar conta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Narrador de progresso ('Voce completou o Modulo 2! Arty esta orgulhoso de voce!')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Personagem central dos emails e notificacoes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Avatar interativo nas trilhas de aprendizado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Elemento visual nos certificados e conquistas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Arty diferencia a OBA Online de plataformas genericas e cria identidade emocional com o aluno.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Modelo de Monetizacao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OBA Online utilizara um modelo de monetizacao em camadas (tiered monetization), permitindo que o aluno entre pelo preco mais acessivel e evolua para produtos de maior valor. Isso maximiza a conversao e o Lifetime Value (LTV) de cada aluno.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2.1 Os Cinco Produtos da OBA Online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2400"/>
        <w:gridCol w:w="24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 Recomendado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Estrategico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 Avulso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 de um modulo especifico de qualquer curso (ex: apenas Sombreamento Realista)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R$ 47 a R$ 97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com baixo risco. Atrair alunos que querem testar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completo a todos os modulos de uma Formacao (ex: Formacao Completa em Manga)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R$ 197 a R$ 397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 principal. Maior volume de vendas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 Rapido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Conteudo cirurgico e especifico, resultado rapido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R$ 47 a R$ 127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Upsell rapido. Alta conversao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Aula exclusiva com artista convidado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R$ 97 a R$ 197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Geracao de autoridade e desejo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OBA Vitalicio — Escola Completa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vitalicio a TODOS os cursos atuais e futuros. Produto premium unico.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R$ 997 a R$ 1.497 (lancamento) / R$ 1.997 (perpétuo)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antecipado + fidelizacao maxima + comunidade premium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2.2 Estrategia de Precificacao — OBA Vitalicio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produto OBA Vitalicio merece atencao especial, pois e o maior gerador de caixa inicial e de comunidade: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Lancamento: R$ 997 — preco exclusivo de fundadores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Pos-lancamento: R$ 1.297 — preco padrao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Perpetuo (6 meses apos lancamento): R$ 1.997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Escassez real: numero limitado de vagas na primeira turma (ex: 200 alunos fundadores)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Beneficio extra para fundadores: acesso antecipado, badge exclusivo, grupo VIP, reconhecimento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Meta de lancamento: 100 alunos vitalicio = R$ 99.700 de caixa no lancamento.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2.3 Combos e Estrategias de Upsell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Combos aumentam o ticket medio e simplificam a decisao do aluno: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Combo / Estrategia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Logica de Venda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Combo Iniciante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Curso Rapido + Acesso ao Modulo 1 da Formacao: R$ 127. Objetivo: converter o curioso em aluno de formacao completa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Combo Formacao + Masterclass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Formacao Completa + 1 Masterclass com artista convidado: economia de 30%. Aumenta percepção de 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 Bump no checkout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Ao comprar qualquer curso, oferecer upgrade para o Vitalicio com desconto de R$ 200. Simples, um clique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Upsell pos-compra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Apos compra do modulo, oferecer o curso completo com desconto. Ex: 'Voce economiza R$ 150 comprando a formacao agora'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Downsell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o aluno recusar o Vitalicio, oferecer apenas a Formacao que escolheu com desconto especial de 48h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Funil de Vendas Ideal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funil da OBA Online e organizado em cinco estagios, cada um com objetivo claro e produto correspondente. O principio basico e: entregar tanto valor gratuito que o aluno fica ansioso para pagar.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3.1 Mapa do Funil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760"/>
        <w:gridCol w:w="30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Estagio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/ Acao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Atracao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Reels, Shorts, TikToks ensinando tecnicas rapidas. Posts de antes/depois. Trafego pago para conteudo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Gerar awareness e trafego qualificado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Aula gratuita isolada (Lead Magnet). Ex: 'Aprenda a Desenhar Olhos Realistas em 30 Minutos'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Capturar lead e entregar transformacao rapida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Aquecimento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Mini-Curso Gratuito de 3 a 5 aulas (Challenge ou Semana do Desenho OBA). Sequencia de 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conexao profunda, mostrar metodologia, gerar desejo pelo pago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Oferta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do Curso Completo ou Vitalicio com janela de tempo limitada. Webinar de vendas ao vivo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Converter o aluno aquecido em comprador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RETENCAO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Fidelizacao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Comunidade exclusiva, novos cursos, eventos online, certificados. Programa de indicacao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Manter o aluno ativo e gerando novas vendas por boca a boca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3.2 Lead Magnet — Estrategia de Aula Gratuita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lead magnet e a chave para o funil funcionar. Algumas opcoes de alto impacto para a OBA: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'Como Desenhar Qualquer Rosto em 7 Passos' — funciona para todos os publicos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'Aprenda o Olhar Manga em 20 Minutos' — para o publico jovem fa de anime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'Segredo do Sombreamento Profissional' — para quem ja desenha e quer evoluir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'3 Erros que Impedem Voce de Aprender a Desenhar' — para iniciantes com bloqueio</w:t>
      </w:r>
    </w:p>
    <w:p>
      <w:pPr>
        <w:spacing w:before="80" w:after="8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pagina de captura do lead magnet deve ter taxa de conversao acima de 40%, o que e alcancavel com uma oferta irresistivel e copy bem trabalhado.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3.3 Semana do Desenho OBA — Mini-Curso Gratuito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evento de aquecimento mais poderoso do funil. Modelo de lancamento de alto impacto:</w:t>
      </w:r>
    </w:p>
    <w:p>
      <w:pPr>
        <w:spacing w:before="80" w:after="80"/>
      </w:pP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1: 'O Segredo que Ninguem te Contou Sobre Aprender a Desenhar' — Quebrando crencas limitantes. Alta abertura de email, alto engajamento.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2: Aula pratica — Fundamentos revelados. O aluno sente progresso real.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3: Aula pratica — Tecnica intermediaria. O aluno produz algo de que se orgulha.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4: 'Sua Jornada Artistica' — Apresentacao da metodologia OBA completa. Construcao de desejo.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5 (PIT): Abertura das inscricoes. Apresentacao da oferta. Webinar ao vivo com Leonardo e o professor. Bônus exclusivos para quem comprar nas primeiras 48h.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Meta da Semana OBA: 5.000 inscritos na lista → 3% de conversao = 150 alunos no primeiro lancamento.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Arquitetura Tecnica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escolha tecnica deve priorizar velocidade de lancamento, custo controlado e experiencia do aluno. A complexidade tecnica deve crescer junto com a receita.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4.1 Stack Tecnologica Recomendada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 Recomendada / Opcao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Area de Membros (Plataforma Principal)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Hotmart, Kiwify ou Eduzz — todas sao nacionais, integradas com pagamento, tem app mobile e suporte em portugues. Kiwify tem menor taxa para iniciantes.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Landing Pages e Funil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Klicksend, LeadPages ou WordPress + Elementor. Para velocidade: Kiwify tem construtor nativo.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Marketing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ActiveCampaign (melhor automacao) ou Mailchimp (mais simples). Sequencias de email sao cruciais.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CRM e Gestao de Leads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ActiveCampaign integrado ou RD Station para o mercado brasileiro.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Pagamentos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Nativo da plataforma (Hotmart/Kiwify). Aceitam PIX, cartao, boleto — essencial para o Brasil.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Gravacao das Aulas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 Studio (gratuito) para gravacao. Camera decente + microfone USB. Nao precisa estudio caro.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Edicao dos Videos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CapCut (simples, gratuito) ou DaVinci Resolve (profissional, gratuito). Vanderson cuida disso.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Comunidade dos Alunos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Grupo exclusivo no WhatsApp ou Discord para alunos. Futuramente: comunidade na propria plataforma.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Certificados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Gerados automaticamente pela plataforma (Hotmart/Kiwify fazem isso nativamente).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Analytics + dashboard da propria plataforma + Meta Ads Manager para trafego pago.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4.2 Comparativo das Plataformas Principais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Hotmart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Kiwify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Eduzz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 por venda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9,9% + R$1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4,99% + R$1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4,99% + R$1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(otimo)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(bom)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(basico)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Afiliados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(robusto)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Suporte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Otimo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Indicacao OBA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Lancamento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Alternativa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Recomendacao para o lancamento: Kiwify pela facilidade, menor taxa e suporte. Migrar para Hotmart ao atingir R$ 50.000/mes.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4.3 Infraestrutura de Conteudo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Para garantir qualidade sem custo excessivo na producao: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Videos gravados em ambiente controlado com boa iluminacao (caixa de luz ou anel de luz)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Audio: microfone USB Blue Yeti ou Rode NT-USB — investimento de R$ 500 a R$ 900 que muda o nivel do produto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Mesa digitalizadora para demonstracoes ao vivo de tecnicas (Wacom Intuus — R$ 500)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Hospedagem dos videos: Pandavideo (melhor opcao nacional) ou Vimeo. Nunca YouTube (vazamento de conteudo)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Apostilas digitais (PDF): diferencial OBA ja existente, digitalizar e incluir como bonus nos cursos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Estrutura de Lancamento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lancamento deve seguir um modelo testado e eficaz. O plano divide o lancamento em tres fases com objetivos e acoes especificas.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5.1 Pre-Lancamento — 4 a 6 semanas antes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Objetivo: Construir audiencia qualificada e gerar antecipacao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SEMANA 1-2: Ativacao de redes sociais da OBA com conteudo educacional gratuito intensivo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 a 5 Reels por semana ensinando tecnicas rapidas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Stories com bastidores da escola fisica e da producao dos cursos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Teaser do produto sem revelar tudo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SEMANA 3-4: Lancar o Lead Magnet (aula gratuita)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Trafego pago direcionado para pagina de captura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Meta: capturar 2.000 a 5.000 emails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Sequencia de 5 emails de relacionamento pos-captura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SEMANA 5-6: Semana do Desenho OBA (mini-curso gratuito)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 dias de aulas gratuitas ao vivo ou gravadas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Aquecimento maximo da lista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Ultimo dia: abertura das vendas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5.2 Lancamento — 7 dias de janela de vendas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Objetivo: Maxima conversao com urgencia e escassez reais</w:t>
      </w:r>
    </w:p>
    <w:p>
      <w:pPr>
        <w:spacing w:before="80" w:after="80"/>
      </w:pP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1 (abertura): Email + stories + post anunciando abertura. Lives de vendas ao vivo com demonstracao.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2-3: Depoimentos de alunos da escola fisica. Respostas a objecoes mais comuns. CPL (conteudo de pre-lancamento) adicionais.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4-5: Meio da janela. Reducao do ritmo. Email para quem abriu mas nao comprou (recuperacao).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6: 'Ultimo dia' — urgencia maxima. Email de ultimas vagas. Lives ao vivo.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7 (encerramento): Sequencia de 3 emails: manha, tarde, noite. Encerramento as 23h59.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Bonus por tempo limitado: apostila digital exclusiva + acesso antecipado ao proximo curso + aula bonus de artista convidado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5.3 Pos-Lancamento — Modelo Perpetuo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Objetivo: Manter vendas continuamente apos o lancamento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Funil perpetuo: Lead Magnet → Sequencia de emails (10 emails em 21 dias) → Oferta do 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Trafego pago continuo para o funil perpetuo com orcamento menor que no lancamento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Relancamento a cada 3 meses: nova turma, novos bonus, novo aquecimento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Novos produtos no catalogo a cada 2-3 meses para reengajar alunos existentes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Programa de afiliados: alunos satisfeitos indicam e ganham comissao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Modelo Financeiro Equilibrado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Este e um dos aspectos mais criticos do projeto. Uma divisao justa, clara e sustentavel garante que todos os envolvidos estejam motivados e que o negocio cresça de forma saudavel.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6.1 Analise das Contribuicoes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Contribuicao para o Negocio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Leonardo (Dono da Marca OBA)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Marca construida e conhecida no RJ. Reputacao e autoridade. Estrutura educacional (metodologia, apostilas). Rede de alunos da escola fisica. Investimento financeiro (trafego pago). Risco financeiro do projeto.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Vanderson (OlaMundoDigital)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Estrategia digital completa. Construcao do funil de vendas. Landing pages e area de membros. Criativos e campanhas. Copywriting de alto nivel. Edicao e producao dos videos. Gestao das campanhas de trafego. Conhecimento tecnico especializado (sem investimento financeiro).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Professores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Criacao do conteudo (aulas). Conhecimento artistico tecnico. Didatica. Tempo de gravacao. Revisoes e atualizacoes de conteudo. Nao entram com capital financeiro.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6.2 Modelo de Divisao Proposto (Refinado)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Apos analise das contribuicoes, a divisao inicial proposta e equilibrada, mas recomenda-se os seguintes ajustes e clarificacoes: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Proposta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 Importante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Leonardo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Marca + investimento financeiro + risco + autoridade. Maior exposicao de capital.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Responsavel pelo investimento em trafego pago. Custo do trafego sai antes da divisao ou e descontado da cota de Leonardo.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Vanderson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Estrategia + execucao digital completa + producao tecnica. Competencia rara e de alto valor.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 com trabalho intelectual de alto nivel. Sem ele o projeto nao sai do papel digitalmente.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Professor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Criacao do conteudo. Cada professor recebe 20% das vendas do curso que leciona.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houver mais de um professor no mesmo curso, dividem os 20% proporcionalmente.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Caixa do Projeto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Reserva para reinvestimento: novos cursos, trafego, melhorias, imprevistos.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Gerido em conjunto pelos socios. Decisoes por consenso. Extrato mensal compartilhado.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6.3 Clausulas Importantes para o Acordo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Para evitar conflitos futuros, recomenda-se definir em contrato: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TRAFEGO PAGO sai como CUSTO OPERACIONAL antes da divisao de lucros. Ex: se a receita foi R$ 50.000 e o trafego custou R$ 10.000, divide-se R$ 40.000.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CUSTOS DA PLATAFORMA (Kiwify/Hotmart, ferramentas) tambem saem antes da divisao.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PROFESSOR recebe 20% apenas do curso que leciona, nao de todos os cursos da plataforma.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NOVOS PROFESSORES: seguem o mesmo modelo de 20% do curso especifico.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CONTEUDO GRATUITO (aulas de aquecimento, lead magnets): custo da producao sai do caixa do projeto.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RELATORIO MENSAL: Vanderson apresenta relatorio financeiro completo ate o dia 5 de cada 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PERIODO DE TESTE: primeiros 3 meses para validar o modelo. Revisao da divisao apos 6 meses se necessario.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6.4 Projecao Financeira — Cenarios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 / 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Otimista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Alunos no Lancamento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alunos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alunos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alunos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 Medio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R$ 297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R$ 497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R$ 697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Receita Bruta Lancamento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R$ 14.850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R$ 74.550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R$ 209.100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Trafego Pago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R$ 5.000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R$ 15.000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R$ 30.000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Receita Liquida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R$ 9.850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R$ 59.550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R$ 179.100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Leonardo (35%)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R$ 3.447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R$ 20.843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R$ 62.685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Vanderson (35%)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R$ 3.447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R$ 20.843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R$ 62.685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Professores (20%)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R$ 1.970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R$ 11.910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R$ 35.820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Caixa (10%)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R$ 985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R$ 5.955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R$ 17.910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Meta principal: atingir o cenario realista no primeiro lancamento. Com relancamentos trimestrais, o potencial anual e de R$ 300.000 a R$ 800.000 em receita bruta.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Estrategia de Crescimento e Escala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Apos o lancamento bem-sucedido e a validacao do modelo, o projeto pode escalar de diversas formas, cada uma multiplicando a receita sem necessariamente multiplicar o trabalho.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7.1 Programa de Afiliados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 programa de afiliados e a forma mais poderosa de escalar sem custo adicional de aquisicao: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Alunos satisfeitos recebem link exclusivo de afiliado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Comissao de 30 a 40% por venda realizada pelo afiliado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Criadores de conteudo de arte no YouTube e Instagram se tornam afiliados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gerenciado pela propria plataforma (Hotmart/Kiwify tem isso nativo)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Meta: 50 afiliados ativos gerando 30% das vendas mensais em 6 meses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7.2 Marketplace de Professores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Em uma segunda fase, a OBA Online pode se tornar um marketplace onde artistas qualificados podem criar e vender seus cursos dentro da marca OBA: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Professor cria o curso, passa pelo controle de qualidade da OBA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OBA licencia o curso e cuida do marketing e vendas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Professor recebe royalties por venda (modelo Netflix de criadores)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Isso escala o catalogo sem que Leonardo e Vanderson precisem produzir tudo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Diferencial: o professor usa a audiencia e reputacao ja construida pela OBA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7.3 Comunidade OBA — Plataforma de Artistas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comunidade pode se tornar um produto em si mesmo, gerando receita recorrente: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Comunidade gratuita: canal no YouTube, grupo aberto — topo do funil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Comunidade paga OBA Premium: R$ 47 a R$ 97/mes — mentoria em grupo, criticas de desenho, desafios mensais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Eventos mensais ao vivo: criticas de trabalhos, Q&amp;A com professores, masterclasses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Concursos e desafios com premio — geram engajamento organico e viral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7.4 Certificacao e Parceria Educacional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OBA pode desenvolver certificacoes com valor de mercado: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Certificado OBA de Conclusao — emitido automaticamente pela plataforma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Certificado de Competencia Artistica OBA — apos avaliacao pratica de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Parceria com escolas de design e artes para reconhecimento das certificacoes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Certificacao para professores que queiram ensinar na OBA — gerando renda de avaliacao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7.5 Expansao Internacional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Com o modelo validado no Brasil, a expansao para mercados hispanicos e lusofono e natural: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Traducao dos cursos para espanhol — mercado latino de 450 milhoes de pessoas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Portugal e Angola — mesmo idioma, sem custo de traducao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Parcerias com influencers de arte na Argentina, Mexico e Colombia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Plataforma ja suporta pagamento internacional (Hotmart e global por padrao)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7.6 Conteudo Original da Mascote Arty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Uma ideia diferenciadora e de longo prazo: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videos animados curtos com a Arty ensinando conceitos basicos de arte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Publicar no YouTube como conteudo gratuito — vira canal proprio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Arty pode ter sua linha de produtos (apostilas, cadernos, stickers)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Potencial de licenciamento da mascote no futuro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8. Cronograma de Implementacao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/ Periodo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Acoes Prioritarias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 1 — Fundacao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Definir acordo entre socios. Escolher e configurar plataforma (Kiwify). Gravar primeiros 2 modulos do curso de lancamento. Criar landing page e Lead Magnet. Instalar pixel de rastreamento.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 2 — Construcao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Gravar restante do curso de lancamento. Criar sequencia de emails. Comecar producao de conteudo nas redes. Testar funil com trafego organico. Ajustes de copy e design.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 3 — Pre-Lancamento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Lancar Lead Magnet com trafego pago. Capturar 2.000+ emails. Realizar Semana do Desenho OBA. Criar todos os materiais de vendas (pagina de vendas, videos de VSL).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 4 — LANCAMENTO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Semana do Desenho OBA (aquecimento). Abertura das vendas por 7 dias. Suporte total para novos alunos. Analise dos resultados. Pagamento dos socios.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 5-6 — Pos-Lancamento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Ativar funil perpetuo. Produzir segundo curso. Lancar programa de afiliados. Relancamento do primeiro curso para nova audiencia.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 7-12 — Escala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Segundo lancamento com nova formacao. Comunidade paga. Masterclasses. Processo seletivo de novos professores parceiros. Revisao da estrategia com base nos dados.</w:t>
            </w:r>
          </w:p>
        </w:tc>
      </w:tr>
    </w:tbl>
    <w:p>
      <w:pPr>
        <w:spacing w:before="120"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9. KPIs — Indicadores de Sucesso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Metricas essenciais para acompanhar a saude do negocio: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— Primeiro 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Leads (emails) capturados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10.000 contatos qualificados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Taxa de conversao do funil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1,5% a 3% (leads → vendas)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Alunos ativos na plataforma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a 2.000 alunos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Ticket medio por venda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R$ 297 a R$ 497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Receita bruta anual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R$ 500.000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NPS dos alunos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Acima de 70 (excelente)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Taxa de conclusao dos cursos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Acima de 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Afiliados ativos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afiliados em 6 meses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 de Aquisicao de Cliente (CAC)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Abaixo de R$ 80 por aluno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Lifetime Value (LTV) medio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Acima de R$ 400 por aluno</w:t>
            </w:r>
          </w:p>
        </w:tc>
      </w:tr>
    </w:tbl>
    <w:p>
      <w:pPr>
        <w:spacing w:before="120"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10. Consideracoes Finais e Proximos Passos</w:t>
      </w:r>
    </w:p>
    <w:p>
      <w:pPr>
        <w:pBdr>
          <w:bottom w:val="single" w:color="F5A623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OBA Online tem todos os ingredientes para se tornar uma referencia nacional no ensino artistico digital. A marca ja existe, a metodologia ja funciona nas escolas fisicas, e o mercado esta aquecido. O que falta e execucao disciplinada.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 maior risco nao e o mercado nem a concorrencia. E a demora em comecar.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E8492A"/>
          <w:sz w:val="28"/>
          <w:szCs w:val="28"/>
        </w:rPr>
        <w:t xml:space="preserve">Proximos 30 Dias — Acoes Imediatas</w:t>
      </w:r>
    </w:p>
    <w:p>
      <w:pPr>
        <w:spacing w:before="80" w:after="80"/>
      </w:pP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REUNIAO DOS SOCIOS: alinhar a divisao financeira, responsabilidades e cronograma. Formalizar em documento assinado.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ESCOLHA DA PLATAFORMA: decidir entre Kiwify e Hotmart. Criar conta e explorar a ferramenta.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DEFINIR O CURSO DE LANCAMENTO: qual sera o primeiro? Recomendacao: Formacao em Manga (publico maior, mais engajado) ou Desenho Realista (mais universal).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INICIAR GRAVACAO: o professor começa a gravar o primeiro modulo. Vanderson orienta formato e roteiro.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ATIVAR AS REDES: comecar produzir conteudo educacional gratuito HOJE. Cada dia de espera e audiencia perdida.</w:t>
      </w:r>
    </w:p>
    <w:p>
      <w:pPr>
        <w:spacing w:before="120" w:after="120"/>
      </w:pPr>
    </w:p>
    <w:p>
      <w:pPr>
        <w:pBdr>
          <w:bottom w:val="single" w:color="F5A623" w:sz="4"/>
        </w:pBdr>
        <w:spacing w:before="160" w:after="160"/>
      </w:pPr>
    </w:p>
    <w:p>
      <w:pPr>
        <w:spacing w:before="300" w:after="20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OBA Online — A Arte e Para Todos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Plano Estrategico Completo — Elaborado com base no briefing do projeto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E849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2026-03-12T19:16:00.940Z</dcterms:created>
  <dcterms:modified xsi:type="dcterms:W3CDTF">2026-03-12T19:16:00.940Z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