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9F" w:rsidRDefault="00E26E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3"/>
        <w:gridCol w:w="6865"/>
      </w:tblGrid>
      <w:tr w:rsidR="00E663F3" w:rsidRPr="00E663F3" w:rsidTr="00E869DD">
        <w:tc>
          <w:tcPr>
            <w:tcW w:w="9628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D0CECE" w:themeFill="background2" w:themeFillShade="E6"/>
          </w:tcPr>
          <w:p w:rsidR="00E663F3" w:rsidRPr="00E869DD" w:rsidRDefault="00E663F3" w:rsidP="00E869DD">
            <w:pPr>
              <w:jc w:val="center"/>
              <w:rPr>
                <w:b/>
                <w:sz w:val="32"/>
                <w:szCs w:val="32"/>
              </w:rPr>
            </w:pPr>
            <w:r w:rsidRPr="00E869DD">
              <w:rPr>
                <w:b/>
                <w:sz w:val="32"/>
                <w:szCs w:val="32"/>
              </w:rPr>
              <w:t>DESCRIÇÃO DE INDICADORES</w:t>
            </w:r>
          </w:p>
        </w:tc>
      </w:tr>
      <w:tr w:rsidR="00E663F3" w:rsidRPr="00E663F3" w:rsidTr="00E869DD">
        <w:trPr>
          <w:trHeight w:val="448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E869DD" w:rsidRDefault="00E663F3" w:rsidP="00E869DD">
            <w:pPr>
              <w:jc w:val="center"/>
              <w:rPr>
                <w:b/>
                <w:sz w:val="32"/>
                <w:szCs w:val="32"/>
              </w:rPr>
            </w:pPr>
            <w:r w:rsidRPr="00E869DD">
              <w:rPr>
                <w:b/>
                <w:sz w:val="32"/>
                <w:szCs w:val="32"/>
              </w:rPr>
              <w:t>Elemento</w:t>
            </w:r>
          </w:p>
        </w:tc>
        <w:tc>
          <w:tcPr>
            <w:tcW w:w="6939" w:type="dxa"/>
            <w:tcBorders>
              <w:right w:val="single" w:sz="36" w:space="0" w:color="auto"/>
            </w:tcBorders>
            <w:shd w:val="clear" w:color="auto" w:fill="D0CECE" w:themeFill="background2" w:themeFillShade="E6"/>
          </w:tcPr>
          <w:p w:rsidR="00E663F3" w:rsidRPr="00E869DD" w:rsidRDefault="00E663F3" w:rsidP="00E869DD">
            <w:pPr>
              <w:jc w:val="center"/>
              <w:rPr>
                <w:b/>
                <w:sz w:val="32"/>
                <w:szCs w:val="32"/>
              </w:rPr>
            </w:pPr>
            <w:r w:rsidRPr="00E869DD">
              <w:rPr>
                <w:b/>
                <w:sz w:val="32"/>
                <w:szCs w:val="32"/>
              </w:rPr>
              <w:t>Descrição</w:t>
            </w: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Indicador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E3A94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 xml:space="preserve">Nome: </w:t>
            </w:r>
          </w:p>
          <w:p w:rsidR="00785E67" w:rsidRPr="00526434" w:rsidRDefault="00EE3A94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526434">
              <w:rPr>
                <w:sz w:val="28"/>
                <w:szCs w:val="28"/>
              </w:rPr>
              <w:t xml:space="preserve"> </w:t>
            </w:r>
          </w:p>
          <w:p w:rsidR="00785E67" w:rsidRPr="00526434" w:rsidRDefault="00EE3A94" w:rsidP="005B46D2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 xml:space="preserve">Taxa ou </w:t>
            </w:r>
            <w:r w:rsidR="00785E67" w:rsidRPr="00526434">
              <w:rPr>
                <w:sz w:val="28"/>
                <w:szCs w:val="28"/>
              </w:rPr>
              <w:t>Índice</w:t>
            </w:r>
            <w:r w:rsidRPr="00526434">
              <w:rPr>
                <w:sz w:val="28"/>
                <w:szCs w:val="28"/>
              </w:rPr>
              <w:t xml:space="preserve">: </w:t>
            </w: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Meta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663F3" w:rsidP="00785E67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Periodicidade de apuração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Prazo máximo para apuração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Responsabilidade pela apuração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785E67" w:rsidRPr="00526434" w:rsidRDefault="00785E67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Fonte de dados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Forma de coleta dos dados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Como apurar o indicador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526434" w:rsidRPr="00526434" w:rsidRDefault="005B46D2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xxx=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xxx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xxx</m:t>
                    </m:r>
                  </m:den>
                </m:f>
              </m:oMath>
            </m:oMathPara>
          </w:p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O que o indicador mostra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O que pode causar um resultado aquém da meta</w:t>
            </w:r>
          </w:p>
        </w:tc>
        <w:tc>
          <w:tcPr>
            <w:tcW w:w="6939" w:type="dxa"/>
            <w:tcBorders>
              <w:right w:val="single" w:sz="36" w:space="0" w:color="auto"/>
            </w:tcBorders>
          </w:tcPr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  <w:tr w:rsidR="00E663F3" w:rsidRPr="00526434" w:rsidTr="00E869DD">
        <w:trPr>
          <w:trHeight w:val="1134"/>
        </w:trPr>
        <w:tc>
          <w:tcPr>
            <w:tcW w:w="2689" w:type="dxa"/>
            <w:tcBorders>
              <w:left w:val="single" w:sz="36" w:space="0" w:color="auto"/>
              <w:bottom w:val="single" w:sz="36" w:space="0" w:color="auto"/>
            </w:tcBorders>
            <w:shd w:val="clear" w:color="auto" w:fill="D0CECE" w:themeFill="background2" w:themeFillShade="E6"/>
          </w:tcPr>
          <w:p w:rsidR="00E663F3" w:rsidRPr="00526434" w:rsidRDefault="00E663F3">
            <w:pPr>
              <w:rPr>
                <w:sz w:val="28"/>
                <w:szCs w:val="28"/>
              </w:rPr>
            </w:pPr>
            <w:r w:rsidRPr="00526434">
              <w:rPr>
                <w:sz w:val="28"/>
                <w:szCs w:val="28"/>
              </w:rPr>
              <w:t>Qual o impacto de um resultado aquém da meta</w:t>
            </w:r>
          </w:p>
        </w:tc>
        <w:tc>
          <w:tcPr>
            <w:tcW w:w="6939" w:type="dxa"/>
            <w:tcBorders>
              <w:bottom w:val="single" w:sz="36" w:space="0" w:color="auto"/>
              <w:right w:val="single" w:sz="36" w:space="0" w:color="auto"/>
            </w:tcBorders>
          </w:tcPr>
          <w:p w:rsidR="00E663F3" w:rsidRPr="00526434" w:rsidRDefault="00E663F3">
            <w:pPr>
              <w:rPr>
                <w:sz w:val="28"/>
                <w:szCs w:val="28"/>
              </w:rPr>
            </w:pPr>
          </w:p>
        </w:tc>
      </w:tr>
    </w:tbl>
    <w:p w:rsidR="00E663F3" w:rsidRPr="00526434" w:rsidRDefault="00E663F3">
      <w:pPr>
        <w:rPr>
          <w:sz w:val="28"/>
          <w:szCs w:val="28"/>
        </w:rPr>
      </w:pPr>
    </w:p>
    <w:sectPr w:rsidR="00E663F3" w:rsidRPr="00526434" w:rsidSect="00584F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AA"/>
    <w:rsid w:val="002659AB"/>
    <w:rsid w:val="00443C03"/>
    <w:rsid w:val="00526434"/>
    <w:rsid w:val="00584FAA"/>
    <w:rsid w:val="005B46D2"/>
    <w:rsid w:val="005E62C9"/>
    <w:rsid w:val="00626F83"/>
    <w:rsid w:val="00687080"/>
    <w:rsid w:val="007456AC"/>
    <w:rsid w:val="00785E67"/>
    <w:rsid w:val="008D56D5"/>
    <w:rsid w:val="009971BD"/>
    <w:rsid w:val="00A34CEC"/>
    <w:rsid w:val="00E26E9F"/>
    <w:rsid w:val="00E663F3"/>
    <w:rsid w:val="00E869DD"/>
    <w:rsid w:val="00EE3A94"/>
    <w:rsid w:val="00F16051"/>
    <w:rsid w:val="00F5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67D27-628C-4DEC-928B-E879999F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EE3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DAYSE MENDES</dc:creator>
  <cp:keywords/>
  <dc:description/>
  <cp:lastModifiedBy>Dayse Mendes</cp:lastModifiedBy>
  <cp:revision>3</cp:revision>
  <dcterms:created xsi:type="dcterms:W3CDTF">2021-02-18T20:02:00Z</dcterms:created>
  <dcterms:modified xsi:type="dcterms:W3CDTF">2021-02-18T20:02:00Z</dcterms:modified>
</cp:coreProperties>
</file>