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oftg5ya0fd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Técnica do Sistema de Gerenciamento de EPIs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Alunos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Aline, Arthur, Mizaela, Vander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7cbtlw4mi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apresenta a modelagem e especificação técnica do sistema de gerenciamento de equipamentos de proteção individual (EPIs) para uma empresa de construção civil. O objetivo do sistema é garantir o controle eficiente do uso dos EPIs pelos colaboradores, reduzindo os riscos associados à falta de equipamentos de segurança no ambiente de trabalho.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7b5x9941i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Modelagem do Banco de Dados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modelagem do banco de dados foi realizada para garantir a organização e armazenamento eficiente das informações do sistema.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njfrayapt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Diagrama Entidade-Relacionamento (DER)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principais entidades do sistema são: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Colaborador</w:t>
      </w:r>
      <w:r w:rsidDel="00000000" w:rsidR="00000000" w:rsidRPr="00000000">
        <w:rPr>
          <w:rtl w:val="0"/>
        </w:rPr>
        <w:t xml:space="preserve">: Registra informações sobre os trabalhadores.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: Representa os administradores do sistema.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</w:t>
      </w:r>
      <w:r w:rsidDel="00000000" w:rsidR="00000000" w:rsidRPr="00000000">
        <w:rPr>
          <w:rtl w:val="0"/>
        </w:rPr>
        <w:t xml:space="preserve">: Contém detalhes sobre os equipamentos de proteção.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Empréstimo</w:t>
      </w:r>
      <w:r w:rsidDel="00000000" w:rsidR="00000000" w:rsidRPr="00000000">
        <w:rPr>
          <w:rtl w:val="0"/>
        </w:rPr>
        <w:t xml:space="preserve">: Controla o histórico de empréstimos dos EPIs.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352925" cy="487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j29be3hw0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Diagrama de Casos de Uso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diagrama de casos de uso representa as principais interações entre os usuários e o sistema.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o10le753c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Atores: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Colaborador</w:t>
      </w:r>
      <w:r w:rsidDel="00000000" w:rsidR="00000000" w:rsidRPr="00000000">
        <w:rPr>
          <w:rtl w:val="0"/>
        </w:rPr>
        <w:t xml:space="preserve">: Retira e devolve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Registra</w:t>
      </w:r>
      <w:r w:rsidDel="00000000" w:rsidR="00000000" w:rsidRPr="00000000">
        <w:rPr>
          <w:rtl w:val="0"/>
        </w:rPr>
        <w:t xml:space="preserve">, gerencia os EPIs e acompanha os empréstimos.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jkmwfqdy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Funcionalidades: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Cadastro de colaboradores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Cadastro de EPIs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empréstimos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de devoluções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Geração de relatórios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038475" cy="3171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34nsuvi4h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Requisitos do Sistema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wcqv4m2n2oo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Requisitos Funcionais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permitir o cadastro, edição e exclusão de colaboradores.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permitir o cadastro e gerenciamento de EPIs.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registrar empréstimos e devoluções de EPIs.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emitir alertas sobre EPIs não devolvidos no prazo.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gerar relatórios de uso dos EPIs por colaborador.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g98v71gk2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Não Funcionais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ter uma interface responsiva e intuitiva.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ser compatível com os principais navegadores modernos.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banco de dados deve garantir integridade referencial entre os dados.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tempo de resposta para operações deve ser inferior a 2 segundos.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permitir autenticação segura com login e senha.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