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8437" w14:textId="665CEDA7" w:rsidR="00D96B33" w:rsidRPr="00BF3597" w:rsidRDefault="00D96B33">
      <w:pPr>
        <w:rPr>
          <w:rFonts w:ascii="Arial" w:hAnsi="Arial" w:cs="Arial"/>
        </w:rPr>
      </w:pPr>
      <w:proofErr w:type="spellStart"/>
      <w:r w:rsidRPr="00BF3597">
        <w:rPr>
          <w:rFonts w:ascii="Arial" w:hAnsi="Arial" w:cs="Arial"/>
        </w:rPr>
        <w:t>Sof</w:t>
      </w:r>
      <w:r w:rsidR="005D07EF">
        <w:rPr>
          <w:rFonts w:ascii="Arial" w:hAnsi="Arial" w:cs="Arial"/>
        </w:rPr>
        <w:t>t</w:t>
      </w:r>
      <w:r w:rsidRPr="00BF3597">
        <w:rPr>
          <w:rFonts w:ascii="Arial" w:hAnsi="Arial" w:cs="Arial"/>
        </w:rPr>
        <w:t>ex</w:t>
      </w:r>
      <w:proofErr w:type="spellEnd"/>
    </w:p>
    <w:p w14:paraId="67BE8653" w14:textId="1D938DAF" w:rsidR="00D96B33" w:rsidRPr="00BF3597" w:rsidRDefault="00D96B33">
      <w:pPr>
        <w:rPr>
          <w:rFonts w:ascii="Arial" w:hAnsi="Arial" w:cs="Arial"/>
        </w:rPr>
      </w:pPr>
      <w:r w:rsidRPr="00BF3597">
        <w:rPr>
          <w:rFonts w:ascii="Arial" w:hAnsi="Arial" w:cs="Arial"/>
        </w:rPr>
        <w:t>Aluno(a): Vandilma</w:t>
      </w:r>
    </w:p>
    <w:p w14:paraId="40AF461F" w14:textId="6C630D74" w:rsidR="00D96B33" w:rsidRPr="00BF3597" w:rsidRDefault="00D96B33">
      <w:pPr>
        <w:rPr>
          <w:rFonts w:ascii="Arial" w:hAnsi="Arial" w:cs="Arial"/>
        </w:rPr>
      </w:pPr>
      <w:r w:rsidRPr="00BF3597">
        <w:rPr>
          <w:rFonts w:ascii="Arial" w:hAnsi="Arial" w:cs="Arial"/>
        </w:rPr>
        <w:t>Atividade 3.5</w:t>
      </w:r>
    </w:p>
    <w:p w14:paraId="2F081A85" w14:textId="7AE0B74A" w:rsidR="00D96B33" w:rsidRPr="00BF3597" w:rsidRDefault="00D96B33" w:rsidP="00557DB3">
      <w:pPr>
        <w:jc w:val="both"/>
        <w:rPr>
          <w:rFonts w:ascii="Arial" w:hAnsi="Arial" w:cs="Arial"/>
          <w:sz w:val="40"/>
          <w:szCs w:val="40"/>
        </w:rPr>
      </w:pPr>
      <w:r w:rsidRPr="00BF3597">
        <w:rPr>
          <w:rFonts w:ascii="Arial" w:hAnsi="Arial" w:cs="Arial"/>
          <w:sz w:val="40"/>
          <w:szCs w:val="40"/>
        </w:rPr>
        <w:t>Teoria de g</w:t>
      </w:r>
      <w:r w:rsidR="00557DB3" w:rsidRPr="00BF3597">
        <w:rPr>
          <w:rFonts w:ascii="Arial" w:hAnsi="Arial" w:cs="Arial"/>
          <w:sz w:val="40"/>
          <w:szCs w:val="40"/>
        </w:rPr>
        <w:t>r</w:t>
      </w:r>
      <w:r w:rsidRPr="00BF3597">
        <w:rPr>
          <w:rFonts w:ascii="Arial" w:hAnsi="Arial" w:cs="Arial"/>
          <w:sz w:val="40"/>
          <w:szCs w:val="40"/>
        </w:rPr>
        <w:t>afos</w:t>
      </w:r>
    </w:p>
    <w:p w14:paraId="02587CAE" w14:textId="2D6A0E6B" w:rsidR="00BF3597" w:rsidRPr="00BF3597" w:rsidRDefault="00D96B33" w:rsidP="00BF3597">
      <w:pPr>
        <w:spacing w:after="0"/>
        <w:ind w:firstLine="708"/>
        <w:jc w:val="both"/>
        <w:rPr>
          <w:rFonts w:ascii="Arial" w:hAnsi="Arial" w:cs="Arial"/>
          <w:shd w:val="clear" w:color="auto" w:fill="FFFFFF"/>
        </w:rPr>
      </w:pPr>
      <w:r w:rsidRPr="00BF3597">
        <w:rPr>
          <w:rFonts w:ascii="Arial" w:hAnsi="Arial" w:cs="Arial"/>
          <w:shd w:val="clear" w:color="auto" w:fill="FFFFFF"/>
        </w:rPr>
        <w:t>A teoria dos grafos ou de grafos é um ramo da </w:t>
      </w:r>
      <w:hyperlink r:id="rId4" w:tooltip="Matemática" w:history="1">
        <w:r w:rsidRPr="00BF3597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matemática</w:t>
        </w:r>
      </w:hyperlink>
      <w:r w:rsidRPr="00BF3597">
        <w:rPr>
          <w:rFonts w:ascii="Arial" w:hAnsi="Arial" w:cs="Arial"/>
          <w:shd w:val="clear" w:color="auto" w:fill="FFFFFF"/>
        </w:rPr>
        <w:t> que estuda as relações entre os objetos de um determinado conjunto.</w:t>
      </w:r>
    </w:p>
    <w:p w14:paraId="7E157442" w14:textId="409906F4" w:rsidR="00D96B33" w:rsidRPr="00BF3597" w:rsidRDefault="00557DB3" w:rsidP="00BF3597">
      <w:pPr>
        <w:spacing w:after="0"/>
        <w:ind w:firstLine="708"/>
        <w:jc w:val="both"/>
        <w:rPr>
          <w:rFonts w:ascii="Arial" w:hAnsi="Arial" w:cs="Arial"/>
          <w:shd w:val="clear" w:color="auto" w:fill="FFFFFF"/>
        </w:rPr>
      </w:pPr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>Na programação, os </w:t>
      </w:r>
      <w:r w:rsidRPr="00BF3597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grafos</w:t>
      </w:r>
      <w:r w:rsidRPr="00BF3597">
        <w:rPr>
          <w:rFonts w:ascii="Arial" w:hAnsi="Arial" w:cs="Arial"/>
        </w:rPr>
        <w:t> </w:t>
      </w:r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>são as relações entre os </w:t>
      </w:r>
      <w:hyperlink r:id="rId5" w:anchor=":~:text=Um%20objeto%20%C3%A9%20um%20elemento,potencialmente%20representado%20como%20um%20objeto." w:tgtFrame="_blank" w:history="1">
        <w:r w:rsidRPr="00BF3597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objetos</w:t>
        </w:r>
      </w:hyperlink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>. Eles podem ser vistos como um </w:t>
      </w:r>
      <w:r w:rsidRPr="00BF3597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conjunto de pontos</w:t>
      </w:r>
      <w:r w:rsidRPr="00BF3597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,</w:t>
      </w:r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conhecidos como </w:t>
      </w:r>
      <w:r w:rsidRPr="00BF3597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vértices</w:t>
      </w:r>
      <w:r w:rsidRPr="00BF3597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 </w:t>
      </w:r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>e </w:t>
      </w:r>
      <w:r w:rsidRPr="00BF3597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representados por círculos</w:t>
      </w:r>
      <w:r w:rsidRPr="00BF3597">
        <w:rPr>
          <w:rFonts w:ascii="Arial" w:hAnsi="Arial" w:cs="Arial"/>
          <w:bdr w:val="none" w:sz="0" w:space="0" w:color="auto" w:frame="1"/>
          <w:shd w:val="clear" w:color="auto" w:fill="FFFFFF"/>
        </w:rPr>
        <w:t>, que são interligados pelas arestas, representadas por linhas.</w:t>
      </w:r>
    </w:p>
    <w:p w14:paraId="76FFFF2D" w14:textId="362D7672" w:rsidR="00557DB3" w:rsidRPr="00BF3597" w:rsidRDefault="00557DB3" w:rsidP="00BF3597">
      <w:pPr>
        <w:spacing w:after="0"/>
        <w:ind w:firstLine="708"/>
        <w:jc w:val="both"/>
        <w:rPr>
          <w:rFonts w:ascii="Arial" w:hAnsi="Arial" w:cs="Arial"/>
        </w:rPr>
      </w:pPr>
      <w:r w:rsidRPr="00BF3597">
        <w:rPr>
          <w:rFonts w:ascii="Arial" w:hAnsi="Arial" w:cs="Arial"/>
        </w:rPr>
        <w:t xml:space="preserve">A Teoria dos Grafos pode representar um ponto comum entre assuntos </w:t>
      </w:r>
      <w:r w:rsidRPr="00BF3597">
        <w:rPr>
          <w:rFonts w:ascii="Arial" w:hAnsi="Arial" w:cs="Arial"/>
        </w:rPr>
        <w:t>procedentes</w:t>
      </w:r>
      <w:r w:rsidRPr="00BF3597">
        <w:rPr>
          <w:rFonts w:ascii="Arial" w:hAnsi="Arial" w:cs="Arial"/>
        </w:rPr>
        <w:t xml:space="preserve"> das mais diversas áreas profissionais e acadêmicas</w:t>
      </w:r>
      <w:r w:rsidRPr="00BF3597">
        <w:rPr>
          <w:rFonts w:ascii="Arial" w:hAnsi="Arial" w:cs="Arial"/>
        </w:rPr>
        <w:t>.</w:t>
      </w:r>
    </w:p>
    <w:p w14:paraId="262AC6B0" w14:textId="589FB105" w:rsidR="00557DB3" w:rsidRDefault="00557DB3" w:rsidP="00BF3597">
      <w:pPr>
        <w:spacing w:after="0"/>
        <w:ind w:firstLine="708"/>
        <w:jc w:val="both"/>
        <w:rPr>
          <w:rFonts w:ascii="Arial" w:hAnsi="Arial" w:cs="Arial"/>
          <w:shd w:val="clear" w:color="auto" w:fill="FFFFFF"/>
        </w:rPr>
      </w:pPr>
      <w:r w:rsidRPr="00BF3597">
        <w:rPr>
          <w:rFonts w:ascii="Arial" w:hAnsi="Arial" w:cs="Arial"/>
          <w:shd w:val="clear" w:color="auto" w:fill="FFFFFF"/>
        </w:rPr>
        <w:t>Há diversas maneiras de armazenarmos grafos em computadores. A estrutura de dados usada dependerá tanto da estrutura do grafo quanto do algoritmo usado para manipulá-lo. Teoricamente, podemos dividir entre estruturas do tipo lista e do tipo matriz, mas em aplicações reais, a melhor estrutura é uma combinação de ambas.</w:t>
      </w:r>
    </w:p>
    <w:p w14:paraId="7AEF8D50" w14:textId="09BBB277" w:rsidR="00BF3597" w:rsidRDefault="00BF3597" w:rsidP="00BF3597">
      <w:pPr>
        <w:spacing w:after="0"/>
        <w:ind w:firstLine="70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Abaixo podemos ver exemplos ou aplicações:</w:t>
      </w:r>
    </w:p>
    <w:p w14:paraId="7A35E3EB" w14:textId="2078E1D6" w:rsidR="00BF3597" w:rsidRDefault="00BF3597" w:rsidP="00BF3597">
      <w:pPr>
        <w:spacing w:after="0"/>
        <w:jc w:val="both"/>
        <w:rPr>
          <w:noProof/>
        </w:rPr>
      </w:pPr>
    </w:p>
    <w:p w14:paraId="3F4B7383" w14:textId="559B4728" w:rsidR="00BF3597" w:rsidRPr="00BF3597" w:rsidRDefault="00BF3597" w:rsidP="00BF3597">
      <w:pPr>
        <w:spacing w:after="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2C70F" wp14:editId="0F2E52A3">
                <wp:simplePos x="0" y="0"/>
                <wp:positionH relativeFrom="column">
                  <wp:posOffset>3615055</wp:posOffset>
                </wp:positionH>
                <wp:positionV relativeFrom="paragraph">
                  <wp:posOffset>2118995</wp:posOffset>
                </wp:positionV>
                <wp:extent cx="2658110" cy="1216025"/>
                <wp:effectExtent l="0" t="0" r="889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E1250" w14:textId="77777777" w:rsidR="00BF3597" w:rsidRDefault="00BF3597"/>
                          <w:p w14:paraId="38833485" w14:textId="77777777" w:rsidR="00BF3597" w:rsidRDefault="00BF3597"/>
                          <w:p w14:paraId="5D7A9C09" w14:textId="7D7E0804" w:rsidR="00BF3597" w:rsidRDefault="00BF3597">
                            <w:r>
                              <w:t>Mapa setor elétrico do Brasil</w:t>
                            </w:r>
                          </w:p>
                          <w:p w14:paraId="016228A9" w14:textId="1C82B586" w:rsidR="00BF3597" w:rsidRDefault="00BF3597">
                            <w:hyperlink r:id="rId6" w:anchor="imgrc=xlllPdAPA5xx9M" w:history="1">
                              <w:r>
                                <w:rPr>
                                  <w:rStyle w:val="Hyperlink"/>
                                </w:rPr>
                                <w:t xml:space="preserve">malha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eletrica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 xml:space="preserve"> brasileira - Pesquisa Google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2C7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4.65pt;margin-top:166.85pt;width:209.3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" fillcolor="white [3201]" stroked="f" strokeweight=".5pt">
                <v:textbox>
                  <w:txbxContent>
                    <w:p w14:paraId="1DBE1250" w14:textId="77777777" w:rsidR="00BF3597" w:rsidRDefault="00BF3597"/>
                    <w:p w14:paraId="38833485" w14:textId="77777777" w:rsidR="00BF3597" w:rsidRDefault="00BF3597"/>
                    <w:p w14:paraId="5D7A9C09" w14:textId="7D7E0804" w:rsidR="00BF3597" w:rsidRDefault="00BF3597">
                      <w:r>
                        <w:t>Mapa setor elétrico do Brasil</w:t>
                      </w:r>
                    </w:p>
                    <w:p w14:paraId="016228A9" w14:textId="1C82B586" w:rsidR="00BF3597" w:rsidRDefault="00BF3597">
                      <w:hyperlink r:id="rId7" w:anchor="imgrc=xlllPdAPA5xx9M" w:history="1">
                        <w:r>
                          <w:rPr>
                            <w:rStyle w:val="Hyperlink"/>
                          </w:rPr>
                          <w:t xml:space="preserve">malha </w:t>
                        </w:r>
                        <w:proofErr w:type="spellStart"/>
                        <w:r>
                          <w:rPr>
                            <w:rStyle w:val="Hyperlink"/>
                          </w:rPr>
                          <w:t>eletrica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 xml:space="preserve"> brasileira - Pesquisa Google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6B05BF" wp14:editId="1A239F78">
            <wp:extent cx="3618953" cy="3330575"/>
            <wp:effectExtent l="0" t="0" r="635" b="3175"/>
            <wp:docPr id="1" name="Imagem 1" descr="Componentes do setor elétrico - geradores, transmissoras, distribuidoras - 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es do setor elétrico - geradores, transmissoras, distribuidoras -  InfoEs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"/>
                    <a:stretch/>
                  </pic:blipFill>
                  <pic:spPr bwMode="auto">
                    <a:xfrm>
                      <a:off x="0" y="0"/>
                      <a:ext cx="3628335" cy="33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0599" w14:textId="04822E00" w:rsidR="00D96B33" w:rsidRDefault="00D96B33"/>
    <w:p w14:paraId="3514CB98" w14:textId="68B0179F" w:rsidR="00BF3597" w:rsidRDefault="00CC65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72D64" wp14:editId="559EAB5D">
                <wp:simplePos x="0" y="0"/>
                <wp:positionH relativeFrom="column">
                  <wp:posOffset>3425190</wp:posOffset>
                </wp:positionH>
                <wp:positionV relativeFrom="paragraph">
                  <wp:posOffset>800735</wp:posOffset>
                </wp:positionV>
                <wp:extent cx="2658110" cy="1409700"/>
                <wp:effectExtent l="0" t="0" r="889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9A0A3" w14:textId="3D7F2DAB" w:rsidR="00CC658D" w:rsidRDefault="00916311" w:rsidP="006F7278">
                            <w:pPr>
                              <w:jc w:val="both"/>
                            </w:pPr>
                            <w:r>
                              <w:rPr>
                                <w:rFonts w:ascii="Lato" w:hAnsi="Lato"/>
                                <w:color w:val="404040"/>
                                <w:shd w:val="clear" w:color="auto" w:fill="FCFCFC"/>
                              </w:rPr>
                              <w:t>Uma Árvore Geradora Mínima (MST) de G é qualquer árvore geradora de G que possua custo mínimo. A aplicação na Vida Real propõe a existência de um grafo G cujos vértices representem cidades e/ou pontos importantes da região metropolitana de Belo Horizonte.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2D64" id="Caixa de Texto 4" o:spid="_x0000_s1027" type="#_x0000_t202" style="position:absolute;margin-left:269.7pt;margin-top:63.05pt;width:209.3pt;height:1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7TMAIAAFwEAAAOAAAAZHJzL2Uyb0RvYy54bWysVEtv2zAMvg/YfxB0X2xnSdoacYosRYYB&#10;RVsgHXpWZCkRIIuapMTOfv0oOa91Ow27yKRI8fF9pKf3XaPJXjivwFS0GOSUCMOhVmZT0e+vy0+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" fillcolor="white [3201]" stroked="f" strokeweight=".5pt">
                <v:textbox>
                  <w:txbxContent>
                    <w:p w14:paraId="6949A0A3" w14:textId="3D7F2DAB" w:rsidR="00CC658D" w:rsidRDefault="00916311" w:rsidP="006F7278">
                      <w:pPr>
                        <w:jc w:val="both"/>
                      </w:pPr>
                      <w:r>
                        <w:rPr>
                          <w:rFonts w:ascii="Lato" w:hAnsi="Lato"/>
                          <w:color w:val="404040"/>
                          <w:shd w:val="clear" w:color="auto" w:fill="FCFCFC"/>
                        </w:rPr>
                        <w:t>Uma Árvore Geradora Mínima (MST) de G é qualquer árvore geradora de G que possua custo mínimo. A aplicação na Vida Real propõe a existência de um grafo G cujos vértices representem cidades e/ou pontos importantes da região metropolitana de Belo Horizonte.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9FFE27" wp14:editId="7D336BB1">
            <wp:simplePos x="0" y="0"/>
            <wp:positionH relativeFrom="margin">
              <wp:posOffset>190500</wp:posOffset>
            </wp:positionH>
            <wp:positionV relativeFrom="paragraph">
              <wp:posOffset>144780</wp:posOffset>
            </wp:positionV>
            <wp:extent cx="2943225" cy="2101859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33"/>
    <w:rsid w:val="00557DB3"/>
    <w:rsid w:val="005D07EF"/>
    <w:rsid w:val="006F7278"/>
    <w:rsid w:val="00916311"/>
    <w:rsid w:val="00BF3597"/>
    <w:rsid w:val="00CC658D"/>
    <w:rsid w:val="00D27079"/>
    <w:rsid w:val="00D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3020"/>
  <w15:chartTrackingRefBased/>
  <w15:docId w15:val="{4B58E6A9-9565-4BBB-8EA4-6223A8F7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6B3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7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br/search?q=malha+eletrica+brasileira&amp;espv=2&amp;biw=1366&amp;bih=599&amp;source=lnms&amp;tbm=isch&amp;sa=X&amp;ved=0ahUKEwi9lY3558bOAhUMkZAKHfMCCdMQ_AUIBy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search?q=malha+eletrica+brasileira&amp;espv=2&amp;biw=1366&amp;bih=599&amp;source=lnms&amp;tbm=isch&amp;sa=X&amp;ved=0ahUKEwi9lY3558bOAhUMkZAKHfMCCdMQ_AUIByg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a.fee.unicamp.br/cursos/PooJava/objetos/conceito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Matem%C3%A1tic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4</cp:revision>
  <dcterms:created xsi:type="dcterms:W3CDTF">2022-10-06T22:04:00Z</dcterms:created>
  <dcterms:modified xsi:type="dcterms:W3CDTF">2022-10-06T22:58:00Z</dcterms:modified>
</cp:coreProperties>
</file>