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4E" w:rsidRPr="005B2B7C" w:rsidRDefault="00F5254E" w:rsidP="00F5254E">
      <w:pPr>
        <w:jc w:val="center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MANAV RACHNA INTERNATIONAL INSTITUTE OF RESEARCH AND STUDIES</w:t>
      </w:r>
    </w:p>
    <w:p w:rsidR="00F5254E" w:rsidRPr="005B2B7C" w:rsidRDefault="00F5254E" w:rsidP="00F5254E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(Deemed to be University under section 3 of the UGC Act 1956)</w:t>
      </w:r>
    </w:p>
    <w:p w:rsidR="00F5254E" w:rsidRPr="005B2B7C" w:rsidRDefault="00F5254E" w:rsidP="00F5254E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NAAC 'A' Grade University </w:t>
      </w:r>
    </w:p>
    <w:p w:rsidR="00F5254E" w:rsidRPr="005B2B7C" w:rsidRDefault="00F5254E" w:rsidP="00F5254E">
      <w:pPr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F5254E" w:rsidRPr="005B2B7C" w:rsidRDefault="00F5254E" w:rsidP="00F5254E">
      <w:pPr>
        <w:jc w:val="center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BCS-DS-731: INTRODUCTION TO IoT (CC)</w:t>
      </w:r>
    </w:p>
    <w:p w:rsidR="00F5254E" w:rsidRPr="005B2B7C" w:rsidRDefault="00F5254E" w:rsidP="00F5254E">
      <w:pPr>
        <w:tabs>
          <w:tab w:val="left" w:pos="4125"/>
        </w:tabs>
        <w:jc w:val="center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ind w:left="720" w:hanging="720"/>
        <w:rPr>
          <w:rFonts w:ascii="Tahoma" w:eastAsia="MS Mincho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Periods/week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Credits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>Max. Marks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200</w:t>
      </w:r>
    </w:p>
    <w:p w:rsidR="00F5254E" w:rsidRPr="005B2B7C" w:rsidRDefault="00F5254E" w:rsidP="00F5254E">
      <w:pPr>
        <w:tabs>
          <w:tab w:val="left" w:pos="6480"/>
        </w:tabs>
        <w:ind w:left="720" w:right="-480" w:hanging="72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L :2    T: 0          2.0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Continuous Evaluation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: 100  </w:t>
      </w:r>
    </w:p>
    <w:p w:rsidR="00F5254E" w:rsidRPr="005B2B7C" w:rsidRDefault="00F5254E" w:rsidP="00F5254E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Duration of Exam:  3 Hrs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End Sem Examination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100</w:t>
      </w:r>
    </w:p>
    <w:p w:rsidR="00F5254E" w:rsidRPr="005B2B7C" w:rsidRDefault="00F5254E" w:rsidP="00F5254E">
      <w:pP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Pre-Requisite: </w:t>
      </w:r>
      <w:r w:rsidRPr="005B2B7C">
        <w:rPr>
          <w:rStyle w:val="uiqtextrenderedqtext"/>
          <w:rFonts w:ascii="Tahoma" w:hAnsi="Tahoma" w:cs="Tahoma"/>
          <w:b/>
          <w:color w:val="000000"/>
          <w:sz w:val="20"/>
          <w:szCs w:val="20"/>
        </w:rPr>
        <w:t>Programming : Python, Javascript, C/C++, Basic knowledge of any of Azure, concepts of networking</w:t>
      </w: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Course Type: </w:t>
      </w:r>
      <w:r w:rsidRPr="005B2B7C">
        <w:rPr>
          <w:rFonts w:ascii="Tahoma" w:hAnsi="Tahoma" w:cs="Tahoma"/>
          <w:b/>
          <w:color w:val="000000"/>
          <w:sz w:val="20"/>
          <w:szCs w:val="20"/>
        </w:rPr>
        <w:t>Program Electives</w:t>
      </w: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Course Outcomes: </w:t>
      </w:r>
      <w:r w:rsidRPr="005B2B7C">
        <w:rPr>
          <w:rFonts w:ascii="Tahoma" w:eastAsia="Calibri" w:hAnsi="Tahoma" w:cs="Tahoma"/>
          <w:color w:val="000000"/>
          <w:sz w:val="20"/>
          <w:szCs w:val="20"/>
        </w:rPr>
        <w:t>Students will be able to-</w:t>
      </w:r>
    </w:p>
    <w:p w:rsidR="00F5254E" w:rsidRPr="005B2B7C" w:rsidRDefault="00F5254E" w:rsidP="00F5254E">
      <w:pPr>
        <w:widowControl w:val="0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Cs/>
          <w:color w:val="000000"/>
          <w:sz w:val="20"/>
          <w:szCs w:val="20"/>
        </w:rPr>
        <w:t>BCS-DS-731</w:t>
      </w:r>
      <w:r w:rsidRPr="005B2B7C">
        <w:rPr>
          <w:rFonts w:ascii="Tahoma" w:eastAsia="Calibri" w:hAnsi="Tahoma" w:cs="Tahoma"/>
          <w:color w:val="000000"/>
          <w:sz w:val="20"/>
          <w:szCs w:val="20"/>
        </w:rPr>
        <w:t>.1   Describe concepts and technologies of IoT communication.</w:t>
      </w:r>
    </w:p>
    <w:p w:rsidR="00F5254E" w:rsidRPr="005B2B7C" w:rsidRDefault="00F5254E" w:rsidP="00F5254E">
      <w:pPr>
        <w:widowControl w:val="0"/>
        <w:ind w:left="1440" w:hanging="1440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Cs/>
          <w:color w:val="000000"/>
          <w:sz w:val="20"/>
          <w:szCs w:val="20"/>
        </w:rPr>
        <w:t>BCS-DS-731</w:t>
      </w:r>
      <w:r w:rsidRPr="005B2B7C">
        <w:rPr>
          <w:rFonts w:ascii="Tahoma" w:eastAsia="Calibri" w:hAnsi="Tahoma" w:cs="Tahoma"/>
          <w:color w:val="000000"/>
          <w:sz w:val="20"/>
          <w:szCs w:val="20"/>
        </w:rPr>
        <w:t>.2   Define the processes for IoT solutions and data management in IoT.</w:t>
      </w:r>
    </w:p>
    <w:p w:rsidR="00F5254E" w:rsidRPr="005B2B7C" w:rsidRDefault="00F5254E" w:rsidP="00F5254E">
      <w:pPr>
        <w:widowControl w:val="0"/>
        <w:ind w:left="1440" w:hanging="1440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Cs/>
          <w:color w:val="000000"/>
          <w:sz w:val="20"/>
          <w:szCs w:val="20"/>
        </w:rPr>
        <w:t>BCS-DS-731</w:t>
      </w:r>
      <w:r w:rsidRPr="005B2B7C">
        <w:rPr>
          <w:rFonts w:ascii="Tahoma" w:eastAsia="Calibri" w:hAnsi="Tahoma" w:cs="Tahoma"/>
          <w:color w:val="000000"/>
          <w:sz w:val="20"/>
          <w:szCs w:val="20"/>
        </w:rPr>
        <w:t xml:space="preserve">.3   Identify different infrastructure components including sensors, embedded hardware, </w:t>
      </w:r>
    </w:p>
    <w:p w:rsidR="00F5254E" w:rsidRPr="005B2B7C" w:rsidRDefault="00F5254E" w:rsidP="00F5254E">
      <w:pPr>
        <w:widowControl w:val="0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 xml:space="preserve">                 </w:t>
      </w:r>
      <w:r w:rsidRPr="005B2B7C">
        <w:rPr>
          <w:rFonts w:ascii="Tahoma" w:eastAsia="Calibri" w:hAnsi="Tahoma" w:cs="Tahoma"/>
          <w:color w:val="000000"/>
          <w:sz w:val="20"/>
          <w:szCs w:val="20"/>
        </w:rPr>
        <w:tab/>
        <w:t>gateways and network systems for IoT applications.</w:t>
      </w:r>
    </w:p>
    <w:p w:rsidR="00F5254E" w:rsidRPr="005B2B7C" w:rsidRDefault="00F5254E" w:rsidP="00F5254E">
      <w:pPr>
        <w:widowControl w:val="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Cs/>
          <w:color w:val="000000"/>
          <w:sz w:val="20"/>
          <w:szCs w:val="20"/>
        </w:rPr>
        <w:t>BCS-DS-731</w:t>
      </w:r>
      <w:r w:rsidRPr="005B2B7C">
        <w:rPr>
          <w:rFonts w:ascii="Tahoma" w:eastAsia="Calibri" w:hAnsi="Tahoma" w:cs="Tahoma"/>
          <w:color w:val="000000"/>
          <w:sz w:val="20"/>
          <w:szCs w:val="20"/>
        </w:rPr>
        <w:t>.4   D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ifferentiate between the levels of the IoT stack and be familiar with the key </w:t>
      </w:r>
    </w:p>
    <w:p w:rsidR="00F5254E" w:rsidRPr="005B2B7C" w:rsidRDefault="00F5254E" w:rsidP="00F5254E">
      <w:pPr>
        <w:widowControl w:val="0"/>
        <w:ind w:left="144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technologies and protocols employed at each layer of the stack.</w:t>
      </w:r>
    </w:p>
    <w:p w:rsidR="00F5254E" w:rsidRPr="005B2B7C" w:rsidRDefault="00F5254E" w:rsidP="00F5254E">
      <w:pPr>
        <w:widowControl w:val="0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Cs/>
          <w:color w:val="000000"/>
          <w:sz w:val="20"/>
          <w:szCs w:val="20"/>
        </w:rPr>
        <w:t>BCS-DS-731</w:t>
      </w:r>
      <w:r w:rsidRPr="005B2B7C">
        <w:rPr>
          <w:rFonts w:ascii="Tahoma" w:eastAsia="Calibri" w:hAnsi="Tahoma" w:cs="Tahoma"/>
          <w:color w:val="000000"/>
          <w:sz w:val="20"/>
          <w:szCs w:val="20"/>
        </w:rPr>
        <w:t>.5   Illustrate security requirements and privacy risks in IoT communication.</w:t>
      </w:r>
    </w:p>
    <w:p w:rsidR="00F5254E" w:rsidRPr="005B2B7C" w:rsidRDefault="00F5254E" w:rsidP="00F5254E">
      <w:pPr>
        <w:widowControl w:val="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Cs/>
          <w:color w:val="000000"/>
          <w:sz w:val="20"/>
          <w:szCs w:val="20"/>
        </w:rPr>
        <w:t>BCS-DS-731</w:t>
      </w:r>
      <w:r w:rsidRPr="005B2B7C">
        <w:rPr>
          <w:rFonts w:ascii="Tahoma" w:eastAsia="Calibri" w:hAnsi="Tahoma" w:cs="Tahoma"/>
          <w:color w:val="000000"/>
          <w:sz w:val="20"/>
          <w:szCs w:val="20"/>
        </w:rPr>
        <w:t>.6   A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pply the knowledge and skills acquired during the course to build and test a </w:t>
      </w:r>
    </w:p>
    <w:p w:rsidR="00F5254E" w:rsidRPr="005B2B7C" w:rsidRDefault="00F5254E" w:rsidP="00F5254E">
      <w:pPr>
        <w:widowControl w:val="0"/>
        <w:ind w:left="720" w:firstLine="72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complete, working IoT system involving prototyping, programming and data analysis.</w:t>
      </w: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keepNext/>
        <w:jc w:val="center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PART- A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Unit-1: </w:t>
      </w:r>
      <w:r w:rsidRPr="005B2B7C">
        <w:rPr>
          <w:rFonts w:ascii="Tahoma" w:eastAsia="Calibri" w:hAnsi="Tahoma" w:cs="Tahoma"/>
          <w:b/>
          <w:color w:val="000000"/>
          <w:sz w:val="20"/>
          <w:szCs w:val="20"/>
        </w:rPr>
        <w:t xml:space="preserve"> Introduction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1.1 IOT Concepts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1.2 Introduction to IOT Communications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1.3 Telemetry vs IOT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1.4 Applications of IOT Communications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1.5 People, Processes and Devices.</w:t>
      </w:r>
    </w:p>
    <w:p w:rsidR="00F5254E" w:rsidRPr="005B2B7C" w:rsidRDefault="00F5254E" w:rsidP="00F5254E">
      <w:pP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Unit-2: </w:t>
      </w:r>
      <w:r w:rsidRPr="005B2B7C">
        <w:rPr>
          <w:rFonts w:ascii="Tahoma" w:eastAsia="Calibri" w:hAnsi="Tahoma" w:cs="Tahoma"/>
          <w:b/>
          <w:color w:val="000000"/>
          <w:sz w:val="20"/>
          <w:szCs w:val="20"/>
        </w:rPr>
        <w:t>IOT Technologies behind smart and intelligent devices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2.1 Automation, asset management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2.2 Telemetry, transportation, telematics.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2.3 Telemetry and Telemetric; Report location, logistics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2.4 Tracking and remote assistance; next generation kiosks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2.5 Self-service technology; Cellular IOT connectivity services</w:t>
      </w:r>
    </w:p>
    <w:p w:rsidR="00F5254E" w:rsidRPr="005B2B7C" w:rsidRDefault="00F5254E" w:rsidP="00F5254E">
      <w:pPr>
        <w:rPr>
          <w:rFonts w:ascii="Tahoma" w:eastAsia="Tahoma" w:hAnsi="Tahoma" w:cs="Tahoma"/>
          <w:color w:val="000000"/>
          <w:sz w:val="20"/>
          <w:szCs w:val="20"/>
        </w:rPr>
      </w:pP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Unit-3: </w:t>
      </w:r>
      <w:r w:rsidRPr="005B2B7C">
        <w:rPr>
          <w:rFonts w:ascii="Tahoma" w:eastAsia="Calibri" w:hAnsi="Tahoma" w:cs="Tahoma"/>
          <w:b/>
          <w:color w:val="000000"/>
          <w:sz w:val="20"/>
          <w:szCs w:val="20"/>
        </w:rPr>
        <w:t>IOT Applications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3.1 IOT Verticals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3.2 IOT Hosted Services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3.3 IOT Application development.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3.4 IOT Connectivity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3.5 IOT Software providers.</w:t>
      </w:r>
    </w:p>
    <w:p w:rsidR="00F5254E" w:rsidRPr="005B2B7C" w:rsidRDefault="00F5254E" w:rsidP="00F5254E">
      <w:pPr>
        <w:jc w:val="center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PART-B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Unit-4: </w:t>
      </w:r>
      <w:r w:rsidRPr="005B2B7C">
        <w:rPr>
          <w:rFonts w:ascii="Tahoma" w:eastAsia="Calibri" w:hAnsi="Tahoma" w:cs="Tahoma"/>
          <w:b/>
          <w:color w:val="000000"/>
          <w:sz w:val="20"/>
          <w:szCs w:val="20"/>
        </w:rPr>
        <w:t>IOT Systems and Networks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4.1 Study  of RF Wireless Sensors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4.2 Wireless networks and Wireless Sensor Networks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4.3 Computer Connected to Internet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4.4 Network Devices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4.5 Device configuration and management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lastRenderedPageBreak/>
        <w:t>4.6 Exchange information in real time without human intervention.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</w:p>
    <w:p w:rsidR="00F5254E" w:rsidRPr="005B2B7C" w:rsidRDefault="00F5254E" w:rsidP="00F5254E">
      <w:pPr>
        <w:widowControl w:val="0"/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Unit-5:</w:t>
      </w:r>
      <w:r w:rsidRPr="005B2B7C">
        <w:rPr>
          <w:rFonts w:ascii="Tahoma" w:eastAsia="Calibri" w:hAnsi="Tahoma" w:cs="Tahoma"/>
          <w:b/>
          <w:color w:val="000000"/>
          <w:sz w:val="20"/>
          <w:szCs w:val="20"/>
        </w:rPr>
        <w:t xml:space="preserve"> IOT Design and System Engineering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5.1 IOT Requirements; Hardware &amp; Software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5.2 Study of IOT Sensors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5.3 Tagging and Tracking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5.4 Embedded Products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5.5 IOT Design; (U) SIM Card Technology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5.6 IOT Connectivity and Management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5.7 IOT Security &amp; IOT Communication.</w:t>
      </w:r>
    </w:p>
    <w:p w:rsidR="00F5254E" w:rsidRPr="005B2B7C" w:rsidRDefault="00F5254E" w:rsidP="00F5254E">
      <w:pPr>
        <w:rPr>
          <w:rFonts w:ascii="Tahoma" w:eastAsia="Tahoma" w:hAnsi="Tahoma" w:cs="Tahoma"/>
          <w:color w:val="000000"/>
          <w:sz w:val="20"/>
          <w:szCs w:val="20"/>
        </w:rPr>
      </w:pP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Unit-6: </w:t>
      </w:r>
      <w:r w:rsidRPr="005B2B7C">
        <w:rPr>
          <w:rFonts w:ascii="Tahoma" w:eastAsia="Calibri" w:hAnsi="Tahoma" w:cs="Tahoma"/>
          <w:b/>
          <w:color w:val="000000"/>
          <w:sz w:val="20"/>
          <w:szCs w:val="20"/>
        </w:rPr>
        <w:t>IOT Communication Technologies &amp; Security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6.1 Cellular Machine-to- Machine (M2M) application networks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 xml:space="preserve">6.2 Software for M2M Applications, Hardware 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6.3 IP Based Cellular Networks &amp; 3G, 4G.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6.4 Security &amp; Trust M2M Communications; Secure Communications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6.5 M2M Security Framework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6.6 Securing Data input/output and internet communication.</w:t>
      </w:r>
    </w:p>
    <w:p w:rsidR="00F5254E" w:rsidRPr="005B2B7C" w:rsidRDefault="00F5254E" w:rsidP="00F5254E">
      <w:pPr>
        <w:rPr>
          <w:rFonts w:ascii="Tahoma" w:eastAsia="Tahoma" w:hAnsi="Tahoma" w:cs="Tahoma"/>
          <w:color w:val="000000"/>
          <w:sz w:val="20"/>
          <w:szCs w:val="20"/>
        </w:rPr>
      </w:pP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Text Books / Reference Books:</w:t>
      </w:r>
    </w:p>
    <w:p w:rsidR="00F5254E" w:rsidRPr="005B2B7C" w:rsidRDefault="00F5254E" w:rsidP="00F5254E">
      <w:pPr>
        <w:pStyle w:val="ListParagraph"/>
        <w:widowControl w:val="0"/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Introduction to IOT,  IBM ICE Publication.</w:t>
      </w: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Software required/Weblinks:</w:t>
      </w:r>
    </w:p>
    <w:p w:rsidR="00F5254E" w:rsidRPr="005B2B7C" w:rsidRDefault="00F5254E" w:rsidP="00F5254E">
      <w:pPr>
        <w:rPr>
          <w:rFonts w:ascii="Tahoma" w:hAnsi="Tahoma" w:cs="Tahoma"/>
          <w:color w:val="000000"/>
          <w:sz w:val="20"/>
          <w:szCs w:val="20"/>
          <w:lang w:bidi="hi-IN"/>
        </w:rPr>
      </w:pPr>
      <w:r w:rsidRPr="005B2B7C">
        <w:rPr>
          <w:rFonts w:ascii="Tahoma" w:hAnsi="Tahoma" w:cs="Tahoma"/>
          <w:color w:val="000000"/>
          <w:sz w:val="20"/>
          <w:szCs w:val="20"/>
          <w:lang w:bidi="hi-IN"/>
        </w:rPr>
        <w:t>https://onlinecourses.nptel.ac.in/noc17_cs22</w:t>
      </w:r>
    </w:p>
    <w:p w:rsidR="00F5254E" w:rsidRPr="005B2B7C" w:rsidRDefault="00F5254E" w:rsidP="00F5254E">
      <w:pPr>
        <w:rPr>
          <w:rFonts w:ascii="Tahoma" w:eastAsia="Tahoma" w:hAnsi="Tahoma" w:cs="Tahoma"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  <w:lang w:bidi="hi-IN"/>
        </w:rPr>
        <w:t>www.analyticsvidya.com</w:t>
      </w: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Instructions for paper setting: </w:t>
      </w:r>
      <w:r w:rsidRPr="005B2B7C">
        <w:rPr>
          <w:rFonts w:ascii="Tahoma" w:eastAsia="Tahoma" w:hAnsi="Tahoma" w:cs="Tahoma"/>
          <w:color w:val="000000"/>
          <w:sz w:val="20"/>
          <w:szCs w:val="20"/>
        </w:rPr>
        <w:t>Seven questions are to be set in total. First question will be conceptual covering entire syllabus and will be compulsory to attempt. Three questions will be set from each Part A and Part B (one from each unit) Student needs to attempt two questions out of three from each part. Each question will be of 20 marks.</w:t>
      </w:r>
    </w:p>
    <w:p w:rsidR="00F5254E" w:rsidRPr="005B2B7C" w:rsidRDefault="00F5254E" w:rsidP="00F5254E">
      <w:pP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Distribution of Continuous Evaluation: </w:t>
      </w:r>
    </w:p>
    <w:tbl>
      <w:tblPr>
        <w:tblW w:w="3730" w:type="dxa"/>
        <w:tblInd w:w="1118" w:type="dxa"/>
        <w:tblLook w:val="04A0" w:firstRow="1" w:lastRow="0" w:firstColumn="1" w:lastColumn="0" w:noHBand="0" w:noVBand="1"/>
      </w:tblPr>
      <w:tblGrid>
        <w:gridCol w:w="2770"/>
        <w:gridCol w:w="960"/>
      </w:tblGrid>
      <w:tr w:rsidR="00F5254E" w:rsidRPr="005B2B7C" w:rsidTr="000929F5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Sessional-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F5254E" w:rsidRPr="005B2B7C" w:rsidTr="000929F5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Sessional-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F5254E" w:rsidRPr="005B2B7C" w:rsidTr="000929F5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Assignment/Tutorial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20%</w:t>
            </w:r>
          </w:p>
        </w:tc>
      </w:tr>
      <w:tr w:rsidR="00F5254E" w:rsidRPr="005B2B7C" w:rsidTr="000929F5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Class Work/ Performance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F5254E" w:rsidRPr="005B2B7C" w:rsidTr="000929F5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</w:tbl>
    <w:p w:rsidR="00F5254E" w:rsidRPr="005B2B7C" w:rsidRDefault="00F5254E" w:rsidP="00F5254E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:rsidR="00F5254E" w:rsidRPr="005B2B7C" w:rsidRDefault="00F5254E" w:rsidP="00F5254E">
      <w:pPr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Evaluation Tools:</w:t>
      </w:r>
    </w:p>
    <w:p w:rsidR="00F5254E" w:rsidRPr="005B2B7C" w:rsidRDefault="00F5254E" w:rsidP="00F5254E">
      <w:pPr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Assignment/Tutorials</w:t>
      </w:r>
    </w:p>
    <w:p w:rsidR="00F5254E" w:rsidRPr="005B2B7C" w:rsidRDefault="00F5254E" w:rsidP="00F5254E">
      <w:pPr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Sessional tests</w:t>
      </w:r>
    </w:p>
    <w:p w:rsidR="00F5254E" w:rsidRPr="005B2B7C" w:rsidRDefault="00F5254E" w:rsidP="00F5254E">
      <w:pPr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Surprise questions during lectures/Class Performance</w:t>
      </w:r>
    </w:p>
    <w:p w:rsidR="00F5254E" w:rsidRPr="005B2B7C" w:rsidRDefault="00F5254E" w:rsidP="00F5254E">
      <w:pP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End Semester Examination</w:t>
      </w: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COURSE ARTICULATION MATRIX :</w:t>
      </w:r>
    </w:p>
    <w:p w:rsidR="00F5254E" w:rsidRPr="005B2B7C" w:rsidRDefault="00F5254E" w:rsidP="00F5254E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3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629"/>
        <w:gridCol w:w="629"/>
        <w:gridCol w:w="629"/>
      </w:tblGrid>
      <w:tr w:rsidR="00F5254E" w:rsidRPr="005B2B7C" w:rsidTr="000929F5">
        <w:trPr>
          <w:trHeight w:val="524"/>
          <w:jc w:val="center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       CO Statement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(BCS-DS-731)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12</w:t>
            </w:r>
          </w:p>
          <w:p w:rsidR="00F5254E" w:rsidRPr="005B2B7C" w:rsidRDefault="00F5254E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:rsidR="00F5254E" w:rsidRPr="005B2B7C" w:rsidRDefault="00F5254E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:rsidR="00F5254E" w:rsidRPr="005B2B7C" w:rsidRDefault="00F5254E" w:rsidP="000929F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2</w:t>
            </w:r>
          </w:p>
          <w:p w:rsidR="00F5254E" w:rsidRPr="005B2B7C" w:rsidRDefault="00F5254E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:rsidR="00F5254E" w:rsidRPr="005B2B7C" w:rsidRDefault="00F5254E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F5254E" w:rsidRPr="005B2B7C" w:rsidTr="000929F5">
        <w:trPr>
          <w:trHeight w:val="1"/>
          <w:jc w:val="center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5254E" w:rsidRPr="005B2B7C" w:rsidRDefault="00F5254E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BCS-DS-731.1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F5254E" w:rsidRPr="005B2B7C" w:rsidTr="000929F5">
        <w:trPr>
          <w:trHeight w:val="1"/>
          <w:jc w:val="center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5254E" w:rsidRPr="005B2B7C" w:rsidRDefault="00F5254E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lastRenderedPageBreak/>
              <w:t>BCS-DS-731.2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F5254E" w:rsidRPr="005B2B7C" w:rsidTr="000929F5">
        <w:trPr>
          <w:trHeight w:val="1"/>
          <w:jc w:val="center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5254E" w:rsidRPr="005B2B7C" w:rsidRDefault="00F5254E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BCS-DS-731.3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F5254E" w:rsidRPr="005B2B7C" w:rsidTr="000929F5">
        <w:trPr>
          <w:trHeight w:val="1"/>
          <w:jc w:val="center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5254E" w:rsidRPr="005B2B7C" w:rsidRDefault="00F5254E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BCS-DS-731.4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F5254E" w:rsidRPr="005B2B7C" w:rsidTr="000929F5">
        <w:trPr>
          <w:trHeight w:val="1"/>
          <w:jc w:val="center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5254E" w:rsidRPr="005B2B7C" w:rsidRDefault="00F5254E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BCS-DS-731.5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F5254E" w:rsidRPr="005B2B7C" w:rsidTr="000929F5">
        <w:trPr>
          <w:trHeight w:val="1"/>
          <w:jc w:val="center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5254E" w:rsidRPr="005B2B7C" w:rsidRDefault="00F5254E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BCS-DS-731.6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</w:tbl>
    <w:p w:rsidR="00F5254E" w:rsidRPr="005B2B7C" w:rsidRDefault="00F5254E" w:rsidP="00F5254E">
      <w:pPr>
        <w:jc w:val="center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br w:type="page"/>
      </w:r>
      <w:r w:rsidRPr="005B2B7C">
        <w:rPr>
          <w:rFonts w:ascii="Tahoma" w:hAnsi="Tahoma" w:cs="Tahoma"/>
          <w:b/>
          <w:color w:val="000000"/>
          <w:sz w:val="20"/>
          <w:szCs w:val="20"/>
        </w:rPr>
        <w:lastRenderedPageBreak/>
        <w:t>MANAV RACHNA INTERNATIONAL INSTITUTE OF RESEARCH AND STUDIES</w:t>
      </w:r>
    </w:p>
    <w:p w:rsidR="00F5254E" w:rsidRPr="005B2B7C" w:rsidRDefault="00F5254E" w:rsidP="00F5254E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(Deemed to be University under section 3 of the UGC Act 1956)</w:t>
      </w:r>
    </w:p>
    <w:p w:rsidR="00F5254E" w:rsidRPr="005B2B7C" w:rsidRDefault="00F5254E" w:rsidP="00F5254E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NAAC 'A' Grade University </w:t>
      </w:r>
    </w:p>
    <w:p w:rsidR="00F5254E" w:rsidRPr="005B2B7C" w:rsidRDefault="00F5254E" w:rsidP="00F5254E">
      <w:pPr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F5254E" w:rsidRPr="005B2B7C" w:rsidRDefault="00F5254E" w:rsidP="00F5254E">
      <w:pPr>
        <w:jc w:val="center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BCS-DS-773: INTRODUCTION TO IoT LAB (CC)</w:t>
      </w:r>
    </w:p>
    <w:p w:rsidR="00F5254E" w:rsidRPr="005B2B7C" w:rsidRDefault="00F5254E" w:rsidP="00F5254E">
      <w:pPr>
        <w:widowControl w:val="0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5254E" w:rsidRPr="005B2B7C" w:rsidRDefault="00F5254E" w:rsidP="00F5254E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Periods/week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Credits 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>Max. Marks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 : 100</w:t>
      </w:r>
    </w:p>
    <w:p w:rsidR="00F5254E" w:rsidRPr="005B2B7C" w:rsidRDefault="00F5254E" w:rsidP="00F5254E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P: 2         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    1.0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 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>Continuous Evaluation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  : 50</w:t>
      </w:r>
    </w:p>
    <w:p w:rsidR="00F5254E" w:rsidRPr="005B2B7C" w:rsidRDefault="00F5254E" w:rsidP="00F5254E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Duration of Examination: 2 Hrs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End Sem Examination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    : 50</w:t>
      </w:r>
    </w:p>
    <w:p w:rsidR="00F5254E" w:rsidRPr="005B2B7C" w:rsidRDefault="00F5254E" w:rsidP="00F5254E">
      <w:pPr>
        <w:widowControl w:val="0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5254E" w:rsidRPr="005B2B7C" w:rsidRDefault="00F5254E" w:rsidP="00F5254E">
      <w:pPr>
        <w:widowControl w:val="0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Co-Requisite: </w:t>
      </w: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Introduction To IoT (BCS-DS-731)</w:t>
      </w:r>
    </w:p>
    <w:p w:rsidR="00F5254E" w:rsidRPr="005B2B7C" w:rsidRDefault="00F5254E" w:rsidP="00F5254E">
      <w:pPr>
        <w:pStyle w:val="Heading1"/>
        <w:ind w:left="0" w:firstLine="0"/>
        <w:rPr>
          <w:rFonts w:ascii="Tahoma" w:hAnsi="Tahoma" w:cs="Tahoma"/>
          <w:bCs w:val="0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Course Type: Program Electives</w:t>
      </w:r>
    </w:p>
    <w:p w:rsidR="00F5254E" w:rsidRPr="005B2B7C" w:rsidRDefault="00F5254E" w:rsidP="00F5254E">
      <w:pPr>
        <w:rPr>
          <w:rFonts w:ascii="Tahoma" w:hAnsi="Tahoma" w:cs="Tahoma"/>
          <w:color w:val="000000"/>
          <w:sz w:val="20"/>
          <w:szCs w:val="20"/>
        </w:rPr>
      </w:pPr>
    </w:p>
    <w:p w:rsidR="00F5254E" w:rsidRPr="005B2B7C" w:rsidRDefault="00F5254E" w:rsidP="00F5254E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iCs/>
          <w:color w:val="000000"/>
          <w:sz w:val="20"/>
          <w:szCs w:val="20"/>
        </w:rPr>
        <w:t>Course Outcomes: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 Students will be able TO-</w:t>
      </w:r>
    </w:p>
    <w:p w:rsidR="00F5254E" w:rsidRPr="005B2B7C" w:rsidRDefault="00F5254E" w:rsidP="00F5254E">
      <w:pPr>
        <w:pStyle w:val="ListParagraph"/>
        <w:numPr>
          <w:ilvl w:val="0"/>
          <w:numId w:val="2"/>
        </w:numPr>
        <w:tabs>
          <w:tab w:val="clear" w:pos="990"/>
        </w:tabs>
        <w:spacing w:after="0" w:line="240" w:lineRule="auto"/>
        <w:ind w:left="1418" w:hanging="1418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  <w:lang w:val="en-US"/>
        </w:rPr>
        <w:t>I</w:t>
      </w:r>
      <w:r w:rsidRPr="005B2B7C">
        <w:rPr>
          <w:rFonts w:ascii="Tahoma" w:hAnsi="Tahoma" w:cs="Tahoma"/>
          <w:color w:val="000000"/>
          <w:sz w:val="20"/>
          <w:szCs w:val="20"/>
        </w:rPr>
        <w:t>dentify different infrastructure components including sensors, embedded hardware, gateways and network systems for specified IoT application.</w:t>
      </w:r>
    </w:p>
    <w:p w:rsidR="00F5254E" w:rsidRPr="005B2B7C" w:rsidRDefault="00F5254E" w:rsidP="00F5254E">
      <w:pPr>
        <w:pStyle w:val="ListParagraph"/>
        <w:numPr>
          <w:ilvl w:val="0"/>
          <w:numId w:val="2"/>
        </w:numPr>
        <w:tabs>
          <w:tab w:val="clear" w:pos="990"/>
        </w:tabs>
        <w:spacing w:after="0" w:line="240" w:lineRule="auto"/>
        <w:ind w:left="1418" w:hanging="1418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imes New Roman" w:hAnsi="Tahoma" w:cs="Tahoma"/>
          <w:color w:val="000000"/>
          <w:sz w:val="20"/>
          <w:szCs w:val="20"/>
          <w:lang w:val="en-US"/>
        </w:rPr>
        <w:t>S</w:t>
      </w:r>
      <w:r w:rsidRPr="005B2B7C">
        <w:rPr>
          <w:rFonts w:ascii="Tahoma" w:eastAsia="Times New Roman" w:hAnsi="Tahoma" w:cs="Tahoma"/>
          <w:color w:val="000000"/>
          <w:sz w:val="20"/>
          <w:szCs w:val="20"/>
        </w:rPr>
        <w:t xml:space="preserve">et up an embedded/microcomputer system and </w:t>
      </w:r>
      <w:r w:rsidRPr="005B2B7C">
        <w:rPr>
          <w:rFonts w:ascii="Tahoma" w:hAnsi="Tahoma" w:cs="Tahoma"/>
          <w:color w:val="000000"/>
          <w:sz w:val="20"/>
          <w:szCs w:val="20"/>
        </w:rPr>
        <w:t>enable to write IoT application on it.</w:t>
      </w:r>
    </w:p>
    <w:p w:rsidR="00F5254E" w:rsidRPr="005B2B7C" w:rsidRDefault="00F5254E" w:rsidP="00F5254E">
      <w:pPr>
        <w:pStyle w:val="ListParagraph"/>
        <w:numPr>
          <w:ilvl w:val="0"/>
          <w:numId w:val="2"/>
        </w:numPr>
        <w:tabs>
          <w:tab w:val="clear" w:pos="990"/>
        </w:tabs>
        <w:spacing w:after="0" w:line="240" w:lineRule="auto"/>
        <w:ind w:left="1418" w:hanging="1418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  <w:lang w:val="en-US"/>
        </w:rPr>
        <w:t>I</w:t>
      </w:r>
      <w:r w:rsidRPr="005B2B7C">
        <w:rPr>
          <w:rFonts w:ascii="Tahoma" w:hAnsi="Tahoma" w:cs="Tahoma"/>
          <w:color w:val="000000"/>
          <w:sz w:val="20"/>
          <w:szCs w:val="20"/>
        </w:rPr>
        <w:t>ntegrate microcontroller/microcomputer system with sensors to acquire data in real time.</w:t>
      </w:r>
    </w:p>
    <w:p w:rsidR="00F5254E" w:rsidRPr="005B2B7C" w:rsidRDefault="00F5254E" w:rsidP="00F5254E">
      <w:pPr>
        <w:pStyle w:val="ListParagraph"/>
        <w:numPr>
          <w:ilvl w:val="0"/>
          <w:numId w:val="2"/>
        </w:numPr>
        <w:tabs>
          <w:tab w:val="clear" w:pos="990"/>
        </w:tabs>
        <w:spacing w:after="0" w:line="240" w:lineRule="auto"/>
        <w:ind w:left="1418" w:hanging="1418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  <w:lang w:val="en-US"/>
        </w:rPr>
        <w:t>E</w:t>
      </w:r>
      <w:r w:rsidRPr="005B2B7C">
        <w:rPr>
          <w:rFonts w:ascii="Tahoma" w:hAnsi="Tahoma" w:cs="Tahoma"/>
          <w:color w:val="000000"/>
          <w:sz w:val="20"/>
          <w:szCs w:val="20"/>
        </w:rPr>
        <w:t>stablish a secure and consistent communication from microcontroller/microcomputer system to the cloud.</w:t>
      </w:r>
    </w:p>
    <w:p w:rsidR="00F5254E" w:rsidRPr="005B2B7C" w:rsidRDefault="00F5254E" w:rsidP="00F5254E">
      <w:pPr>
        <w:pStyle w:val="ListParagraph"/>
        <w:numPr>
          <w:ilvl w:val="0"/>
          <w:numId w:val="2"/>
        </w:numPr>
        <w:tabs>
          <w:tab w:val="clear" w:pos="990"/>
        </w:tabs>
        <w:spacing w:after="0" w:line="240" w:lineRule="auto"/>
        <w:ind w:left="1418" w:hanging="1418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  <w:lang w:val="en-US"/>
        </w:rPr>
        <w:t>D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esign an application to create communication with multiple sensors to store data locally and make it available on the Internet for subsequent comparison with cloud data. </w:t>
      </w:r>
    </w:p>
    <w:p w:rsidR="00F5254E" w:rsidRPr="005B2B7C" w:rsidRDefault="00F5254E" w:rsidP="00F5254E">
      <w:pPr>
        <w:pStyle w:val="ListParagraph"/>
        <w:numPr>
          <w:ilvl w:val="0"/>
          <w:numId w:val="2"/>
        </w:numPr>
        <w:tabs>
          <w:tab w:val="clear" w:pos="990"/>
        </w:tabs>
        <w:spacing w:after="0" w:line="240" w:lineRule="auto"/>
        <w:ind w:left="1418" w:hanging="1418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</w:t>
      </w:r>
      <w:r w:rsidRPr="005B2B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pply the knowledge and skills acquired during the course to design </w:t>
      </w:r>
      <w:r w:rsidRPr="005B2B7C">
        <w:rPr>
          <w:rFonts w:ascii="Tahoma" w:eastAsia="Times New Roman" w:hAnsi="Tahoma" w:cs="Tahoma"/>
          <w:color w:val="000000"/>
          <w:sz w:val="20"/>
          <w:szCs w:val="20"/>
        </w:rPr>
        <w:t>IoT based solutions for real world problems.</w:t>
      </w:r>
    </w:p>
    <w:p w:rsidR="00F5254E" w:rsidRPr="005B2B7C" w:rsidRDefault="00F5254E" w:rsidP="00F5254E">
      <w:pPr>
        <w:rPr>
          <w:rFonts w:ascii="Tahoma" w:hAnsi="Tahoma" w:cs="Tahoma"/>
          <w:b/>
          <w:color w:val="000000"/>
          <w:sz w:val="20"/>
          <w:szCs w:val="20"/>
        </w:rPr>
      </w:pPr>
    </w:p>
    <w:p w:rsidR="00F5254E" w:rsidRPr="005B2B7C" w:rsidRDefault="00F5254E" w:rsidP="00F5254E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List of Experiments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: </w:t>
      </w:r>
    </w:p>
    <w:p w:rsidR="00F5254E" w:rsidRPr="005B2B7C" w:rsidRDefault="00F5254E" w:rsidP="00F5254E">
      <w:pPr>
        <w:widowControl w:val="0"/>
        <w:numPr>
          <w:ilvl w:val="0"/>
          <w:numId w:val="1"/>
        </w:numPr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Write a program to assign NET10 module an IPv4 address and perform a ping operation to the PC.</w:t>
      </w:r>
    </w:p>
    <w:p w:rsidR="00F5254E" w:rsidRPr="005B2B7C" w:rsidRDefault="00F5254E" w:rsidP="00F5254E">
      <w:pPr>
        <w:widowControl w:val="0"/>
        <w:numPr>
          <w:ilvl w:val="0"/>
          <w:numId w:val="1"/>
        </w:numPr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Design an application to store/update the sensed value to a HTTP webpage using the iSense IP stack and API’S</w:t>
      </w:r>
    </w:p>
    <w:p w:rsidR="00F5254E" w:rsidRPr="005B2B7C" w:rsidRDefault="00F5254E" w:rsidP="00F5254E">
      <w:pPr>
        <w:widowControl w:val="0"/>
        <w:numPr>
          <w:ilvl w:val="0"/>
          <w:numId w:val="1"/>
        </w:numPr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Implement Constraint Application Protocol (CoAP) to access the sensor value at the application layer.</w:t>
      </w:r>
    </w:p>
    <w:p w:rsidR="00F5254E" w:rsidRPr="005B2B7C" w:rsidRDefault="00F5254E" w:rsidP="00F5254E">
      <w:pPr>
        <w:widowControl w:val="0"/>
        <w:numPr>
          <w:ilvl w:val="0"/>
          <w:numId w:val="1"/>
        </w:numPr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color w:val="000000"/>
          <w:sz w:val="20"/>
          <w:szCs w:val="20"/>
        </w:rPr>
        <w:t>Design a web page with default IP address such that it should display the values sent by the sensor with NET 10 interface.</w:t>
      </w:r>
    </w:p>
    <w:p w:rsidR="00F5254E" w:rsidRPr="005B2B7C" w:rsidRDefault="00F5254E" w:rsidP="00F5254E">
      <w:pPr>
        <w:widowControl w:val="0"/>
        <w:jc w:val="both"/>
        <w:rPr>
          <w:rFonts w:ascii="Tahoma" w:eastAsia="Calibri" w:hAnsi="Tahoma" w:cs="Tahoma"/>
          <w:color w:val="000000"/>
          <w:sz w:val="20"/>
          <w:szCs w:val="20"/>
        </w:rPr>
      </w:pPr>
    </w:p>
    <w:p w:rsidR="00F5254E" w:rsidRPr="005B2B7C" w:rsidRDefault="00F5254E" w:rsidP="00F5254E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 xml:space="preserve">Note: </w:t>
      </w:r>
      <w:r w:rsidRPr="005B2B7C">
        <w:rPr>
          <w:rFonts w:ascii="Tahoma" w:hAnsi="Tahoma" w:cs="Tahoma"/>
          <w:color w:val="000000"/>
          <w:sz w:val="20"/>
          <w:szCs w:val="20"/>
        </w:rPr>
        <w:t>At least 5 more exercises to be given by the teacher concerned.</w:t>
      </w:r>
    </w:p>
    <w:p w:rsidR="00F5254E" w:rsidRPr="005B2B7C" w:rsidRDefault="00F5254E" w:rsidP="00F5254E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5254E" w:rsidRPr="005B2B7C" w:rsidRDefault="00F5254E" w:rsidP="00F5254E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Distribution of Continuous Evaluation: </w:t>
      </w:r>
    </w:p>
    <w:tbl>
      <w:tblPr>
        <w:tblW w:w="3730" w:type="dxa"/>
        <w:tblInd w:w="1118" w:type="dxa"/>
        <w:tblLook w:val="04A0" w:firstRow="1" w:lastRow="0" w:firstColumn="1" w:lastColumn="0" w:noHBand="0" w:noVBand="1"/>
      </w:tblPr>
      <w:tblGrid>
        <w:gridCol w:w="2770"/>
        <w:gridCol w:w="960"/>
      </w:tblGrid>
      <w:tr w:rsidR="00F5254E" w:rsidRPr="005B2B7C" w:rsidTr="000929F5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Viva-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F5254E" w:rsidRPr="005B2B7C" w:rsidTr="000929F5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Viva-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F5254E" w:rsidRPr="005B2B7C" w:rsidTr="000929F5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File/Records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20%</w:t>
            </w:r>
          </w:p>
        </w:tc>
      </w:tr>
      <w:tr w:rsidR="00F5254E" w:rsidRPr="005B2B7C" w:rsidTr="000929F5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Class Work/ Performance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F5254E" w:rsidRPr="005B2B7C" w:rsidTr="000929F5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5254E" w:rsidRPr="005B2B7C" w:rsidRDefault="00F5254E" w:rsidP="000929F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</w:tbl>
    <w:p w:rsidR="00F5254E" w:rsidRPr="005B2B7C" w:rsidRDefault="00F5254E" w:rsidP="00F5254E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:rsidR="00F5254E" w:rsidRPr="005B2B7C" w:rsidRDefault="00F5254E" w:rsidP="00F5254E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Evaluation Tools:</w:t>
      </w:r>
    </w:p>
    <w:p w:rsidR="00F5254E" w:rsidRPr="005B2B7C" w:rsidRDefault="00F5254E" w:rsidP="00F5254E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Experiments in lab</w:t>
      </w:r>
    </w:p>
    <w:p w:rsidR="00F5254E" w:rsidRPr="005B2B7C" w:rsidRDefault="00F5254E" w:rsidP="00F5254E">
      <w:pPr>
        <w:contextualSpacing/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bCs/>
          <w:color w:val="000000"/>
          <w:sz w:val="20"/>
          <w:szCs w:val="20"/>
        </w:rPr>
        <w:t>File work/Class Performance</w:t>
      </w:r>
    </w:p>
    <w:p w:rsidR="00F5254E" w:rsidRPr="005B2B7C" w:rsidRDefault="00F5254E" w:rsidP="00F5254E">
      <w:pPr>
        <w:tabs>
          <w:tab w:val="num" w:pos="3960"/>
        </w:tabs>
        <w:contextualSpacing/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bCs/>
          <w:color w:val="000000"/>
          <w:sz w:val="20"/>
          <w:szCs w:val="20"/>
        </w:rPr>
        <w:t xml:space="preserve">Viva (Question and answers in lab) </w:t>
      </w:r>
    </w:p>
    <w:p w:rsidR="00F5254E" w:rsidRPr="005B2B7C" w:rsidRDefault="00F5254E" w:rsidP="00F5254E">
      <w:pPr>
        <w:tabs>
          <w:tab w:val="num" w:pos="3960"/>
        </w:tabs>
        <w:contextualSpacing/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>
        <w:rPr>
          <w:rFonts w:ascii="Tahoma" w:eastAsia="Calibri" w:hAnsi="Tahoma" w:cs="Tahoma"/>
          <w:bCs/>
          <w:color w:val="000000"/>
          <w:sz w:val="20"/>
          <w:szCs w:val="20"/>
        </w:rPr>
        <w:t>End Semester Practical Examination</w:t>
      </w:r>
    </w:p>
    <w:p w:rsidR="00F5254E" w:rsidRDefault="00F5254E" w:rsidP="00F5254E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</w:p>
    <w:p w:rsidR="004534F6" w:rsidRPr="005B2B7C" w:rsidRDefault="004534F6" w:rsidP="004534F6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kern w:val="32"/>
          <w:sz w:val="20"/>
          <w:szCs w:val="20"/>
        </w:rPr>
        <w:t>C</w:t>
      </w: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OURSE ARTICULATION MATRIX:</w:t>
      </w:r>
    </w:p>
    <w:p w:rsidR="004534F6" w:rsidRPr="005B2B7C" w:rsidRDefault="004534F6" w:rsidP="004534F6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tbl>
      <w:tblPr>
        <w:tblW w:w="9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629"/>
        <w:gridCol w:w="629"/>
        <w:gridCol w:w="629"/>
      </w:tblGrid>
      <w:tr w:rsidR="004534F6" w:rsidRPr="005B2B7C" w:rsidTr="000929F5">
        <w:trPr>
          <w:trHeight w:val="524"/>
          <w:jc w:val="center"/>
        </w:trPr>
        <w:tc>
          <w:tcPr>
            <w:tcW w:w="1461" w:type="dxa"/>
          </w:tcPr>
          <w:p w:rsidR="004534F6" w:rsidRPr="005B2B7C" w:rsidRDefault="004534F6" w:rsidP="000929F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CO Statement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(BCS-DS-773)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12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</w:tcPr>
          <w:p w:rsidR="004534F6" w:rsidRPr="005B2B7C" w:rsidRDefault="004534F6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:rsidR="004534F6" w:rsidRPr="005B2B7C" w:rsidRDefault="004534F6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:rsidR="004534F6" w:rsidRPr="005B2B7C" w:rsidRDefault="004534F6" w:rsidP="000929F5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2</w:t>
            </w:r>
          </w:p>
          <w:p w:rsidR="004534F6" w:rsidRPr="005B2B7C" w:rsidRDefault="004534F6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</w:tcPr>
          <w:p w:rsidR="004534F6" w:rsidRPr="005B2B7C" w:rsidRDefault="004534F6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:rsidR="004534F6" w:rsidRPr="005B2B7C" w:rsidRDefault="004534F6" w:rsidP="000929F5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4534F6" w:rsidRPr="005B2B7C" w:rsidTr="000929F5">
        <w:trPr>
          <w:jc w:val="center"/>
        </w:trPr>
        <w:tc>
          <w:tcPr>
            <w:tcW w:w="1461" w:type="dxa"/>
            <w:vAlign w:val="center"/>
          </w:tcPr>
          <w:p w:rsidR="004534F6" w:rsidRPr="005B2B7C" w:rsidRDefault="004534F6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BCS-DS-773.1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4534F6" w:rsidRPr="005B2B7C" w:rsidTr="000929F5">
        <w:trPr>
          <w:jc w:val="center"/>
        </w:trPr>
        <w:tc>
          <w:tcPr>
            <w:tcW w:w="1461" w:type="dxa"/>
            <w:vAlign w:val="center"/>
          </w:tcPr>
          <w:p w:rsidR="004534F6" w:rsidRPr="005B2B7C" w:rsidRDefault="004534F6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BCS-DS-773.2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4534F6" w:rsidRPr="005B2B7C" w:rsidTr="000929F5">
        <w:trPr>
          <w:jc w:val="center"/>
        </w:trPr>
        <w:tc>
          <w:tcPr>
            <w:tcW w:w="1461" w:type="dxa"/>
            <w:vAlign w:val="center"/>
          </w:tcPr>
          <w:p w:rsidR="004534F6" w:rsidRPr="005B2B7C" w:rsidRDefault="004534F6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BCS-DS-773.3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4534F6" w:rsidRPr="005B2B7C" w:rsidTr="000929F5">
        <w:trPr>
          <w:jc w:val="center"/>
        </w:trPr>
        <w:tc>
          <w:tcPr>
            <w:tcW w:w="1461" w:type="dxa"/>
            <w:vAlign w:val="center"/>
          </w:tcPr>
          <w:p w:rsidR="004534F6" w:rsidRPr="005B2B7C" w:rsidRDefault="004534F6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BCS-DS-773.4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4534F6" w:rsidRPr="005B2B7C" w:rsidTr="000929F5">
        <w:trPr>
          <w:jc w:val="center"/>
        </w:trPr>
        <w:tc>
          <w:tcPr>
            <w:tcW w:w="1461" w:type="dxa"/>
            <w:vAlign w:val="center"/>
          </w:tcPr>
          <w:p w:rsidR="004534F6" w:rsidRPr="005B2B7C" w:rsidRDefault="004534F6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BCS-DS-773.5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4534F6" w:rsidRPr="005B2B7C" w:rsidTr="000929F5">
        <w:trPr>
          <w:jc w:val="center"/>
        </w:trPr>
        <w:tc>
          <w:tcPr>
            <w:tcW w:w="1461" w:type="dxa"/>
            <w:vAlign w:val="center"/>
          </w:tcPr>
          <w:p w:rsidR="004534F6" w:rsidRPr="005B2B7C" w:rsidRDefault="004534F6" w:rsidP="000929F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BCS-DS-773.6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</w:tcPr>
          <w:p w:rsidR="004534F6" w:rsidRPr="005B2B7C" w:rsidRDefault="004534F6" w:rsidP="000929F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</w:tbl>
    <w:p w:rsidR="004534F6" w:rsidRPr="005B2B7C" w:rsidRDefault="004534F6" w:rsidP="004534F6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4534F6" w:rsidRPr="005B2B7C" w:rsidRDefault="004534F6" w:rsidP="00F5254E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  <w:bookmarkStart w:id="0" w:name="_GoBack"/>
      <w:bookmarkEnd w:id="0"/>
    </w:p>
    <w:p w:rsidR="00F5254E" w:rsidRPr="005B2B7C" w:rsidRDefault="00F5254E" w:rsidP="00F5254E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</w:p>
    <w:p w:rsidR="00F5254E" w:rsidRPr="005B2B7C" w:rsidRDefault="00F5254E" w:rsidP="00F5254E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</w:p>
    <w:p w:rsidR="00F5254E" w:rsidRPr="005B2B7C" w:rsidRDefault="00F5254E" w:rsidP="00F5254E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</w:p>
    <w:p w:rsidR="00F5254E" w:rsidRPr="005B2B7C" w:rsidRDefault="00F5254E" w:rsidP="00F5254E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</w:p>
    <w:p w:rsidR="0009092B" w:rsidRDefault="004534F6"/>
    <w:sectPr w:rsidR="0009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5284"/>
    <w:multiLevelType w:val="hybridMultilevel"/>
    <w:tmpl w:val="DF5ED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0E00E8C">
      <w:numFmt w:val="bullet"/>
      <w:lvlText w:val="•"/>
      <w:lvlJc w:val="left"/>
      <w:pPr>
        <w:ind w:left="2340" w:hanging="720"/>
      </w:pPr>
      <w:rPr>
        <w:rFonts w:ascii="Calibri" w:eastAsia="Calibri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0E509E"/>
    <w:multiLevelType w:val="hybridMultilevel"/>
    <w:tmpl w:val="DFDCBD5C"/>
    <w:lvl w:ilvl="0" w:tplc="28220B48">
      <w:start w:val="1"/>
      <w:numFmt w:val="decimal"/>
      <w:lvlText w:val="BCS-DS-773.%1."/>
      <w:lvlJc w:val="left"/>
      <w:pPr>
        <w:tabs>
          <w:tab w:val="num" w:pos="990"/>
        </w:tabs>
        <w:ind w:left="990" w:hanging="360"/>
      </w:pPr>
      <w:rPr>
        <w:rFonts w:ascii="Tahoma" w:eastAsia="Calibri" w:hAnsi="Tahoma" w:cs="Tahoma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4E"/>
    <w:rsid w:val="004534F6"/>
    <w:rsid w:val="00651BF3"/>
    <w:rsid w:val="00DF67F3"/>
    <w:rsid w:val="00F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254E"/>
    <w:pPr>
      <w:keepNext/>
      <w:ind w:left="720" w:firstLine="720"/>
      <w:outlineLvl w:val="0"/>
    </w:pPr>
    <w:rPr>
      <w:b/>
      <w:bCs/>
      <w:sz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5254E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link w:val="ListParagraph"/>
    <w:qFormat/>
    <w:rsid w:val="00F5254E"/>
    <w:rPr>
      <w:rFonts w:ascii="Calibri" w:eastAsia="Calibri" w:hAnsi="Calibri" w:cs="Times New Roman"/>
      <w:lang w:val="x-none" w:eastAsia="x-none"/>
    </w:rPr>
  </w:style>
  <w:style w:type="character" w:customStyle="1" w:styleId="uiqtextrenderedqtext">
    <w:name w:val="ui_qtext_rendered_qtext"/>
    <w:rsid w:val="00F5254E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F5254E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254E"/>
    <w:pPr>
      <w:keepNext/>
      <w:ind w:left="720" w:firstLine="720"/>
      <w:outlineLvl w:val="0"/>
    </w:pPr>
    <w:rPr>
      <w:b/>
      <w:bCs/>
      <w:sz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5254E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link w:val="ListParagraph"/>
    <w:qFormat/>
    <w:rsid w:val="00F5254E"/>
    <w:rPr>
      <w:rFonts w:ascii="Calibri" w:eastAsia="Calibri" w:hAnsi="Calibri" w:cs="Times New Roman"/>
      <w:lang w:val="x-none" w:eastAsia="x-none"/>
    </w:rPr>
  </w:style>
  <w:style w:type="character" w:customStyle="1" w:styleId="uiqtextrenderedqtext">
    <w:name w:val="ui_qtext_rendered_qtext"/>
    <w:rsid w:val="00F5254E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F5254E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2022-07-30T06:22:00Z</dcterms:created>
  <dcterms:modified xsi:type="dcterms:W3CDTF">2022-07-30T06:23:00Z</dcterms:modified>
</cp:coreProperties>
</file>