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So, udacity’s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Age matters; and I’m interested in alt creds as a step to the first job; so what about including age?</w:t>
      </w:r>
    </w:p>
    <w:p w14:paraId="5869541E" w14:textId="0ADB4068" w:rsidR="007039A5" w:rsidRDefault="007039A5" w:rsidP="007039A5">
      <w:pPr>
        <w:pStyle w:val="ListParagraph"/>
        <w:numPr>
          <w:ilvl w:val="1"/>
          <w:numId w:val="1"/>
        </w:numPr>
      </w:pPr>
      <w:r>
        <w:t>Age highly significant and nnano1, 2, 3 pattern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ks? It means getting a nanodegree is a worse idea as you age. This confirms intuition. But wait, couldn’t this effect have some marginal caveat? So let’s introduce quadratic and cubic effects to the interaction.</w:t>
      </w:r>
    </w:p>
    <w:p w14:paraId="785487A0" w14:textId="028B2A6E" w:rsidR="00530E2B" w:rsidRDefault="00530E2B" w:rsidP="007039A5">
      <w:pPr>
        <w:pStyle w:val="ListParagraph"/>
        <w:numPr>
          <w:ilvl w:val="1"/>
          <w:numId w:val="1"/>
        </w:numPr>
      </w:pPr>
      <w:r>
        <w:t>Yes, now all interactions are highly significant. Now we see a clear but complicated picture. Getting nanodegrees as you age is linearly beneficial, marginally problematic over an intermediate region, and somewhat beneficial at the extremes. The cubic benefit might seem negligible, but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w:t>
      </w:r>
      <w:r w:rsidR="005E2114">
        <w:lastRenderedPageBreak/>
        <w:t xml:space="preserve">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6FFC31F8" w:rsidR="00684083" w:rsidRDefault="003732F1">
      <w:r>
        <w:t>This noob effect seems to be an anti-sheepskin effect and thereby indicates human capital, not signaling. Instead of passing a marker society expects and repeating reward, you get what society expects and see a negative effect (eg one nanodegree or unit of education) but then you proceed to some arbitrary, peculiar, no-way-employers-see-this-point-as-a-sheepskin-threshold, and you get gains.</w:t>
      </w:r>
      <w:bookmarkStart w:id="0" w:name="_GoBack"/>
      <w:bookmarkEnd w:id="0"/>
    </w:p>
    <w:sectPr w:rsidR="0068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C"/>
    <w:rsid w:val="00124FDF"/>
    <w:rsid w:val="003732F1"/>
    <w:rsid w:val="003A37FC"/>
    <w:rsid w:val="003C620A"/>
    <w:rsid w:val="004A45A0"/>
    <w:rsid w:val="00504B05"/>
    <w:rsid w:val="00530E2B"/>
    <w:rsid w:val="005E2114"/>
    <w:rsid w:val="00684083"/>
    <w:rsid w:val="00691A54"/>
    <w:rsid w:val="007039A5"/>
    <w:rsid w:val="00721EBA"/>
    <w:rsid w:val="008F30F3"/>
    <w:rsid w:val="0093455C"/>
    <w:rsid w:val="00C85DEC"/>
    <w:rsid w:val="00F32575"/>
    <w:rsid w:val="00F4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12</cp:revision>
  <dcterms:created xsi:type="dcterms:W3CDTF">2018-04-11T20:32:00Z</dcterms:created>
  <dcterms:modified xsi:type="dcterms:W3CDTF">2018-04-12T07:53:00Z</dcterms:modified>
</cp:coreProperties>
</file>