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15FB203" w:rsidR="007E7A30" w:rsidRDefault="0094689B" w:rsidP="007E7A30">
      <w:pPr>
        <w:pStyle w:val="BodyA"/>
        <w:jc w:val="center"/>
      </w:pPr>
      <w:r w:rsidRPr="0094689B">
        <w:t>Conformity and Soft Skills as Determinants of Alternatively Credentialed Non-College Graduate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2D3D1C88" w14:textId="485D4A1A" w:rsidR="00806C7D" w:rsidRDefault="006F6168" w:rsidP="00AF4949">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r w:rsidR="001B405E">
        <w:br/>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bookmarkStart w:id="0" w:name="_GoBack"/>
      <w:bookmarkEnd w:id="0"/>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3E556775" w14:textId="27F219BE" w:rsidR="00EB490C" w:rsidRDefault="00431985" w:rsidP="00F739FC">
      <w:pPr>
        <w:pStyle w:val="ListParagraph"/>
        <w:numPr>
          <w:ilvl w:val="0"/>
          <w:numId w:val="2"/>
        </w:numPr>
        <w:spacing w:line="240" w:lineRule="auto"/>
      </w:pPr>
      <w:r>
        <w:t xml:space="preserve">Select “I agree” if you consent to your survey responses being used for academic study according to the informed consent document at: </w:t>
      </w:r>
      <w:r w:rsidRPr="00431985">
        <w:t>https://osf.io/hxz46/?view_only=95b0c0b0c65e4b7983198cc87c2ab733</w:t>
      </w:r>
    </w:p>
    <w:p w14:paraId="133AA161" w14:textId="36CE88CA" w:rsidR="00EB490C" w:rsidRDefault="00763509" w:rsidP="00EB490C">
      <w:pPr>
        <w:pStyle w:val="ListParagraph"/>
        <w:numPr>
          <w:ilvl w:val="1"/>
          <w:numId w:val="2"/>
        </w:numPr>
        <w:spacing w:line="240" w:lineRule="auto"/>
      </w:pPr>
      <w:r>
        <w:t>I agree</w:t>
      </w:r>
    </w:p>
    <w:p w14:paraId="510FF0E6" w14:textId="21562F87" w:rsidR="00EB490C" w:rsidRDefault="00545E1B" w:rsidP="00EB490C">
      <w:pPr>
        <w:pStyle w:val="ListParagraph"/>
        <w:numPr>
          <w:ilvl w:val="1"/>
          <w:numId w:val="2"/>
        </w:numPr>
        <w:spacing w:line="240" w:lineRule="auto"/>
      </w:pPr>
      <w:r>
        <w:t>I do not agree*</w:t>
      </w:r>
    </w:p>
    <w:p w14:paraId="6278807B" w14:textId="5634B01F"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lastRenderedPageBreak/>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Under 3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lastRenderedPageBreak/>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lastRenderedPageBreak/>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lastRenderedPageBreak/>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lastRenderedPageBreak/>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6512452F" w14:textId="77777777" w:rsidR="00E339BD" w:rsidRDefault="00E339BD" w:rsidP="00207E16">
      <w:pPr>
        <w:pStyle w:val="BodyA"/>
      </w:pPr>
    </w:p>
    <w:p w14:paraId="06CE44A3" w14:textId="6A59C3F5" w:rsidR="00C03E92" w:rsidRPr="00C03E92" w:rsidRDefault="00E339BD" w:rsidP="00207E16">
      <w:pPr>
        <w:pStyle w:val="BodyA"/>
        <w:rPr>
          <w:lang w:val="fr-FR"/>
        </w:rPr>
      </w:pPr>
      <w:r>
        <w:t>*Data will be discarded for responses of "</w:t>
      </w:r>
      <w:r w:rsidR="00431985" w:rsidRPr="00431985">
        <w:t>I do not agree</w:t>
      </w:r>
      <w:r w:rsidR="00431985">
        <w:t>.</w:t>
      </w:r>
      <w:r>
        <w:t>"</w:t>
      </w: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50EFF" w14:textId="77777777" w:rsidR="00ED6772" w:rsidRDefault="00ED6772">
      <w:r>
        <w:separator/>
      </w:r>
    </w:p>
  </w:endnote>
  <w:endnote w:type="continuationSeparator" w:id="0">
    <w:p w14:paraId="46252102" w14:textId="77777777" w:rsidR="00ED6772" w:rsidRDefault="00ED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ED6772">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E6F2" w14:textId="77777777" w:rsidR="00ED6772" w:rsidRDefault="00ED6772">
      <w:r>
        <w:separator/>
      </w:r>
    </w:p>
  </w:footnote>
  <w:footnote w:type="continuationSeparator" w:id="0">
    <w:p w14:paraId="2E7E922F" w14:textId="77777777" w:rsidR="00ED6772" w:rsidRDefault="00ED6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ED6772">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13D2D"/>
    <w:rsid w:val="0025760A"/>
    <w:rsid w:val="00282A54"/>
    <w:rsid w:val="00296419"/>
    <w:rsid w:val="002C7C85"/>
    <w:rsid w:val="0030793A"/>
    <w:rsid w:val="0031215E"/>
    <w:rsid w:val="00345FC0"/>
    <w:rsid w:val="00393591"/>
    <w:rsid w:val="003A6391"/>
    <w:rsid w:val="003C15AB"/>
    <w:rsid w:val="003C3E0E"/>
    <w:rsid w:val="004020B6"/>
    <w:rsid w:val="00403789"/>
    <w:rsid w:val="004177D6"/>
    <w:rsid w:val="00431985"/>
    <w:rsid w:val="00455ACA"/>
    <w:rsid w:val="004A5119"/>
    <w:rsid w:val="004B7E27"/>
    <w:rsid w:val="004C58DE"/>
    <w:rsid w:val="00511753"/>
    <w:rsid w:val="00524323"/>
    <w:rsid w:val="00545E1B"/>
    <w:rsid w:val="00575EF5"/>
    <w:rsid w:val="005C43F3"/>
    <w:rsid w:val="0063621B"/>
    <w:rsid w:val="006D34F7"/>
    <w:rsid w:val="006F6168"/>
    <w:rsid w:val="007171E1"/>
    <w:rsid w:val="00763509"/>
    <w:rsid w:val="007A308C"/>
    <w:rsid w:val="007E7A30"/>
    <w:rsid w:val="00806C7D"/>
    <w:rsid w:val="00832356"/>
    <w:rsid w:val="00837127"/>
    <w:rsid w:val="008F15C4"/>
    <w:rsid w:val="00933A67"/>
    <w:rsid w:val="0094689B"/>
    <w:rsid w:val="00981622"/>
    <w:rsid w:val="00996E43"/>
    <w:rsid w:val="009D5FBC"/>
    <w:rsid w:val="009F2A5F"/>
    <w:rsid w:val="00A0617C"/>
    <w:rsid w:val="00A4245F"/>
    <w:rsid w:val="00AC4471"/>
    <w:rsid w:val="00AF4949"/>
    <w:rsid w:val="00B07666"/>
    <w:rsid w:val="00BE5288"/>
    <w:rsid w:val="00BF54CC"/>
    <w:rsid w:val="00C00C94"/>
    <w:rsid w:val="00C03E92"/>
    <w:rsid w:val="00C13D80"/>
    <w:rsid w:val="00C63A27"/>
    <w:rsid w:val="00C63D89"/>
    <w:rsid w:val="00CD0DE3"/>
    <w:rsid w:val="00CD7CCD"/>
    <w:rsid w:val="00D108A7"/>
    <w:rsid w:val="00D36A9D"/>
    <w:rsid w:val="00D56906"/>
    <w:rsid w:val="00DE2099"/>
    <w:rsid w:val="00DE74C9"/>
    <w:rsid w:val="00E339BD"/>
    <w:rsid w:val="00E47DDD"/>
    <w:rsid w:val="00EB490C"/>
    <w:rsid w:val="00ED5F6C"/>
    <w:rsid w:val="00ED6772"/>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7203">
      <w:bodyDiv w:val="1"/>
      <w:marLeft w:val="0"/>
      <w:marRight w:val="0"/>
      <w:marTop w:val="0"/>
      <w:marBottom w:val="0"/>
      <w:divBdr>
        <w:top w:val="none" w:sz="0" w:space="0" w:color="auto"/>
        <w:left w:val="none" w:sz="0" w:space="0" w:color="auto"/>
        <w:bottom w:val="none" w:sz="0" w:space="0" w:color="auto"/>
        <w:right w:val="none" w:sz="0" w:space="0" w:color="auto"/>
      </w:divBdr>
      <w:divsChild>
        <w:div w:id="235824812">
          <w:marLeft w:val="0"/>
          <w:marRight w:val="0"/>
          <w:marTop w:val="0"/>
          <w:marBottom w:val="0"/>
          <w:divBdr>
            <w:top w:val="none" w:sz="0" w:space="0" w:color="auto"/>
            <w:left w:val="none" w:sz="0" w:space="0" w:color="auto"/>
            <w:bottom w:val="none" w:sz="0" w:space="0" w:color="auto"/>
            <w:right w:val="none" w:sz="0" w:space="0" w:color="auto"/>
          </w:divBdr>
          <w:divsChild>
            <w:div w:id="603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ECDF-46D7-47BE-B30E-55B49DAE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63</cp:revision>
  <dcterms:created xsi:type="dcterms:W3CDTF">2020-07-03T19:44:00Z</dcterms:created>
  <dcterms:modified xsi:type="dcterms:W3CDTF">2020-11-19T18:07:00Z</dcterms:modified>
</cp:coreProperties>
</file>