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09259" w14:textId="20570C37" w:rsidR="00462122" w:rsidRDefault="00462122" w:rsidP="002F056D">
      <w:pPr>
        <w:pStyle w:val="BodyA"/>
        <w:jc w:val="center"/>
      </w:pPr>
      <w:r>
        <w:t>Changelog – Hireability and Educational Prestige</w:t>
      </w:r>
    </w:p>
    <w:p w14:paraId="467C65F5" w14:textId="159E2CD9" w:rsidR="00462122" w:rsidRDefault="00462122" w:rsidP="00462122">
      <w:pPr>
        <w:pStyle w:val="BodyA"/>
        <w:numPr>
          <w:ilvl w:val="0"/>
          <w:numId w:val="7"/>
        </w:numPr>
      </w:pPr>
      <w:r>
        <w:t>12/2/2020 – Provided initial draft to committee</w:t>
      </w:r>
    </w:p>
    <w:p w14:paraId="702B2EFC" w14:textId="5BC01BED" w:rsidR="00462122" w:rsidRDefault="00462122" w:rsidP="00462122">
      <w:pPr>
        <w:pStyle w:val="BodyA"/>
        <w:numPr>
          <w:ilvl w:val="0"/>
          <w:numId w:val="7"/>
        </w:numPr>
      </w:pPr>
      <w:r>
        <w:t>12/9/2020 – Implemented change requests per meeting with Dr. Robin Hanson:</w:t>
      </w:r>
    </w:p>
    <w:p w14:paraId="41A57D1A" w14:textId="2259288B" w:rsidR="00ED3717" w:rsidRDefault="00ED3717" w:rsidP="00462122">
      <w:pPr>
        <w:pStyle w:val="BodyA"/>
        <w:numPr>
          <w:ilvl w:val="1"/>
          <w:numId w:val="7"/>
        </w:numPr>
      </w:pPr>
      <w:r>
        <w:t>Reword Question 14 so that ‘True’ is a greater than or equal to condition rather than a response of strict preference.</w:t>
      </w:r>
    </w:p>
    <w:p w14:paraId="601F41EC" w14:textId="5329C842" w:rsidR="00ED3717" w:rsidRDefault="00ED3717" w:rsidP="00462122">
      <w:pPr>
        <w:pStyle w:val="BodyA"/>
        <w:numPr>
          <w:ilvl w:val="1"/>
          <w:numId w:val="7"/>
        </w:numPr>
      </w:pPr>
      <w:r>
        <w:t>Ask directly about prestige rather than composing prestige of name recognition and quality.</w:t>
      </w:r>
    </w:p>
    <w:p w14:paraId="04F4685E" w14:textId="09EF2830" w:rsidR="000F53ED" w:rsidRDefault="000F53ED" w:rsidP="000F53ED">
      <w:pPr>
        <w:pStyle w:val="BodyA"/>
        <w:numPr>
          <w:ilvl w:val="2"/>
          <w:numId w:val="7"/>
        </w:numPr>
      </w:pPr>
      <w:r>
        <w:t>Me: I’m happy to ask about all three, but I want the decomposition because the conclusion will say “increase prestige” which is not clearly actionable, but “increase name recognition” seems highly actionable. Plus, is there some</w:t>
      </w:r>
    </w:p>
    <w:p w14:paraId="541BF225" w14:textId="644F7FDF" w:rsidR="00ED3717" w:rsidRDefault="00462122" w:rsidP="00ED3717">
      <w:pPr>
        <w:pStyle w:val="BodyA"/>
        <w:numPr>
          <w:ilvl w:val="1"/>
          <w:numId w:val="7"/>
        </w:numPr>
      </w:pPr>
      <w:r>
        <w:t>Support cross-industry comparison</w:t>
      </w:r>
      <w:r w:rsidR="00ED3717">
        <w:t xml:space="preserve"> through variable credential </w:t>
      </w:r>
      <w:r w:rsidR="000F53ED">
        <w:t>interrogation</w:t>
      </w:r>
      <w:r w:rsidR="0026243F">
        <w:t>. Ie, “thinking about a prestigious credential in your industry…”</w:t>
      </w:r>
    </w:p>
    <w:p w14:paraId="79168331" w14:textId="25487645" w:rsidR="0026243F" w:rsidRDefault="0026243F" w:rsidP="00ED3717">
      <w:pPr>
        <w:pStyle w:val="BodyA"/>
        <w:numPr>
          <w:ilvl w:val="1"/>
          <w:numId w:val="7"/>
        </w:numPr>
      </w:pPr>
      <w:r>
        <w:t>Pick 1 or two specific industries to contrast with IT.</w:t>
      </w:r>
    </w:p>
    <w:p w14:paraId="2422020C" w14:textId="36E5747B" w:rsidR="000F53ED" w:rsidRDefault="000F53ED" w:rsidP="00ED3717">
      <w:pPr>
        <w:pStyle w:val="BodyA"/>
        <w:numPr>
          <w:ilvl w:val="1"/>
          <w:numId w:val="7"/>
        </w:numPr>
      </w:pPr>
      <w:r>
        <w:t>Compare inward vs outward facing roles.</w:t>
      </w:r>
    </w:p>
    <w:p w14:paraId="1BB2719F" w14:textId="5E19AFA2" w:rsidR="000F53ED" w:rsidRDefault="000F53ED" w:rsidP="00ED3717">
      <w:pPr>
        <w:pStyle w:val="BodyA"/>
        <w:numPr>
          <w:ilvl w:val="1"/>
          <w:numId w:val="7"/>
        </w:numPr>
      </w:pPr>
      <w:r>
        <w:t>Compare direct prestige vs stakeholder prestige (eg what a boss or client would think).</w:t>
      </w:r>
    </w:p>
    <w:p w14:paraId="24280930" w14:textId="7BCD5B60" w:rsidR="00462122" w:rsidRDefault="00462122" w:rsidP="00462122">
      <w:pPr>
        <w:pStyle w:val="BodyA"/>
        <w:numPr>
          <w:ilvl w:val="0"/>
          <w:numId w:val="7"/>
        </w:numPr>
      </w:pPr>
      <w:r>
        <w:t>12/22/2020 – Implemented change requests per meeting with Dr. Bryan Caplan:</w:t>
      </w:r>
    </w:p>
    <w:p w14:paraId="0ECDCBD5" w14:textId="7384A56E" w:rsidR="00462122" w:rsidRDefault="00462122" w:rsidP="00462122">
      <w:pPr>
        <w:pStyle w:val="BodyA"/>
        <w:numPr>
          <w:ilvl w:val="1"/>
          <w:numId w:val="7"/>
        </w:numPr>
      </w:pPr>
      <w:r>
        <w:t xml:space="preserve">Survey will be 3-part including controls, concrete reference survey, vignette survey. Vignette design papers: </w:t>
      </w:r>
    </w:p>
    <w:p w14:paraId="42CB73E8" w14:textId="7782B4A0" w:rsidR="00462122" w:rsidRDefault="00AA2DBE" w:rsidP="00462122">
      <w:pPr>
        <w:pStyle w:val="BodyA"/>
        <w:numPr>
          <w:ilvl w:val="2"/>
          <w:numId w:val="7"/>
        </w:numPr>
      </w:pPr>
      <w:hyperlink r:id="rId8" w:history="1">
        <w:r w:rsidR="00462122" w:rsidRPr="00E75805">
          <w:rPr>
            <w:rStyle w:val="Hyperlink"/>
          </w:rPr>
          <w:t>https://www.researchgate.net/profile/Christiane_Atzmueller/publication/240483121_Experimental_Vignette_Studies_in_Survey_Research/links/58aabf8fa6fdcc0e0798415a/Experimental-Vignette-Studies-in-Survey-Research.pdf</w:t>
        </w:r>
      </w:hyperlink>
    </w:p>
    <w:p w14:paraId="38F6B774" w14:textId="3A0660EC" w:rsidR="00462122" w:rsidRDefault="00AA2DBE" w:rsidP="00462122">
      <w:pPr>
        <w:pStyle w:val="BodyA"/>
        <w:numPr>
          <w:ilvl w:val="2"/>
          <w:numId w:val="7"/>
        </w:numPr>
      </w:pPr>
      <w:hyperlink r:id="rId9" w:history="1">
        <w:r w:rsidR="00462122" w:rsidRPr="00E75805">
          <w:rPr>
            <w:rStyle w:val="Hyperlink"/>
          </w:rPr>
          <w:t>https://journals.sagepub.com/doi/abs/10.1177/0038038587021001008</w:t>
        </w:r>
      </w:hyperlink>
    </w:p>
    <w:p w14:paraId="21C1055E" w14:textId="43E4C2B6" w:rsidR="0026243F" w:rsidRDefault="0026243F" w:rsidP="0026243F">
      <w:pPr>
        <w:pStyle w:val="BodyA"/>
        <w:numPr>
          <w:ilvl w:val="2"/>
          <w:numId w:val="7"/>
        </w:numPr>
      </w:pPr>
      <w:r>
        <w:t>Mechanical-Turk embedded JS will randomly send to 1 of 2 surveys; 1 survey has the extended section 1 priming and the other doesn’t</w:t>
      </w:r>
    </w:p>
    <w:p w14:paraId="3A0EAB44" w14:textId="6967D1DE" w:rsidR="0026243F" w:rsidRDefault="0026243F" w:rsidP="0026243F">
      <w:pPr>
        <w:pStyle w:val="BodyA"/>
        <w:numPr>
          <w:ilvl w:val="1"/>
          <w:numId w:val="7"/>
        </w:numPr>
      </w:pPr>
      <w:r>
        <w:t>Suggested wording for direct measure of prestige</w:t>
      </w:r>
      <w:r w:rsidR="000A60FD">
        <w:t>: “</w:t>
      </w:r>
      <w:r w:rsidR="000A60FD" w:rsidRPr="000A60FD">
        <w:t>How impressed would you be if you heard that someone went to ___?</w:t>
      </w:r>
      <w:r w:rsidR="000A60FD">
        <w:t>”</w:t>
      </w:r>
    </w:p>
    <w:p w14:paraId="4EEB10BB" w14:textId="1A6B3586" w:rsidR="002F056D" w:rsidRDefault="002F056D" w:rsidP="002F056D">
      <w:pPr>
        <w:pStyle w:val="BodyA"/>
        <w:numPr>
          <w:ilvl w:val="2"/>
          <w:numId w:val="7"/>
        </w:numPr>
      </w:pPr>
      <w:r>
        <w:t>What scale? 1-4, 1-10, or 1-5 to match aggregator?</w:t>
      </w:r>
      <w:bookmarkStart w:id="0" w:name="_GoBack"/>
      <w:bookmarkEnd w:id="0"/>
    </w:p>
    <w:p w14:paraId="5094A83D" w14:textId="77777777" w:rsidR="00462122" w:rsidRDefault="00462122" w:rsidP="00462122">
      <w:pPr>
        <w:pStyle w:val="BodyA"/>
        <w:numPr>
          <w:ilvl w:val="0"/>
          <w:numId w:val="7"/>
        </w:numPr>
      </w:pPr>
    </w:p>
    <w:p w14:paraId="18BCF9F9" w14:textId="77777777" w:rsidR="00462122" w:rsidRDefault="00462122" w:rsidP="00462122">
      <w:pPr>
        <w:pStyle w:val="BodyA"/>
      </w:pPr>
    </w:p>
    <w:p w14:paraId="58F2C9EB" w14:textId="77777777" w:rsidR="00462122" w:rsidRDefault="00462122" w:rsidP="00462122">
      <w:pPr>
        <w:pStyle w:val="BodyA"/>
      </w:pPr>
    </w:p>
    <w:p w14:paraId="078CB7E2" w14:textId="568F84DB" w:rsidR="00462122" w:rsidRDefault="004621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>
        <w:br w:type="page"/>
      </w:r>
    </w:p>
    <w:p w14:paraId="7335DDB6" w14:textId="73A02461" w:rsidR="002243BE" w:rsidRDefault="0007144A" w:rsidP="002243BE">
      <w:pPr>
        <w:pStyle w:val="BodyA"/>
        <w:jc w:val="center"/>
      </w:pPr>
      <w:r>
        <w:lastRenderedPageBreak/>
        <w:t xml:space="preserve">Hireability </w:t>
      </w:r>
      <w:r w:rsidR="001325E8">
        <w:t>and Educational Prestige</w:t>
      </w:r>
    </w:p>
    <w:p w14:paraId="74878773" w14:textId="77777777" w:rsidR="002243BE" w:rsidRDefault="002243BE" w:rsidP="002243BE">
      <w:pPr>
        <w:pStyle w:val="BodyA"/>
        <w:jc w:val="center"/>
      </w:pPr>
    </w:p>
    <w:p w14:paraId="5EF063D5" w14:textId="77777777" w:rsidR="00E46714" w:rsidRDefault="00E46714" w:rsidP="00E46714">
      <w:pPr>
        <w:pStyle w:val="BodyA"/>
        <w:rPr>
          <w:b/>
          <w:bCs/>
          <w:lang w:val="fr-FR"/>
        </w:rPr>
      </w:pPr>
      <w:r>
        <w:rPr>
          <w:b/>
          <w:bCs/>
          <w:lang w:val="fr-FR"/>
        </w:rPr>
        <w:t>Appendix A – Survey Questions</w:t>
      </w:r>
    </w:p>
    <w:p w14:paraId="4732C13D" w14:textId="77777777" w:rsidR="00E46714" w:rsidRDefault="00E46714" w:rsidP="00E46714">
      <w:pPr>
        <w:pStyle w:val="BodyA"/>
        <w:rPr>
          <w:lang w:val="fr-FR"/>
        </w:rPr>
      </w:pPr>
    </w:p>
    <w:p w14:paraId="012C195B" w14:textId="77777777" w:rsidR="00E46714" w:rsidRPr="005661B0" w:rsidRDefault="00E46714" w:rsidP="00E46714">
      <w:pPr>
        <w:pStyle w:val="BodyA"/>
      </w:pPr>
      <w:r>
        <w:rPr>
          <w:lang w:val="fr-FR"/>
        </w:rPr>
        <w:t>Priming Message for Initial Survey Questions:</w:t>
      </w:r>
    </w:p>
    <w:p w14:paraId="38399058" w14:textId="77777777" w:rsidR="000C74E2" w:rsidRDefault="00E46714" w:rsidP="00E46714">
      <w:pPr>
        <w:pStyle w:val="BodyA"/>
      </w:pPr>
      <w:r>
        <w:t>This survey asks questions about so-called alternative credentials. For the purposes of this survey, alternative credentials include certificates, documents, and other proof of receiving education, other than traditional credentials. Traditional credentials include a high school diploma or an undergraduate degree from an accredited university. Five specific examples of an alternative credential include a Certified Project Manager certification, a portfolio of work, a Khan Academy profile, or a Nanodegree from Udacity.</w:t>
      </w:r>
    </w:p>
    <w:p w14:paraId="13D56385" w14:textId="2ED18DCC" w:rsidR="00E46714" w:rsidRDefault="004A29B1" w:rsidP="00E46714">
      <w:pPr>
        <w:pStyle w:val="BodyA"/>
      </w:pPr>
      <w:r>
        <w:t>There are two sections. Both sections are intended to take less than 5 minutes.</w:t>
      </w:r>
      <w:r w:rsidR="00E46714">
        <w:br/>
      </w:r>
    </w:p>
    <w:p w14:paraId="7C57A647" w14:textId="77777777" w:rsidR="00E46714" w:rsidRDefault="00E46714" w:rsidP="00E46714">
      <w:pPr>
        <w:pStyle w:val="BodyA"/>
        <w:rPr>
          <w:lang w:val="fr-FR"/>
        </w:rPr>
      </w:pPr>
      <w:r>
        <w:rPr>
          <w:lang w:val="fr-FR"/>
        </w:rPr>
        <w:t>Survey Questions:</w:t>
      </w:r>
    </w:p>
    <w:p w14:paraId="4992E9A4" w14:textId="77777777" w:rsidR="00E46714" w:rsidRDefault="00E46714" w:rsidP="00E46714">
      <w:pPr>
        <w:pStyle w:val="ListParagraph"/>
        <w:numPr>
          <w:ilvl w:val="0"/>
          <w:numId w:val="2"/>
        </w:numPr>
        <w:spacing w:line="240" w:lineRule="auto"/>
      </w:pPr>
      <w:r>
        <w:t xml:space="preserve">Select “I agree” if you consent to your survey responses being used for academic study according to the informed consent document at: </w:t>
      </w:r>
      <w:r w:rsidRPr="00431985">
        <w:t>https://osf.io/hxz46/?view_only=95b0c0b0c65e4b7983198cc87c2ab733</w:t>
      </w:r>
    </w:p>
    <w:p w14:paraId="241A13C5" w14:textId="77777777" w:rsidR="00E46714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I agree</w:t>
      </w:r>
    </w:p>
    <w:p w14:paraId="17752238" w14:textId="77777777" w:rsidR="00E46714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I do not agree*</w:t>
      </w:r>
    </w:p>
    <w:p w14:paraId="03AE73EC" w14:textId="77777777" w:rsidR="00E46714" w:rsidRDefault="00E46714" w:rsidP="00E46714">
      <w:pPr>
        <w:pStyle w:val="ListParagraph"/>
        <w:numPr>
          <w:ilvl w:val="0"/>
          <w:numId w:val="2"/>
        </w:numPr>
        <w:spacing w:line="240" w:lineRule="auto"/>
      </w:pPr>
      <w:r w:rsidRPr="00894EE4">
        <w:t>Do</w:t>
      </w:r>
      <w:r w:rsidRPr="00BE10D5">
        <w:t xml:space="preserve"> you contribute to hiring and firing decisions at your company?</w:t>
      </w:r>
    </w:p>
    <w:p w14:paraId="56A1D357" w14:textId="77777777" w:rsidR="00E46714" w:rsidRDefault="00E46714" w:rsidP="00E46714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Yes</w:t>
      </w:r>
    </w:p>
    <w:p w14:paraId="193589B3" w14:textId="77777777" w:rsidR="00E46714" w:rsidRDefault="00E46714" w:rsidP="00E46714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No</w:t>
      </w:r>
    </w:p>
    <w:p w14:paraId="35F04A61" w14:textId="77777777" w:rsidR="00E46714" w:rsidRDefault="00E46714" w:rsidP="00E46714">
      <w:pPr>
        <w:pStyle w:val="BodyA"/>
        <w:numPr>
          <w:ilvl w:val="1"/>
          <w:numId w:val="2"/>
        </w:numPr>
        <w:spacing w:line="240" w:lineRule="auto"/>
        <w:ind w:left="1080"/>
      </w:pPr>
      <w:r w:rsidRPr="00BE10D5">
        <w:t>Unemployed</w:t>
      </w:r>
    </w:p>
    <w:p w14:paraId="5E624779" w14:textId="77777777" w:rsidR="00E46714" w:rsidRDefault="00E46714" w:rsidP="00E46714">
      <w:pPr>
        <w:pStyle w:val="BodyA"/>
        <w:numPr>
          <w:ilvl w:val="0"/>
          <w:numId w:val="2"/>
        </w:numPr>
        <w:spacing w:line="240" w:lineRule="auto"/>
      </w:pPr>
      <w:r w:rsidRPr="00BE10D5">
        <w:t>For many professions, alternative credentials can qualify a person for an entry-level position.</w:t>
      </w:r>
    </w:p>
    <w:p w14:paraId="7B5CDDCC" w14:textId="77777777" w:rsidR="00E46714" w:rsidRPr="00244F35" w:rsidRDefault="00E46714" w:rsidP="00E46714">
      <w:pPr>
        <w:pStyle w:val="ListParagraph"/>
        <w:numPr>
          <w:ilvl w:val="1"/>
          <w:numId w:val="2"/>
        </w:numPr>
        <w:ind w:left="1080"/>
      </w:pPr>
      <w:r w:rsidRPr="00244F35">
        <w:t>Response on a scale from 1 to 10, where a higher score indicates stronger agreement.</w:t>
      </w:r>
    </w:p>
    <w:p w14:paraId="34B5CA14" w14:textId="77777777" w:rsidR="00E46714" w:rsidRDefault="00E46714" w:rsidP="00E46714">
      <w:pPr>
        <w:pStyle w:val="BodyA"/>
        <w:numPr>
          <w:ilvl w:val="0"/>
          <w:numId w:val="2"/>
        </w:numPr>
        <w:spacing w:line="240" w:lineRule="auto"/>
      </w:pPr>
      <w:r w:rsidRPr="00BE10D5">
        <w:t>It will soon become fairly conventional for high school graduates to obtain alternative credentials instead of going to college.</w:t>
      </w:r>
    </w:p>
    <w:p w14:paraId="3D163B8E" w14:textId="77777777" w:rsidR="00E46714" w:rsidRDefault="00E46714" w:rsidP="00E46714">
      <w:pPr>
        <w:pStyle w:val="ListParagraph"/>
        <w:numPr>
          <w:ilvl w:val="1"/>
          <w:numId w:val="2"/>
        </w:numPr>
        <w:ind w:left="1080"/>
      </w:pPr>
      <w:r w:rsidRPr="00244F35">
        <w:t>Response on a scale from 1 to 10, where a higher score indicates stronger agreement.</w:t>
      </w:r>
    </w:p>
    <w:p w14:paraId="18F78BB5" w14:textId="77777777" w:rsidR="00E46714" w:rsidRDefault="00E46714" w:rsidP="00E46714">
      <w:pPr>
        <w:pStyle w:val="BodyA"/>
        <w:numPr>
          <w:ilvl w:val="0"/>
          <w:numId w:val="2"/>
        </w:numPr>
        <w:spacing w:line="240" w:lineRule="auto"/>
      </w:pPr>
      <w:r w:rsidRPr="00BE10D5">
        <w:t>When you add up the pros and cons for online education, it's probably a good thing for society overall</w:t>
      </w:r>
      <w:r>
        <w:t>.</w:t>
      </w:r>
    </w:p>
    <w:p w14:paraId="6BB75F6A" w14:textId="77777777" w:rsidR="00E46714" w:rsidRDefault="00E46714" w:rsidP="00E46714">
      <w:pPr>
        <w:pStyle w:val="ListParagraph"/>
        <w:numPr>
          <w:ilvl w:val="1"/>
          <w:numId w:val="2"/>
        </w:numPr>
        <w:ind w:left="1080"/>
      </w:pPr>
      <w:r w:rsidRPr="00244F35">
        <w:t>Response on a scale from 1 to 10, where a higher score indicates stronger agreement.</w:t>
      </w:r>
    </w:p>
    <w:p w14:paraId="74D45C57" w14:textId="77777777" w:rsidR="00E46714" w:rsidRPr="00BE10D5" w:rsidRDefault="00E46714" w:rsidP="00E46714">
      <w:pPr>
        <w:pStyle w:val="ListParagraph"/>
        <w:numPr>
          <w:ilvl w:val="0"/>
          <w:numId w:val="2"/>
        </w:numPr>
        <w:spacing w:line="240" w:lineRule="auto"/>
      </w:pPr>
      <w:r w:rsidRPr="00BE10D5">
        <w:t>Which of these industries most closely matches your profession?</w:t>
      </w:r>
    </w:p>
    <w:p w14:paraId="11E7791C" w14:textId="77777777" w:rsidR="00E46714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Select one of the following</w:t>
      </w:r>
      <w:r w:rsidRPr="00BE10D5">
        <w:t>:</w:t>
      </w:r>
    </w:p>
    <w:p w14:paraId="781DD241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lastRenderedPageBreak/>
        <w:t>Agriculture</w:t>
      </w:r>
    </w:p>
    <w:p w14:paraId="2B17F276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Education</w:t>
      </w:r>
    </w:p>
    <w:p w14:paraId="50BD739B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Energy</w:t>
      </w:r>
    </w:p>
    <w:p w14:paraId="0F08D9E1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Finance, Investment, or Accounting</w:t>
      </w:r>
    </w:p>
    <w:p w14:paraId="619B34AC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Health</w:t>
      </w:r>
    </w:p>
    <w:p w14:paraId="1A40A392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Information Technology</w:t>
      </w:r>
    </w:p>
    <w:p w14:paraId="3CCFDFE5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Law</w:t>
      </w:r>
    </w:p>
    <w:p w14:paraId="0DCD3574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Manufacturing</w:t>
      </w:r>
    </w:p>
    <w:p w14:paraId="14884DC7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Military</w:t>
      </w:r>
    </w:p>
    <w:p w14:paraId="4C1C8C55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Other</w:t>
      </w:r>
    </w:p>
    <w:p w14:paraId="7E4065D4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Retail</w:t>
      </w:r>
    </w:p>
    <w:p w14:paraId="078F64C3" w14:textId="77777777" w:rsidR="00E46714" w:rsidRDefault="00E46714" w:rsidP="00E46714">
      <w:pPr>
        <w:pStyle w:val="ListParagraph"/>
        <w:numPr>
          <w:ilvl w:val="2"/>
          <w:numId w:val="2"/>
        </w:numPr>
      </w:pPr>
      <w:r>
        <w:t>Real Estate or Property Management</w:t>
      </w:r>
    </w:p>
    <w:p w14:paraId="2319524D" w14:textId="49AB8000" w:rsidR="00E46714" w:rsidRDefault="00E46714" w:rsidP="00E46714">
      <w:pPr>
        <w:pStyle w:val="ListParagraph"/>
        <w:numPr>
          <w:ilvl w:val="2"/>
          <w:numId w:val="2"/>
        </w:numPr>
      </w:pPr>
      <w:r>
        <w:t>Transportation</w:t>
      </w:r>
    </w:p>
    <w:p w14:paraId="1D771610" w14:textId="77777777" w:rsidR="00E46714" w:rsidRPr="00BE10D5" w:rsidRDefault="00E46714" w:rsidP="00E46714">
      <w:pPr>
        <w:pStyle w:val="ListParagraph"/>
        <w:numPr>
          <w:ilvl w:val="0"/>
          <w:numId w:val="2"/>
        </w:numPr>
        <w:spacing w:line="240" w:lineRule="auto"/>
      </w:pPr>
      <w:r w:rsidRPr="00BE10D5">
        <w:t>Gender</w:t>
      </w:r>
    </w:p>
    <w:p w14:paraId="7C961F3A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Male</w:t>
      </w:r>
    </w:p>
    <w:p w14:paraId="2638F5D9" w14:textId="77777777" w:rsidR="00E46714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Female</w:t>
      </w:r>
    </w:p>
    <w:p w14:paraId="723C5062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Other</w:t>
      </w:r>
    </w:p>
    <w:p w14:paraId="0EE4B58B" w14:textId="77777777" w:rsidR="00E46714" w:rsidRPr="00BE10D5" w:rsidRDefault="00E46714" w:rsidP="00E46714">
      <w:pPr>
        <w:pStyle w:val="ListParagraph"/>
        <w:numPr>
          <w:ilvl w:val="0"/>
          <w:numId w:val="2"/>
        </w:numPr>
        <w:spacing w:line="240" w:lineRule="auto"/>
      </w:pPr>
      <w:r w:rsidRPr="00BE10D5">
        <w:t>Household Income</w:t>
      </w:r>
    </w:p>
    <w:p w14:paraId="7715455F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0-9,999</w:t>
      </w:r>
    </w:p>
    <w:p w14:paraId="06135057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10,000-24,999</w:t>
      </w:r>
    </w:p>
    <w:p w14:paraId="2DFDD2C7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25,000-49,999</w:t>
      </w:r>
    </w:p>
    <w:p w14:paraId="7D8BE678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50,000-74,999</w:t>
      </w:r>
    </w:p>
    <w:p w14:paraId="7B15830D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75,000-99,999</w:t>
      </w:r>
    </w:p>
    <w:p w14:paraId="03517480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100,000-124,999</w:t>
      </w:r>
    </w:p>
    <w:p w14:paraId="66EEFFD4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125,000-149,999</w:t>
      </w:r>
    </w:p>
    <w:p w14:paraId="79D96419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150,000-174,999</w:t>
      </w:r>
    </w:p>
    <w:p w14:paraId="23E1FC22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175,000-199,999</w:t>
      </w:r>
    </w:p>
    <w:p w14:paraId="2F92714E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200,000+</w:t>
      </w:r>
    </w:p>
    <w:p w14:paraId="201185B8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Prefer not to answer</w:t>
      </w:r>
    </w:p>
    <w:p w14:paraId="5B43A927" w14:textId="77777777" w:rsidR="00E46714" w:rsidRPr="00BE10D5" w:rsidRDefault="00E46714" w:rsidP="00E46714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Age</w:t>
      </w:r>
    </w:p>
    <w:p w14:paraId="4DBD17AE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&lt; 18</w:t>
      </w:r>
    </w:p>
    <w:p w14:paraId="6A42583B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18 - 29</w:t>
      </w:r>
    </w:p>
    <w:p w14:paraId="0E3FD077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30 - 44</w:t>
      </w:r>
    </w:p>
    <w:p w14:paraId="412D1077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45 - 60</w:t>
      </w:r>
    </w:p>
    <w:p w14:paraId="78DD77A6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>
        <w:t>&gt; 60</w:t>
      </w:r>
    </w:p>
    <w:p w14:paraId="63441403" w14:textId="77777777" w:rsidR="00E46714" w:rsidRPr="00BE10D5" w:rsidRDefault="00E46714" w:rsidP="00E46714">
      <w:pPr>
        <w:pStyle w:val="ListParagraph"/>
        <w:numPr>
          <w:ilvl w:val="0"/>
          <w:numId w:val="2"/>
        </w:numPr>
        <w:spacing w:line="240" w:lineRule="auto"/>
      </w:pPr>
      <w:r w:rsidRPr="00BE10D5">
        <w:t>What is the highest level of education you have completed?</w:t>
      </w:r>
    </w:p>
    <w:p w14:paraId="45C0A8E8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Did Not Graduate from High School</w:t>
      </w:r>
    </w:p>
    <w:p w14:paraId="0B1CA2C1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GED</w:t>
      </w:r>
    </w:p>
    <w:p w14:paraId="649C6AC0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High School Diploma</w:t>
      </w:r>
    </w:p>
    <w:p w14:paraId="5FB84122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Some College</w:t>
      </w:r>
    </w:p>
    <w:p w14:paraId="3AA79915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Obtained Undergraduate Degree</w:t>
      </w:r>
    </w:p>
    <w:p w14:paraId="4AA88B67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Obtained Non-Doctoral Graduate Degree</w:t>
      </w:r>
    </w:p>
    <w:p w14:paraId="3EF8C0EA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Obtained a Doctoral Degree</w:t>
      </w:r>
    </w:p>
    <w:p w14:paraId="680DAA52" w14:textId="77777777" w:rsidR="00E46714" w:rsidRPr="00BE10D5" w:rsidRDefault="00E46714" w:rsidP="00E46714">
      <w:pPr>
        <w:pStyle w:val="ListParagraph"/>
        <w:numPr>
          <w:ilvl w:val="0"/>
          <w:numId w:val="2"/>
        </w:numPr>
        <w:spacing w:line="240" w:lineRule="auto"/>
      </w:pPr>
      <w:r w:rsidRPr="00BE10D5">
        <w:t>Which race/ethnicity best describes you?</w:t>
      </w:r>
    </w:p>
    <w:p w14:paraId="6F4BF968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American Indian or Alaskan Native</w:t>
      </w:r>
    </w:p>
    <w:p w14:paraId="50AC0104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Asian / Pacific Islander</w:t>
      </w:r>
    </w:p>
    <w:p w14:paraId="71AFE891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Black or African American</w:t>
      </w:r>
    </w:p>
    <w:p w14:paraId="0479F505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Hispanic</w:t>
      </w:r>
    </w:p>
    <w:p w14:paraId="55B97B7C" w14:textId="77777777" w:rsidR="00E46714" w:rsidRPr="00BE10D5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White / Caucasian</w:t>
      </w:r>
    </w:p>
    <w:p w14:paraId="47C32681" w14:textId="77777777" w:rsidR="00E46714" w:rsidRPr="00F85C12" w:rsidRDefault="00E46714" w:rsidP="00E46714">
      <w:pPr>
        <w:pStyle w:val="ListParagraph"/>
        <w:numPr>
          <w:ilvl w:val="1"/>
          <w:numId w:val="2"/>
        </w:numPr>
        <w:spacing w:line="240" w:lineRule="auto"/>
      </w:pPr>
      <w:r w:rsidRPr="00BE10D5">
        <w:t>Other</w:t>
      </w:r>
    </w:p>
    <w:p w14:paraId="24A8F044" w14:textId="77777777" w:rsidR="00E46714" w:rsidRDefault="00E46714" w:rsidP="00E46714">
      <w:pPr>
        <w:pStyle w:val="ListParagraph"/>
        <w:numPr>
          <w:ilvl w:val="0"/>
          <w:numId w:val="2"/>
        </w:numPr>
      </w:pPr>
      <w:r>
        <w:t>What state do you reside in?</w:t>
      </w:r>
    </w:p>
    <w:p w14:paraId="5A404A8D" w14:textId="21D64363" w:rsidR="002243BE" w:rsidRDefault="00E46714" w:rsidP="00E46714">
      <w:pPr>
        <w:pStyle w:val="ListParagraph"/>
        <w:numPr>
          <w:ilvl w:val="1"/>
          <w:numId w:val="2"/>
        </w:numPr>
        <w:ind w:left="1080"/>
      </w:pPr>
      <w:r>
        <w:t>Select among the 50 states or D.C.</w:t>
      </w:r>
    </w:p>
    <w:p w14:paraId="33E4029C" w14:textId="3BD5FEB4" w:rsidR="007004B6" w:rsidRDefault="007004B6" w:rsidP="007004B6">
      <w:pPr>
        <w:pStyle w:val="ListParagraph"/>
        <w:numPr>
          <w:ilvl w:val="0"/>
          <w:numId w:val="2"/>
        </w:numPr>
      </w:pPr>
      <w:r>
        <w:t xml:space="preserve">What is the name of a </w:t>
      </w:r>
      <w:r w:rsidR="009E4917">
        <w:t>reputable</w:t>
      </w:r>
      <w:r>
        <w:t xml:space="preserve"> certification or credential in your profession? Use “n/a” if nothing comes to mind.</w:t>
      </w:r>
    </w:p>
    <w:p w14:paraId="0AD4BB79" w14:textId="188F9E98" w:rsidR="007004B6" w:rsidRDefault="007004B6" w:rsidP="007004B6">
      <w:pPr>
        <w:pStyle w:val="ListParagraph"/>
        <w:numPr>
          <w:ilvl w:val="1"/>
          <w:numId w:val="2"/>
        </w:numPr>
      </w:pPr>
      <w:r>
        <w:t>Free text response</w:t>
      </w:r>
    </w:p>
    <w:p w14:paraId="21496788" w14:textId="2AB7FAE3" w:rsidR="007004B6" w:rsidRDefault="007004B6" w:rsidP="007004B6">
      <w:pPr>
        <w:pStyle w:val="ListParagraph"/>
        <w:numPr>
          <w:ilvl w:val="0"/>
          <w:numId w:val="2"/>
        </w:numPr>
      </w:pPr>
      <w:r>
        <w:t xml:space="preserve">I would rather hire or work with someone with a </w:t>
      </w:r>
      <w:r w:rsidR="009E4917">
        <w:t>reputable</w:t>
      </w:r>
      <w:r>
        <w:t xml:space="preserve"> certification or credential instead of someone with a </w:t>
      </w:r>
      <w:r w:rsidR="009E4917">
        <w:t>reputable</w:t>
      </w:r>
      <w:r>
        <w:t xml:space="preserve"> university education.</w:t>
      </w:r>
    </w:p>
    <w:p w14:paraId="71DA4915" w14:textId="7EDBC824" w:rsidR="007004B6" w:rsidRDefault="007004B6" w:rsidP="007004B6">
      <w:pPr>
        <w:pStyle w:val="ListParagraph"/>
        <w:numPr>
          <w:ilvl w:val="1"/>
          <w:numId w:val="2"/>
        </w:numPr>
      </w:pPr>
      <w:r>
        <w:t>True or false</w:t>
      </w:r>
    </w:p>
    <w:p w14:paraId="6BBED41A" w14:textId="6984C918" w:rsidR="00E46714" w:rsidRDefault="00E46714" w:rsidP="00E46714"/>
    <w:p w14:paraId="08338118" w14:textId="77777777" w:rsidR="00A005E1" w:rsidRDefault="00A005E1" w:rsidP="00A005E1">
      <w:pPr>
        <w:pStyle w:val="BodyA"/>
        <w:rPr>
          <w:lang w:val="fr-FR"/>
        </w:rPr>
      </w:pPr>
    </w:p>
    <w:p w14:paraId="3AEC32C9" w14:textId="7009D492" w:rsidR="00A005E1" w:rsidRDefault="00A005E1" w:rsidP="00A005E1">
      <w:pPr>
        <w:pStyle w:val="BodyA"/>
        <w:rPr>
          <w:lang w:val="fr-FR"/>
        </w:rPr>
      </w:pPr>
      <w:r>
        <w:rPr>
          <w:lang w:val="fr-FR"/>
        </w:rPr>
        <w:lastRenderedPageBreak/>
        <w:t>Priming Message for Prestige Rating Questions:</w:t>
      </w:r>
    </w:p>
    <w:p w14:paraId="12652449" w14:textId="6DBF3A0B" w:rsidR="00A005E1" w:rsidRDefault="00A005E1" w:rsidP="00A005E1">
      <w:pPr>
        <w:pStyle w:val="BodyA"/>
      </w:pPr>
      <w:r w:rsidRPr="005C43F3">
        <w:t xml:space="preserve">The next section of this survey is the final section. This section will </w:t>
      </w:r>
      <w:r w:rsidR="00BB0812">
        <w:t>ask about whether you are familiar with two universities and two coding bootcamps. You will also be asked to rate these learning providers for quality. *</w:t>
      </w:r>
    </w:p>
    <w:p w14:paraId="46EEEF96" w14:textId="576A1619" w:rsidR="00A005E1" w:rsidRDefault="00A005E1" w:rsidP="00A005E1">
      <w:pPr>
        <w:pStyle w:val="BodyA"/>
      </w:pPr>
    </w:p>
    <w:p w14:paraId="22CC72D3" w14:textId="2613BAEB" w:rsidR="00A005E1" w:rsidRDefault="00A005E1" w:rsidP="00A005E1">
      <w:pPr>
        <w:pStyle w:val="BodyA"/>
      </w:pPr>
      <w:r>
        <w:t>*</w:t>
      </w:r>
      <w:r w:rsidR="00BB0812">
        <w:t xml:space="preserve">Half of survey takers will be randomly selected to view the following </w:t>
      </w:r>
      <w:r w:rsidR="00005864">
        <w:t xml:space="preserve">two </w:t>
      </w:r>
      <w:r w:rsidR="00BB0812">
        <w:t>paragraph</w:t>
      </w:r>
      <w:r w:rsidR="00005864">
        <w:t>s of additional information</w:t>
      </w:r>
      <w:r w:rsidR="00BB0812">
        <w:t>:</w:t>
      </w:r>
    </w:p>
    <w:p w14:paraId="637766D3" w14:textId="244CE457" w:rsidR="00BB0812" w:rsidRDefault="00BB0812" w:rsidP="009B27BF">
      <w:pPr>
        <w:pStyle w:val="BodyA"/>
      </w:pPr>
      <w:r>
        <w:t xml:space="preserve">Specifically, you will be asked about </w:t>
      </w:r>
      <w:r w:rsidR="00005864">
        <w:t>eight</w:t>
      </w:r>
      <w:r w:rsidR="0040713F">
        <w:t xml:space="preserve"> </w:t>
      </w:r>
      <w:r w:rsidR="00005864">
        <w:t xml:space="preserve">learning providers </w:t>
      </w:r>
      <w:r w:rsidR="00C87C99">
        <w:t xml:space="preserve">based in the United States </w:t>
      </w:r>
      <w:r w:rsidR="00005864">
        <w:t>which include four universities and four coding bootcamps</w:t>
      </w:r>
      <w:r w:rsidR="00251DB9">
        <w:t>.</w:t>
      </w:r>
      <w:r>
        <w:t xml:space="preserve"> </w:t>
      </w:r>
      <w:r w:rsidR="00723614" w:rsidRPr="00723614">
        <w:t xml:space="preserve">California Institute of Technology </w:t>
      </w:r>
      <w:r w:rsidR="009B27BF">
        <w:t>(</w:t>
      </w:r>
      <w:r w:rsidR="00723614">
        <w:t>C</w:t>
      </w:r>
      <w:r w:rsidR="009B27BF">
        <w:t xml:space="preserve">IT) </w:t>
      </w:r>
      <w:r w:rsidR="00723614">
        <w:t xml:space="preserve">and the </w:t>
      </w:r>
      <w:r w:rsidR="00723614" w:rsidRPr="00723614">
        <w:t>University of Chicago</w:t>
      </w:r>
      <w:r w:rsidR="00723614">
        <w:t xml:space="preserve"> </w:t>
      </w:r>
      <w:r w:rsidR="009B27BF">
        <w:t xml:space="preserve">are Top </w:t>
      </w:r>
      <w:r w:rsidR="00723614">
        <w:t>10</w:t>
      </w:r>
      <w:r w:rsidR="009B27BF">
        <w:t xml:space="preserve"> ranked universities for 2021 according to US News. </w:t>
      </w:r>
      <w:r w:rsidR="00723614">
        <w:t>CIT</w:t>
      </w:r>
      <w:r w:rsidR="009B27BF">
        <w:t xml:space="preserve"> was </w:t>
      </w:r>
      <w:r w:rsidR="00005864">
        <w:t xml:space="preserve">less frequently reviewed by users compared to </w:t>
      </w:r>
      <w:r w:rsidR="00723614" w:rsidRPr="00723614">
        <w:t>University of Chicago</w:t>
      </w:r>
      <w:r w:rsidR="009B27BF">
        <w:t>. Portland State University</w:t>
      </w:r>
      <w:r w:rsidR="00005864">
        <w:t xml:space="preserve"> (PSU)</w:t>
      </w:r>
      <w:r w:rsidR="009B27BF">
        <w:t xml:space="preserve"> and University of Nebraska Omaha</w:t>
      </w:r>
      <w:r w:rsidR="00005864">
        <w:t xml:space="preserve"> (UNO)</w:t>
      </w:r>
      <w:r w:rsidR="009B27BF">
        <w:t xml:space="preserve"> are two members of a 14-way tie for the lowest-ranked universities for 2021 according to US News. </w:t>
      </w:r>
      <w:r w:rsidR="00005864">
        <w:t>UNO was less frequently reviewed by users compared to PSU.</w:t>
      </w:r>
    </w:p>
    <w:p w14:paraId="6F68152A" w14:textId="32E6AF6F" w:rsidR="00C25054" w:rsidRPr="00471C15" w:rsidRDefault="00C25054" w:rsidP="00A005E1">
      <w:pPr>
        <w:pStyle w:val="BodyA"/>
        <w:rPr>
          <w:caps/>
        </w:rPr>
      </w:pPr>
      <w:r w:rsidRPr="00C25054">
        <w:t xml:space="preserve">Coding bootcamp data is provided by Course Report as of December 1, 2020. According to this data, </w:t>
      </w:r>
      <w:r w:rsidR="00A74CCB">
        <w:t xml:space="preserve">App Academy and </w:t>
      </w:r>
      <w:r w:rsidR="002926CA">
        <w:t>General Assembly are two of the Top 10 coding bootcamps most frequently reviewed by users. General Assembly has a lower rating compared to App Academy</w:t>
      </w:r>
      <w:r w:rsidR="00F6572D">
        <w:t xml:space="preserve">. </w:t>
      </w:r>
      <w:r w:rsidR="00F6572D" w:rsidRPr="00F6572D">
        <w:t>FVI School of Technology</w:t>
      </w:r>
      <w:r w:rsidR="00471C15">
        <w:t xml:space="preserve"> and Bov Academy are two minimally reviewed learning providers. Bov Academy has a lower rating compared to FVI School of Technology.</w:t>
      </w:r>
    </w:p>
    <w:p w14:paraId="4731D6FF" w14:textId="025F4E29" w:rsidR="00C25054" w:rsidRDefault="00C25054" w:rsidP="00A005E1">
      <w:pPr>
        <w:pStyle w:val="BodyA"/>
      </w:pPr>
    </w:p>
    <w:p w14:paraId="6F573387" w14:textId="51CAE2B5" w:rsidR="00A005E1" w:rsidRDefault="00A005E1" w:rsidP="00A005E1">
      <w:pPr>
        <w:pStyle w:val="BodyA"/>
        <w:rPr>
          <w:lang w:val="fr-FR"/>
        </w:rPr>
      </w:pPr>
      <w:r>
        <w:rPr>
          <w:lang w:val="fr-FR"/>
        </w:rPr>
        <w:t>Matching Survey Questions :</w:t>
      </w:r>
    </w:p>
    <w:p w14:paraId="41E9F6B3" w14:textId="7FBDA98D" w:rsidR="00E46714" w:rsidRDefault="002926CA" w:rsidP="002926CA">
      <w:pPr>
        <w:pStyle w:val="ListParagraph"/>
        <w:numPr>
          <w:ilvl w:val="0"/>
          <w:numId w:val="5"/>
        </w:numPr>
      </w:pPr>
      <w:r>
        <w:t>Select all of the learning providers you have heard of before today</w:t>
      </w:r>
    </w:p>
    <w:p w14:paraId="2A1E7B6A" w14:textId="454CAA24" w:rsidR="002926CA" w:rsidRDefault="002926CA" w:rsidP="002926CA">
      <w:pPr>
        <w:pStyle w:val="ListParagraph"/>
        <w:numPr>
          <w:ilvl w:val="1"/>
          <w:numId w:val="5"/>
        </w:numPr>
      </w:pPr>
      <w:r>
        <w:t>California Institute of Technology</w:t>
      </w:r>
    </w:p>
    <w:p w14:paraId="2927EE90" w14:textId="57B194F3" w:rsidR="002926CA" w:rsidRDefault="002926CA" w:rsidP="002926CA">
      <w:pPr>
        <w:pStyle w:val="ListParagraph"/>
        <w:numPr>
          <w:ilvl w:val="1"/>
          <w:numId w:val="5"/>
        </w:numPr>
      </w:pPr>
      <w:r>
        <w:t>University of Chicago</w:t>
      </w:r>
    </w:p>
    <w:p w14:paraId="3414A0C9" w14:textId="7C0931E1" w:rsidR="002926CA" w:rsidRDefault="002926CA" w:rsidP="002926CA">
      <w:pPr>
        <w:pStyle w:val="ListParagraph"/>
        <w:numPr>
          <w:ilvl w:val="1"/>
          <w:numId w:val="5"/>
        </w:numPr>
      </w:pPr>
      <w:r>
        <w:t>Portland State University</w:t>
      </w:r>
    </w:p>
    <w:p w14:paraId="07CB8372" w14:textId="08F05AD0" w:rsidR="002926CA" w:rsidRDefault="002926CA" w:rsidP="002926CA">
      <w:pPr>
        <w:pStyle w:val="ListParagraph"/>
        <w:numPr>
          <w:ilvl w:val="1"/>
          <w:numId w:val="5"/>
        </w:numPr>
      </w:pPr>
      <w:r>
        <w:t>University of Nebraska Omaha</w:t>
      </w:r>
    </w:p>
    <w:p w14:paraId="07D8955A" w14:textId="1E0A8F67" w:rsidR="002926CA" w:rsidRDefault="002926CA" w:rsidP="002926CA">
      <w:pPr>
        <w:pStyle w:val="ListParagraph"/>
        <w:numPr>
          <w:ilvl w:val="1"/>
          <w:numId w:val="5"/>
        </w:numPr>
      </w:pPr>
      <w:r>
        <w:t>App Academy</w:t>
      </w:r>
    </w:p>
    <w:p w14:paraId="162C1C57" w14:textId="43D103D6" w:rsidR="002926CA" w:rsidRDefault="00F6572D" w:rsidP="002926CA">
      <w:pPr>
        <w:pStyle w:val="ListParagraph"/>
        <w:numPr>
          <w:ilvl w:val="1"/>
          <w:numId w:val="5"/>
        </w:numPr>
      </w:pPr>
      <w:r>
        <w:t>General Assembly</w:t>
      </w:r>
    </w:p>
    <w:p w14:paraId="448D0953" w14:textId="3002B25F" w:rsidR="00F6572D" w:rsidRDefault="00F6572D" w:rsidP="002926CA">
      <w:pPr>
        <w:pStyle w:val="ListParagraph"/>
        <w:numPr>
          <w:ilvl w:val="1"/>
          <w:numId w:val="5"/>
        </w:numPr>
      </w:pPr>
      <w:r w:rsidRPr="00F6572D">
        <w:t>FVI School of Technology</w:t>
      </w:r>
    </w:p>
    <w:p w14:paraId="7281C06C" w14:textId="41511C7C" w:rsidR="00F6572D" w:rsidRDefault="00F6572D" w:rsidP="002926CA">
      <w:pPr>
        <w:pStyle w:val="ListParagraph"/>
        <w:numPr>
          <w:ilvl w:val="1"/>
          <w:numId w:val="5"/>
        </w:numPr>
      </w:pPr>
      <w:r>
        <w:t>Bov Academy</w:t>
      </w:r>
    </w:p>
    <w:p w14:paraId="5849609A" w14:textId="2623BA39" w:rsidR="007F217B" w:rsidRDefault="00706D56" w:rsidP="007F217B">
      <w:pPr>
        <w:pStyle w:val="ListParagraph"/>
        <w:numPr>
          <w:ilvl w:val="1"/>
          <w:numId w:val="5"/>
        </w:numPr>
      </w:pPr>
      <w:r>
        <w:t>I have not heard of any of these learning providers before today</w:t>
      </w:r>
      <w:r w:rsidR="007F217B" w:rsidRPr="007F217B">
        <w:t xml:space="preserve"> </w:t>
      </w:r>
    </w:p>
    <w:p w14:paraId="120BCCBD" w14:textId="77777777" w:rsidR="007F217B" w:rsidRDefault="007F217B" w:rsidP="007F217B">
      <w:pPr>
        <w:pStyle w:val="ListParagraph"/>
        <w:numPr>
          <w:ilvl w:val="0"/>
          <w:numId w:val="5"/>
        </w:numPr>
      </w:pPr>
      <w:r>
        <w:t>How would you rate the quality of education at California Institute of Technology?</w:t>
      </w:r>
    </w:p>
    <w:p w14:paraId="43ABE5B0" w14:textId="6077EEB6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  <w:r w:rsidRPr="007F217B">
        <w:t xml:space="preserve"> </w:t>
      </w:r>
    </w:p>
    <w:p w14:paraId="349767A1" w14:textId="76849769" w:rsidR="007F217B" w:rsidRDefault="007F217B" w:rsidP="007F217B">
      <w:pPr>
        <w:pStyle w:val="ListParagraph"/>
        <w:numPr>
          <w:ilvl w:val="0"/>
          <w:numId w:val="5"/>
        </w:numPr>
      </w:pPr>
      <w:r>
        <w:lastRenderedPageBreak/>
        <w:t xml:space="preserve">How would you rate the quality of education at </w:t>
      </w:r>
      <w:r w:rsidRPr="007F217B">
        <w:t>University of Chicago</w:t>
      </w:r>
      <w:r>
        <w:t>?</w:t>
      </w:r>
    </w:p>
    <w:p w14:paraId="740DA0F8" w14:textId="315C7F10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  <w:r w:rsidRPr="007F217B">
        <w:t xml:space="preserve"> </w:t>
      </w:r>
    </w:p>
    <w:p w14:paraId="49E536AA" w14:textId="29F5299A" w:rsidR="007F217B" w:rsidRDefault="007F217B" w:rsidP="007F217B">
      <w:pPr>
        <w:pStyle w:val="ListParagraph"/>
        <w:numPr>
          <w:ilvl w:val="0"/>
          <w:numId w:val="5"/>
        </w:numPr>
      </w:pPr>
      <w:r>
        <w:t xml:space="preserve">How would you rate the quality of education at </w:t>
      </w:r>
      <w:r w:rsidRPr="007F217B">
        <w:t>Portland State University</w:t>
      </w:r>
      <w:r>
        <w:t>?</w:t>
      </w:r>
    </w:p>
    <w:p w14:paraId="448363DA" w14:textId="2A3AA42F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  <w:r w:rsidRPr="007F217B">
        <w:t xml:space="preserve"> </w:t>
      </w:r>
    </w:p>
    <w:p w14:paraId="7F9A7044" w14:textId="0BA163F3" w:rsidR="007F217B" w:rsidRDefault="007F217B" w:rsidP="007F217B">
      <w:pPr>
        <w:pStyle w:val="ListParagraph"/>
        <w:numPr>
          <w:ilvl w:val="0"/>
          <w:numId w:val="5"/>
        </w:numPr>
      </w:pPr>
      <w:r>
        <w:t xml:space="preserve">How would you rate the quality of education at </w:t>
      </w:r>
      <w:r w:rsidRPr="007F217B">
        <w:t>University of Nebraska Omaha</w:t>
      </w:r>
      <w:r>
        <w:t>?</w:t>
      </w:r>
    </w:p>
    <w:p w14:paraId="26B95FD0" w14:textId="4E44743E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  <w:r w:rsidRPr="007F217B">
        <w:t xml:space="preserve"> </w:t>
      </w:r>
    </w:p>
    <w:p w14:paraId="309D8601" w14:textId="1E7CBA21" w:rsidR="007F217B" w:rsidRDefault="007F217B" w:rsidP="007F217B">
      <w:pPr>
        <w:pStyle w:val="ListParagraph"/>
        <w:numPr>
          <w:ilvl w:val="0"/>
          <w:numId w:val="5"/>
        </w:numPr>
      </w:pPr>
      <w:r>
        <w:t xml:space="preserve">How would you rate the quality of education at </w:t>
      </w:r>
      <w:r w:rsidR="00E15544">
        <w:t>App Academy</w:t>
      </w:r>
      <w:r>
        <w:t>?</w:t>
      </w:r>
    </w:p>
    <w:p w14:paraId="332C5720" w14:textId="78F4055C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  <w:r w:rsidRPr="007F217B">
        <w:t xml:space="preserve"> </w:t>
      </w:r>
    </w:p>
    <w:p w14:paraId="47172FFB" w14:textId="483D7CA3" w:rsidR="007F217B" w:rsidRDefault="007F217B" w:rsidP="007F217B">
      <w:pPr>
        <w:pStyle w:val="ListParagraph"/>
        <w:numPr>
          <w:ilvl w:val="0"/>
          <w:numId w:val="5"/>
        </w:numPr>
      </w:pPr>
      <w:r>
        <w:t xml:space="preserve">How would you rate the quality of education at </w:t>
      </w:r>
      <w:r w:rsidR="00E15544" w:rsidRPr="00E15544">
        <w:t>General Assembly</w:t>
      </w:r>
      <w:r>
        <w:t>?</w:t>
      </w:r>
    </w:p>
    <w:p w14:paraId="447E8951" w14:textId="0D76E1E4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  <w:r w:rsidRPr="007F217B">
        <w:t xml:space="preserve"> </w:t>
      </w:r>
    </w:p>
    <w:p w14:paraId="4566BBAC" w14:textId="42B1E77C" w:rsidR="007F217B" w:rsidRDefault="007F217B" w:rsidP="007F217B">
      <w:pPr>
        <w:pStyle w:val="ListParagraph"/>
        <w:numPr>
          <w:ilvl w:val="0"/>
          <w:numId w:val="5"/>
        </w:numPr>
      </w:pPr>
      <w:r>
        <w:t xml:space="preserve">How would you rate the quality of education at </w:t>
      </w:r>
      <w:r w:rsidR="009E116B" w:rsidRPr="009E116B">
        <w:t>FVI School of Technology</w:t>
      </w:r>
      <w:r>
        <w:t>?</w:t>
      </w:r>
    </w:p>
    <w:p w14:paraId="24C49516" w14:textId="3EE5334B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  <w:r w:rsidRPr="007F217B">
        <w:t xml:space="preserve"> </w:t>
      </w:r>
    </w:p>
    <w:p w14:paraId="24983BBE" w14:textId="3FA30A83" w:rsidR="007F217B" w:rsidRDefault="007F217B" w:rsidP="007F217B">
      <w:pPr>
        <w:pStyle w:val="ListParagraph"/>
        <w:numPr>
          <w:ilvl w:val="0"/>
          <w:numId w:val="5"/>
        </w:numPr>
      </w:pPr>
      <w:r>
        <w:t xml:space="preserve">How would you rate the quality of education at </w:t>
      </w:r>
      <w:r w:rsidR="009E116B" w:rsidRPr="009E116B">
        <w:t>Bov Academy</w:t>
      </w:r>
      <w:r>
        <w:t>?</w:t>
      </w:r>
    </w:p>
    <w:p w14:paraId="0925491A" w14:textId="7F38BE30" w:rsidR="007F217B" w:rsidRDefault="007F217B" w:rsidP="007F217B">
      <w:pPr>
        <w:pStyle w:val="ListParagraph"/>
        <w:numPr>
          <w:ilvl w:val="1"/>
          <w:numId w:val="5"/>
        </w:numPr>
      </w:pPr>
      <w:r w:rsidRPr="007F217B">
        <w:t xml:space="preserve">Response on a scale from 1 to 10, where a higher score indicates </w:t>
      </w:r>
      <w:r>
        <w:t>higher perceived quality.</w:t>
      </w:r>
    </w:p>
    <w:p w14:paraId="6A4584AF" w14:textId="77777777" w:rsidR="002926CA" w:rsidRDefault="002926CA" w:rsidP="002926CA"/>
    <w:sectPr w:rsidR="002926C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3D303" w14:textId="77777777" w:rsidR="00AA2DBE" w:rsidRDefault="00AA2DBE">
      <w:r>
        <w:separator/>
      </w:r>
    </w:p>
  </w:endnote>
  <w:endnote w:type="continuationSeparator" w:id="0">
    <w:p w14:paraId="3DFD5E7E" w14:textId="77777777" w:rsidR="00AA2DBE" w:rsidRDefault="00AA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984DF" w14:textId="77777777" w:rsidR="005D16E8" w:rsidRDefault="005D16E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92E85" w14:textId="77777777" w:rsidR="00AA2DBE" w:rsidRDefault="00AA2DBE">
      <w:r>
        <w:separator/>
      </w:r>
    </w:p>
  </w:footnote>
  <w:footnote w:type="continuationSeparator" w:id="0">
    <w:p w14:paraId="6B3C7D33" w14:textId="77777777" w:rsidR="00AA2DBE" w:rsidRDefault="00AA2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6E555" w14:textId="77777777" w:rsidR="005D16E8" w:rsidRDefault="005D16E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24F1"/>
    <w:multiLevelType w:val="hybridMultilevel"/>
    <w:tmpl w:val="DF903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37152"/>
    <w:multiLevelType w:val="hybridMultilevel"/>
    <w:tmpl w:val="821E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662E3"/>
    <w:multiLevelType w:val="hybridMultilevel"/>
    <w:tmpl w:val="64FC8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6700C"/>
    <w:multiLevelType w:val="hybridMultilevel"/>
    <w:tmpl w:val="E24E7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765A1"/>
    <w:multiLevelType w:val="hybridMultilevel"/>
    <w:tmpl w:val="43265EA0"/>
    <w:styleLink w:val="ImportedStyle5"/>
    <w:lvl w:ilvl="0" w:tplc="9E04A5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48B48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70058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2883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BEB01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04D4C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6693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70B53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8CF58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9CF5BED"/>
    <w:multiLevelType w:val="hybridMultilevel"/>
    <w:tmpl w:val="94224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A26C1"/>
    <w:multiLevelType w:val="hybridMultilevel"/>
    <w:tmpl w:val="43265EA0"/>
    <w:numStyleLink w:val="ImportedStyle5"/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19"/>
    <w:rsid w:val="00000D75"/>
    <w:rsid w:val="00000DB4"/>
    <w:rsid w:val="00005864"/>
    <w:rsid w:val="00045C2D"/>
    <w:rsid w:val="000552E6"/>
    <w:rsid w:val="0007144A"/>
    <w:rsid w:val="000A60FD"/>
    <w:rsid w:val="000B09A9"/>
    <w:rsid w:val="000C74E2"/>
    <w:rsid w:val="000F53ED"/>
    <w:rsid w:val="001325E8"/>
    <w:rsid w:val="001A4F01"/>
    <w:rsid w:val="001B405E"/>
    <w:rsid w:val="001E2EFE"/>
    <w:rsid w:val="00207E16"/>
    <w:rsid w:val="00213D2D"/>
    <w:rsid w:val="002243BE"/>
    <w:rsid w:val="00251DB9"/>
    <w:rsid w:val="0025760A"/>
    <w:rsid w:val="0026243F"/>
    <w:rsid w:val="00267003"/>
    <w:rsid w:val="00282A54"/>
    <w:rsid w:val="002926CA"/>
    <w:rsid w:val="00296419"/>
    <w:rsid w:val="002B3C55"/>
    <w:rsid w:val="002C7C85"/>
    <w:rsid w:val="002F056D"/>
    <w:rsid w:val="0030793A"/>
    <w:rsid w:val="0031215E"/>
    <w:rsid w:val="00345FC0"/>
    <w:rsid w:val="00393591"/>
    <w:rsid w:val="003A6391"/>
    <w:rsid w:val="003C15AB"/>
    <w:rsid w:val="003C3E0E"/>
    <w:rsid w:val="004020B6"/>
    <w:rsid w:val="00403789"/>
    <w:rsid w:val="0040713F"/>
    <w:rsid w:val="004177D6"/>
    <w:rsid w:val="00431985"/>
    <w:rsid w:val="00455ACA"/>
    <w:rsid w:val="00462122"/>
    <w:rsid w:val="00471C15"/>
    <w:rsid w:val="004A29B1"/>
    <w:rsid w:val="004A5119"/>
    <w:rsid w:val="004B7E27"/>
    <w:rsid w:val="004C58DE"/>
    <w:rsid w:val="00511753"/>
    <w:rsid w:val="00524323"/>
    <w:rsid w:val="00545E1B"/>
    <w:rsid w:val="00575EF5"/>
    <w:rsid w:val="00594FFF"/>
    <w:rsid w:val="005C43F3"/>
    <w:rsid w:val="005D16E8"/>
    <w:rsid w:val="00606324"/>
    <w:rsid w:val="0063621B"/>
    <w:rsid w:val="006D34F7"/>
    <w:rsid w:val="006F6168"/>
    <w:rsid w:val="007004B6"/>
    <w:rsid w:val="00706D56"/>
    <w:rsid w:val="007171E1"/>
    <w:rsid w:val="00723614"/>
    <w:rsid w:val="00763509"/>
    <w:rsid w:val="00792826"/>
    <w:rsid w:val="007A308C"/>
    <w:rsid w:val="007E7A30"/>
    <w:rsid w:val="007F217B"/>
    <w:rsid w:val="00806C7D"/>
    <w:rsid w:val="00832356"/>
    <w:rsid w:val="00837127"/>
    <w:rsid w:val="008F15C4"/>
    <w:rsid w:val="00933A67"/>
    <w:rsid w:val="0094689B"/>
    <w:rsid w:val="00965CC6"/>
    <w:rsid w:val="00981622"/>
    <w:rsid w:val="00996E43"/>
    <w:rsid w:val="009B27BF"/>
    <w:rsid w:val="009D5FBC"/>
    <w:rsid w:val="009E116B"/>
    <w:rsid w:val="009E4917"/>
    <w:rsid w:val="009F2A5F"/>
    <w:rsid w:val="00A005E1"/>
    <w:rsid w:val="00A0617C"/>
    <w:rsid w:val="00A4245F"/>
    <w:rsid w:val="00A74CCB"/>
    <w:rsid w:val="00AA2DBE"/>
    <w:rsid w:val="00AC4471"/>
    <w:rsid w:val="00AE3407"/>
    <w:rsid w:val="00AF4949"/>
    <w:rsid w:val="00B07666"/>
    <w:rsid w:val="00BB0812"/>
    <w:rsid w:val="00BE5288"/>
    <w:rsid w:val="00BF54CC"/>
    <w:rsid w:val="00C00C94"/>
    <w:rsid w:val="00C03E92"/>
    <w:rsid w:val="00C13D80"/>
    <w:rsid w:val="00C25054"/>
    <w:rsid w:val="00C63A27"/>
    <w:rsid w:val="00C63D89"/>
    <w:rsid w:val="00C87C99"/>
    <w:rsid w:val="00CA4E84"/>
    <w:rsid w:val="00CD0DE3"/>
    <w:rsid w:val="00CD7CCD"/>
    <w:rsid w:val="00D108A7"/>
    <w:rsid w:val="00D36A9D"/>
    <w:rsid w:val="00D56906"/>
    <w:rsid w:val="00D774AE"/>
    <w:rsid w:val="00DE2099"/>
    <w:rsid w:val="00DE74C9"/>
    <w:rsid w:val="00E15544"/>
    <w:rsid w:val="00E339BD"/>
    <w:rsid w:val="00E46714"/>
    <w:rsid w:val="00E47DDD"/>
    <w:rsid w:val="00E90376"/>
    <w:rsid w:val="00EB490C"/>
    <w:rsid w:val="00ED3717"/>
    <w:rsid w:val="00ED5F6C"/>
    <w:rsid w:val="00ED6772"/>
    <w:rsid w:val="00EE345C"/>
    <w:rsid w:val="00EE3B58"/>
    <w:rsid w:val="00F0383C"/>
    <w:rsid w:val="00F44B9D"/>
    <w:rsid w:val="00F578BB"/>
    <w:rsid w:val="00F637B5"/>
    <w:rsid w:val="00F6572D"/>
    <w:rsid w:val="00F7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B59F"/>
  <w15:chartTrackingRefBased/>
  <w15:docId w15:val="{2253EB96-1DDC-4E50-A278-49ACD6A7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E7A30"/>
    <w:rPr>
      <w:u w:val="single"/>
    </w:rPr>
  </w:style>
  <w:style w:type="paragraph" w:customStyle="1" w:styleId="HeaderFooter">
    <w:name w:val="Header &amp; Footer"/>
    <w:rsid w:val="007E7A3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7E7A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rsid w:val="007E7A3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5">
    <w:name w:val="Imported Style 5"/>
    <w:rsid w:val="007E7A30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62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Christiane_Atzmueller/publication/240483121_Experimental_Vignette_Studies_in_Survey_Research/links/58aabf8fa6fdcc0e0798415a/Experimental-Vignette-Studies-in-Survey-Research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ournals.sagepub.com/doi/abs/10.1177/0038038587021001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51EDE-4D4E-4B64-A578-0E953B64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6004</TotalTime>
  <Pages>6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31</cp:revision>
  <dcterms:created xsi:type="dcterms:W3CDTF">2020-07-03T19:44:00Z</dcterms:created>
  <dcterms:modified xsi:type="dcterms:W3CDTF">2021-01-03T21:34:00Z</dcterms:modified>
</cp:coreProperties>
</file>