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414B0" w14:textId="77777777" w:rsidR="00BE0211" w:rsidRPr="00BE0211" w:rsidRDefault="00BE0211" w:rsidP="00BE0211">
      <w:pPr>
        <w:rPr>
          <w:b/>
          <w:bCs/>
          <w:sz w:val="48"/>
          <w:szCs w:val="48"/>
        </w:rPr>
      </w:pPr>
      <w:r w:rsidRPr="00BE0211">
        <w:rPr>
          <w:b/>
          <w:bCs/>
          <w:sz w:val="48"/>
          <w:szCs w:val="48"/>
        </w:rPr>
        <w:t>Documentação do Tratamento de Dados e Análise de Resultados</w:t>
      </w:r>
    </w:p>
    <w:p w14:paraId="41DA52EB" w14:textId="77777777" w:rsidR="00BE0211" w:rsidRPr="00BE0211" w:rsidRDefault="00BE0211" w:rsidP="00BE0211">
      <w:pPr>
        <w:rPr>
          <w:b/>
          <w:bCs/>
        </w:rPr>
      </w:pPr>
      <w:r w:rsidRPr="00BE0211">
        <w:rPr>
          <w:b/>
          <w:bCs/>
        </w:rPr>
        <w:t>Tratamento de Dados Realizado</w:t>
      </w:r>
    </w:p>
    <w:p w14:paraId="6FABD6F0" w14:textId="77777777" w:rsidR="00BE0211" w:rsidRPr="00BE0211" w:rsidRDefault="00BE0211" w:rsidP="00BE0211">
      <w:pPr>
        <w:numPr>
          <w:ilvl w:val="0"/>
          <w:numId w:val="1"/>
        </w:numPr>
      </w:pPr>
      <w:r w:rsidRPr="00BE0211">
        <w:rPr>
          <w:b/>
          <w:bCs/>
        </w:rPr>
        <w:t>Separação de Dados</w:t>
      </w:r>
      <w:r w:rsidRPr="00BE0211">
        <w:t>: A quantidade de pedidos foi separada do preço unitário para melhor organização e análise.</w:t>
      </w:r>
    </w:p>
    <w:p w14:paraId="2E619FA9" w14:textId="77777777" w:rsidR="00BE0211" w:rsidRPr="00BE0211" w:rsidRDefault="00BE0211" w:rsidP="00BE0211">
      <w:pPr>
        <w:numPr>
          <w:ilvl w:val="0"/>
          <w:numId w:val="1"/>
        </w:numPr>
      </w:pPr>
      <w:r w:rsidRPr="00BE0211">
        <w:rPr>
          <w:b/>
          <w:bCs/>
        </w:rPr>
        <w:t>Correção de Nomes</w:t>
      </w:r>
      <w:r w:rsidRPr="00BE0211">
        <w:t>: Ajustamos nomes errados nos produtos, como "</w:t>
      </w:r>
      <w:proofErr w:type="spellStart"/>
      <w:r w:rsidRPr="00BE0211">
        <w:t>malaa</w:t>
      </w:r>
      <w:proofErr w:type="spellEnd"/>
      <w:r w:rsidRPr="00BE0211">
        <w:t>" para "mala".</w:t>
      </w:r>
    </w:p>
    <w:p w14:paraId="7236F494" w14:textId="77777777" w:rsidR="00BE0211" w:rsidRPr="00BE0211" w:rsidRDefault="00BE0211" w:rsidP="00BE0211">
      <w:pPr>
        <w:numPr>
          <w:ilvl w:val="0"/>
          <w:numId w:val="1"/>
        </w:numPr>
      </w:pPr>
      <w:r w:rsidRPr="00BE0211">
        <w:rPr>
          <w:b/>
          <w:bCs/>
        </w:rPr>
        <w:t>Padronização dos Produtos</w:t>
      </w:r>
      <w:r w:rsidRPr="00BE0211">
        <w:t>: Todos os nomes de produtos foram formatados com a primeira letra em maiúscula.</w:t>
      </w:r>
    </w:p>
    <w:p w14:paraId="4151B7F8" w14:textId="77777777" w:rsidR="00BE0211" w:rsidRPr="00BE0211" w:rsidRDefault="00BE0211" w:rsidP="00BE0211">
      <w:pPr>
        <w:numPr>
          <w:ilvl w:val="0"/>
          <w:numId w:val="1"/>
        </w:numPr>
      </w:pPr>
      <w:r w:rsidRPr="00BE0211">
        <w:rPr>
          <w:b/>
          <w:bCs/>
        </w:rPr>
        <w:t>Formatação do Preço</w:t>
      </w:r>
      <w:r w:rsidRPr="00BE0211">
        <w:t>: O preço unitário foi ajustado para um número decimal fixo, garantindo uniformidade nos valores.</w:t>
      </w:r>
    </w:p>
    <w:p w14:paraId="770B75A3" w14:textId="77777777" w:rsidR="00BE0211" w:rsidRPr="00BE0211" w:rsidRDefault="00BE0211" w:rsidP="00BE0211">
      <w:pPr>
        <w:numPr>
          <w:ilvl w:val="0"/>
          <w:numId w:val="1"/>
        </w:numPr>
      </w:pPr>
      <w:r w:rsidRPr="00BE0211">
        <w:rPr>
          <w:b/>
          <w:bCs/>
        </w:rPr>
        <w:t>Ajuste nos Dados das Lojas</w:t>
      </w:r>
      <w:r w:rsidRPr="00BE0211">
        <w:t xml:space="preserve">: No conjunto de dados "lojas", utilizamos a primeira linha </w:t>
      </w:r>
      <w:proofErr w:type="spellStart"/>
      <w:r w:rsidRPr="00BE0211">
        <w:t>como</w:t>
      </w:r>
      <w:proofErr w:type="spellEnd"/>
      <w:r w:rsidRPr="00BE0211">
        <w:t xml:space="preserve"> cabeçalho para correta identificação das colunas.</w:t>
      </w:r>
    </w:p>
    <w:p w14:paraId="0DACF889" w14:textId="77777777" w:rsidR="00BE0211" w:rsidRPr="00BE0211" w:rsidRDefault="00BE0211" w:rsidP="00BE0211">
      <w:pPr>
        <w:numPr>
          <w:ilvl w:val="0"/>
          <w:numId w:val="1"/>
        </w:numPr>
      </w:pPr>
      <w:r w:rsidRPr="00BE0211">
        <w:rPr>
          <w:b/>
          <w:bCs/>
        </w:rPr>
        <w:t>Criação de Coluna de Faturamento</w:t>
      </w:r>
      <w:r w:rsidRPr="00BE0211">
        <w:t>: Multiplicamos a quantidade de pedidos pelo preço unitário, gerando a coluna "valor venda".</w:t>
      </w:r>
    </w:p>
    <w:p w14:paraId="3FC75F3C" w14:textId="77777777" w:rsidR="00BE0211" w:rsidRPr="00BE0211" w:rsidRDefault="00BE0211" w:rsidP="00BE0211">
      <w:pPr>
        <w:numPr>
          <w:ilvl w:val="0"/>
          <w:numId w:val="1"/>
        </w:numPr>
      </w:pPr>
      <w:r w:rsidRPr="00BE0211">
        <w:rPr>
          <w:b/>
          <w:bCs/>
        </w:rPr>
        <w:t>Relacionamento entre Dados</w:t>
      </w:r>
      <w:r w:rsidRPr="00BE0211">
        <w:t>: Vinculamos o código da loja presente em "</w:t>
      </w:r>
      <w:proofErr w:type="spellStart"/>
      <w:r w:rsidRPr="00BE0211">
        <w:t>registroVendas</w:t>
      </w:r>
      <w:proofErr w:type="spellEnd"/>
      <w:r w:rsidRPr="00BE0211">
        <w:t>" ao código da loja em "lojas", permitindo exibir o nome correto da loja correspondente.</w:t>
      </w:r>
    </w:p>
    <w:p w14:paraId="5E9D54DD" w14:textId="77777777" w:rsidR="00BE0211" w:rsidRPr="00BE0211" w:rsidRDefault="00BE0211" w:rsidP="00BE0211">
      <w:r w:rsidRPr="00BE0211">
        <w:pict w14:anchorId="6186E676">
          <v:rect id="_x0000_i1031" style="width:0;height:1.5pt" o:hralign="center" o:hrstd="t" o:hr="t" fillcolor="#a0a0a0" stroked="f"/>
        </w:pict>
      </w:r>
    </w:p>
    <w:p w14:paraId="54CD9AD8" w14:textId="77777777" w:rsidR="00BE0211" w:rsidRPr="00BE0211" w:rsidRDefault="00BE0211" w:rsidP="00BE0211">
      <w:pPr>
        <w:rPr>
          <w:b/>
          <w:bCs/>
        </w:rPr>
      </w:pPr>
      <w:r w:rsidRPr="00BE0211">
        <w:rPr>
          <w:b/>
          <w:bCs/>
        </w:rPr>
        <w:t>Análise de Resultados</w:t>
      </w:r>
    </w:p>
    <w:p w14:paraId="6EBA3445" w14:textId="77777777" w:rsidR="00BE0211" w:rsidRPr="00BE0211" w:rsidRDefault="00BE0211" w:rsidP="00BE0211">
      <w:pPr>
        <w:numPr>
          <w:ilvl w:val="0"/>
          <w:numId w:val="2"/>
        </w:numPr>
      </w:pPr>
      <w:r w:rsidRPr="00BE0211">
        <w:rPr>
          <w:b/>
          <w:bCs/>
        </w:rPr>
        <w:t>Forma de Pagamento Predominante</w:t>
      </w:r>
      <w:r w:rsidRPr="00BE0211">
        <w:t>: O PIX se destacou como a principal forma de pagamento. No mês de julho, por exemplo, apenas R$ 0,1 milhão de um total de R$ 3,3 milhões faturados foram pagos com cartão de crédito.</w:t>
      </w:r>
    </w:p>
    <w:p w14:paraId="7874392B" w14:textId="77777777" w:rsidR="00BE0211" w:rsidRPr="00BE0211" w:rsidRDefault="00BE0211" w:rsidP="00BE0211">
      <w:pPr>
        <w:numPr>
          <w:ilvl w:val="0"/>
          <w:numId w:val="2"/>
        </w:numPr>
      </w:pPr>
      <w:r w:rsidRPr="00BE0211">
        <w:rPr>
          <w:b/>
          <w:bCs/>
        </w:rPr>
        <w:t>Produto Mais Vendido</w:t>
      </w:r>
      <w:r w:rsidRPr="00BE0211">
        <w:t>: Bolsas foram o item com maior volume de vendas, representando mais de 31% do total comercializado.</w:t>
      </w:r>
    </w:p>
    <w:p w14:paraId="1DC21B70" w14:textId="77777777" w:rsidR="00BE0211" w:rsidRPr="00BE0211" w:rsidRDefault="00BE0211" w:rsidP="00BE0211">
      <w:pPr>
        <w:numPr>
          <w:ilvl w:val="0"/>
          <w:numId w:val="2"/>
        </w:numPr>
      </w:pPr>
      <w:r w:rsidRPr="00BE0211">
        <w:rPr>
          <w:b/>
          <w:bCs/>
        </w:rPr>
        <w:t>Melhor Mês de Vendas</w:t>
      </w:r>
      <w:r w:rsidRPr="00BE0211">
        <w:t>: O mês de março registrou a maior quantidade de vendas entre todos os períodos analisados.</w:t>
      </w:r>
    </w:p>
    <w:p w14:paraId="3AA3520F" w14:textId="77777777" w:rsidR="00BE0211" w:rsidRPr="00BE0211" w:rsidRDefault="00BE0211" w:rsidP="00BE0211">
      <w:pPr>
        <w:numPr>
          <w:ilvl w:val="0"/>
          <w:numId w:val="2"/>
        </w:numPr>
      </w:pPr>
      <w:r w:rsidRPr="00BE0211">
        <w:rPr>
          <w:b/>
          <w:bCs/>
        </w:rPr>
        <w:t>Loja de Maior Faturamento</w:t>
      </w:r>
      <w:r w:rsidRPr="00BE0211">
        <w:t>: A matriz da empresa se destacou como a unidade que mais vendeu, superando as demais filiais.</w:t>
      </w:r>
    </w:p>
    <w:p w14:paraId="268FD009" w14:textId="77777777" w:rsidR="00BE0211" w:rsidRPr="00BE0211" w:rsidRDefault="00BE0211" w:rsidP="00BE0211">
      <w:r w:rsidRPr="00BE0211">
        <w:lastRenderedPageBreak/>
        <w:t>Esses insights fornecem um panorama detalhado do desempenho das vendas, auxiliando na tomada de decisões estratégicas para otimização do faturamento e ajuste de estoques.</w:t>
      </w:r>
    </w:p>
    <w:p w14:paraId="2601A8BA" w14:textId="77777777" w:rsidR="005D1054" w:rsidRDefault="005D1054"/>
    <w:sectPr w:rsidR="005D1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92CFF"/>
    <w:multiLevelType w:val="multilevel"/>
    <w:tmpl w:val="C20CD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16ACC"/>
    <w:multiLevelType w:val="multilevel"/>
    <w:tmpl w:val="C1345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879792">
    <w:abstractNumId w:val="0"/>
  </w:num>
  <w:num w:numId="2" w16cid:durableId="618879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11"/>
    <w:rsid w:val="005A44D0"/>
    <w:rsid w:val="005D1054"/>
    <w:rsid w:val="00B55CF7"/>
    <w:rsid w:val="00BE0211"/>
    <w:rsid w:val="00DD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B0CC4"/>
  <w15:chartTrackingRefBased/>
  <w15:docId w15:val="{95B0B3DC-889C-4A94-9CF3-BF6AEE24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0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0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0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0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0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0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0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0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0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0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0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0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02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02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02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02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02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02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0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0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0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0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0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02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02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02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0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02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0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andré de medeiros joão</dc:creator>
  <cp:keywords/>
  <dc:description/>
  <cp:lastModifiedBy>joão andré de medeiros joão</cp:lastModifiedBy>
  <cp:revision>1</cp:revision>
  <dcterms:created xsi:type="dcterms:W3CDTF">2025-03-01T21:59:00Z</dcterms:created>
  <dcterms:modified xsi:type="dcterms:W3CDTF">2025-03-01T22:00:00Z</dcterms:modified>
</cp:coreProperties>
</file>