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6B" w:rsidRPr="00A3252E" w:rsidRDefault="00EB0321" w:rsidP="00EB0321">
      <w:pPr>
        <w:jc w:val="center"/>
        <w:rPr>
          <w:b/>
          <w:sz w:val="28"/>
          <w:szCs w:val="28"/>
        </w:rPr>
      </w:pPr>
      <w:r w:rsidRPr="00A3252E">
        <w:rPr>
          <w:rFonts w:hint="eastAsia"/>
          <w:b/>
          <w:sz w:val="28"/>
          <w:szCs w:val="28"/>
        </w:rPr>
        <w:t>需求分析</w:t>
      </w:r>
      <w:r w:rsidR="008A7126" w:rsidRPr="00A3252E">
        <w:rPr>
          <w:rFonts w:hint="eastAsia"/>
          <w:b/>
          <w:sz w:val="28"/>
          <w:szCs w:val="28"/>
        </w:rPr>
        <w:t>扩充</w:t>
      </w:r>
    </w:p>
    <w:p w:rsidR="003D6CB6" w:rsidRDefault="003D6CB6" w:rsidP="00EB0321">
      <w:pPr>
        <w:jc w:val="center"/>
        <w:rPr>
          <w:rFonts w:hint="eastAsia"/>
        </w:rPr>
      </w:pPr>
    </w:p>
    <w:p w:rsidR="00EB0321" w:rsidRPr="00006EEF" w:rsidRDefault="00EB0321" w:rsidP="00EB0321">
      <w:pPr>
        <w:pStyle w:val="a3"/>
        <w:numPr>
          <w:ilvl w:val="0"/>
          <w:numId w:val="1"/>
        </w:numPr>
        <w:ind w:firstLineChars="0"/>
        <w:jc w:val="left"/>
        <w:rPr>
          <w:b/>
        </w:rPr>
      </w:pPr>
      <w:r w:rsidRPr="00006EEF">
        <w:rPr>
          <w:rFonts w:hint="eastAsia"/>
          <w:b/>
        </w:rPr>
        <w:t>课题理解</w:t>
      </w:r>
      <w:r w:rsidR="00E81DD0" w:rsidRPr="00006EEF">
        <w:rPr>
          <w:b/>
        </w:rPr>
        <w:br/>
      </w:r>
    </w:p>
    <w:p w:rsidR="00EB0321" w:rsidRDefault="00EB0321" w:rsidP="00EB0321">
      <w:pPr>
        <w:pStyle w:val="a3"/>
        <w:ind w:left="780" w:firstLineChars="0" w:firstLine="0"/>
        <w:jc w:val="left"/>
      </w:pPr>
      <w:r w:rsidRPr="00006EEF">
        <w:rPr>
          <w:rFonts w:hint="eastAsia"/>
          <w:b/>
        </w:rPr>
        <w:t>新能源</w:t>
      </w:r>
      <w:r>
        <w:rPr>
          <w:rFonts w:hint="eastAsia"/>
        </w:rPr>
        <w:t>：</w:t>
      </w:r>
      <w:r w:rsidR="00292B61">
        <w:rPr>
          <w:rFonts w:hint="eastAsia"/>
        </w:rPr>
        <w:t>电动</w:t>
      </w:r>
      <w:r w:rsidR="00126B75">
        <w:rPr>
          <w:rFonts w:hint="eastAsia"/>
        </w:rPr>
        <w:t>汽车的驱动能源——电能，这使得电量这一属性成为系统最主要需要处理的数据。而汽车的另一属性——行驶里程又与电量有着密切的关系。因此在设计系统时必须要考虑电量与行驶里程的数学关系，并且建立相应的数学模型。</w:t>
      </w:r>
      <w:r w:rsidR="00CB625A">
        <w:rPr>
          <w:rFonts w:hint="eastAsia"/>
        </w:rPr>
        <w:t>目前市面上的电动汽车所采用的电池大多为</w:t>
      </w:r>
      <w:r w:rsidR="00CB625A" w:rsidRPr="00CB625A">
        <w:rPr>
          <w:rFonts w:hint="eastAsia"/>
        </w:rPr>
        <w:t>铅酸蓄电池</w:t>
      </w:r>
      <w:r w:rsidR="00CB625A">
        <w:rPr>
          <w:rFonts w:hint="eastAsia"/>
        </w:rPr>
        <w:t>、</w:t>
      </w:r>
      <w:r w:rsidR="00CB625A" w:rsidRPr="00CB625A">
        <w:rPr>
          <w:rFonts w:hint="eastAsia"/>
        </w:rPr>
        <w:t>锂离子电池</w:t>
      </w:r>
      <w:r w:rsidR="00CB625A">
        <w:rPr>
          <w:rFonts w:hint="eastAsia"/>
        </w:rPr>
        <w:t>、</w:t>
      </w:r>
      <w:r w:rsidR="00CB625A" w:rsidRPr="00CB625A">
        <w:rPr>
          <w:rFonts w:hint="eastAsia"/>
        </w:rPr>
        <w:t>镍氢蓄电池</w:t>
      </w:r>
      <w:r w:rsidR="00CB625A">
        <w:rPr>
          <w:rFonts w:hint="eastAsia"/>
        </w:rPr>
        <w:t>。这些电池的容量并不能很好的满足用户的需求，所以需要设计一款新能源汽车自动充电系统，在电池电量不足时为用户提供服务。</w:t>
      </w:r>
    </w:p>
    <w:p w:rsidR="00E81DD0" w:rsidRDefault="00E81DD0" w:rsidP="00EB0321">
      <w:pPr>
        <w:pStyle w:val="a3"/>
        <w:ind w:left="780" w:firstLineChars="0" w:firstLine="0"/>
        <w:jc w:val="left"/>
        <w:rPr>
          <w:rFonts w:hint="eastAsia"/>
        </w:rPr>
      </w:pPr>
    </w:p>
    <w:p w:rsidR="00126B75" w:rsidRDefault="00126B75" w:rsidP="00EB0321">
      <w:pPr>
        <w:pStyle w:val="a3"/>
        <w:ind w:left="780" w:firstLineChars="0" w:firstLine="0"/>
        <w:jc w:val="left"/>
      </w:pPr>
      <w:r w:rsidRPr="00006EEF">
        <w:rPr>
          <w:rFonts w:hint="eastAsia"/>
          <w:b/>
        </w:rPr>
        <w:t>汽车</w:t>
      </w:r>
      <w:r>
        <w:rPr>
          <w:rFonts w:hint="eastAsia"/>
        </w:rPr>
        <w:t>：汽车本身拥有用电设备启动状态、行驶速度等参量，再加上汽车所处的多变的环境因素</w:t>
      </w:r>
      <w:r w:rsidR="00873EE8">
        <w:rPr>
          <w:rFonts w:hint="eastAsia"/>
        </w:rPr>
        <w:t>（例如外界环境的温度）等</w:t>
      </w:r>
      <w:r>
        <w:rPr>
          <w:rFonts w:hint="eastAsia"/>
        </w:rPr>
        <w:t>参量，这些都会对（电量-行驶里程）数学模型有着不同程度的影响。换言之，这些参量是该模型的影响因子</w:t>
      </w:r>
      <w:r w:rsidR="00E81DD0">
        <w:rPr>
          <w:rFonts w:hint="eastAsia"/>
        </w:rPr>
        <w:t>，在设计模型中要将这些因素考虑进去。</w:t>
      </w:r>
    </w:p>
    <w:p w:rsidR="00E81DD0" w:rsidRDefault="00E81DD0" w:rsidP="00EB0321">
      <w:pPr>
        <w:pStyle w:val="a3"/>
        <w:ind w:left="780" w:firstLineChars="0" w:firstLine="0"/>
        <w:jc w:val="left"/>
      </w:pPr>
    </w:p>
    <w:p w:rsidR="00E81DD0" w:rsidRDefault="00E81DD0" w:rsidP="00EB0321">
      <w:pPr>
        <w:pStyle w:val="a3"/>
        <w:ind w:left="780" w:firstLineChars="0" w:firstLine="0"/>
        <w:jc w:val="left"/>
      </w:pPr>
      <w:r w:rsidRPr="00006EEF">
        <w:rPr>
          <w:rFonts w:hint="eastAsia"/>
          <w:b/>
        </w:rPr>
        <w:t>自动</w:t>
      </w:r>
      <w:r>
        <w:rPr>
          <w:rFonts w:hint="eastAsia"/>
        </w:rPr>
        <w:t>：用户只需发出请求，系统就会</w:t>
      </w:r>
      <w:r w:rsidR="002129FA">
        <w:rPr>
          <w:rFonts w:hint="eastAsia"/>
        </w:rPr>
        <w:t>在后台</w:t>
      </w:r>
      <w:r>
        <w:rPr>
          <w:rFonts w:hint="eastAsia"/>
        </w:rPr>
        <w:t>替用户完成一系列操作</w:t>
      </w:r>
      <w:r w:rsidR="002129FA">
        <w:rPr>
          <w:rFonts w:hint="eastAsia"/>
        </w:rPr>
        <w:t>，用户不需要了解操作细节，</w:t>
      </w:r>
      <w:r w:rsidR="00031A2E">
        <w:rPr>
          <w:rFonts w:hint="eastAsia"/>
        </w:rPr>
        <w:t>系统就能自动</w:t>
      </w:r>
      <w:r w:rsidR="002129FA">
        <w:rPr>
          <w:rFonts w:hint="eastAsia"/>
        </w:rPr>
        <w:t>满足用户的需求。</w:t>
      </w:r>
    </w:p>
    <w:p w:rsidR="00E81DD0" w:rsidRPr="003429FD" w:rsidRDefault="00E81DD0" w:rsidP="00EB0321">
      <w:pPr>
        <w:pStyle w:val="a3"/>
        <w:ind w:left="780" w:firstLineChars="0" w:firstLine="0"/>
        <w:jc w:val="left"/>
      </w:pPr>
    </w:p>
    <w:p w:rsidR="00E81DD0" w:rsidRDefault="00E81DD0" w:rsidP="00EB0321">
      <w:pPr>
        <w:pStyle w:val="a3"/>
        <w:ind w:left="780" w:firstLineChars="0" w:firstLine="0"/>
        <w:jc w:val="left"/>
      </w:pPr>
      <w:r w:rsidRPr="00006EEF">
        <w:rPr>
          <w:rFonts w:hint="eastAsia"/>
          <w:b/>
        </w:rPr>
        <w:t>充电</w:t>
      </w:r>
      <w:r>
        <w:rPr>
          <w:rFonts w:hint="eastAsia"/>
        </w:rPr>
        <w:t>：新能源汽车的电量问题不容忽视，新能源汽车的用户普遍具有电量焦虑的情况，因此及时的对汽车充电才能满足用户的需求。现在新能源汽车的电量解决方案有两种，即充电、换电。充电是用</w:t>
      </w:r>
      <w:proofErr w:type="gramStart"/>
      <w:r>
        <w:rPr>
          <w:rFonts w:hint="eastAsia"/>
        </w:rPr>
        <w:t>充电线</w:t>
      </w:r>
      <w:proofErr w:type="gramEnd"/>
      <w:r>
        <w:rPr>
          <w:rFonts w:hint="eastAsia"/>
        </w:rPr>
        <w:t>接入汽车充电口，持续性地传入电能，速度较慢，一般需要数个小时。换电是直接更换新能源汽车的电池，速度较快，</w:t>
      </w:r>
      <w:r w:rsidR="00431261">
        <w:rPr>
          <w:rFonts w:hint="eastAsia"/>
        </w:rPr>
        <w:t>一般只需要数分钟即可完成。“充电”和“自动”搭配，即用户发出充电\换电申请，系统自动分配</w:t>
      </w:r>
      <w:r w:rsidR="007103CD">
        <w:rPr>
          <w:rFonts w:hint="eastAsia"/>
        </w:rPr>
        <w:t>机器人到新能源汽车所在地，自动地为用户提供充、换电服务，同时系统实时地向用户传达充、换电的状态，并在机器人对汽车充、换</w:t>
      </w:r>
      <w:proofErr w:type="gramStart"/>
      <w:r w:rsidR="007103CD">
        <w:rPr>
          <w:rFonts w:hint="eastAsia"/>
        </w:rPr>
        <w:t>电完成</w:t>
      </w:r>
      <w:proofErr w:type="gramEnd"/>
      <w:r w:rsidR="007103CD">
        <w:rPr>
          <w:rFonts w:hint="eastAsia"/>
        </w:rPr>
        <w:t>后由系统给出提示。</w:t>
      </w:r>
    </w:p>
    <w:p w:rsidR="007103CD" w:rsidRDefault="007103CD" w:rsidP="00EB0321">
      <w:pPr>
        <w:pStyle w:val="a3"/>
        <w:ind w:left="780" w:firstLineChars="0" w:firstLine="0"/>
        <w:jc w:val="left"/>
      </w:pPr>
    </w:p>
    <w:p w:rsidR="009A704E" w:rsidRDefault="007103CD" w:rsidP="00EB0321">
      <w:pPr>
        <w:pStyle w:val="a3"/>
        <w:ind w:left="780" w:firstLineChars="0" w:firstLine="0"/>
        <w:jc w:val="left"/>
      </w:pPr>
      <w:r w:rsidRPr="00006EEF">
        <w:rPr>
          <w:rFonts w:hint="eastAsia"/>
          <w:b/>
        </w:rPr>
        <w:t>系统</w:t>
      </w:r>
      <w:r>
        <w:rPr>
          <w:rFonts w:hint="eastAsia"/>
        </w:rPr>
        <w:t>：</w:t>
      </w:r>
      <w:r w:rsidR="009A704E">
        <w:rPr>
          <w:rFonts w:hint="eastAsia"/>
        </w:rPr>
        <w:t>①</w:t>
      </w:r>
      <w:r>
        <w:rPr>
          <w:rFonts w:hint="eastAsia"/>
        </w:rPr>
        <w:t>意味着整个程序是一个整体，汽车的状态要能够连贯起来，具有一致性，即在不同的功能模块中，所处理的数据都是同一辆车的属性。在不同的查询界面中</w:t>
      </w:r>
      <w:r w:rsidR="002129FA">
        <w:rPr>
          <w:rFonts w:hint="eastAsia"/>
        </w:rPr>
        <w:t>查询出的结果，集中起来要能整体地反映出一辆新能源汽车的状态。换言之，系统给用户提供的数据不能互相矛盾。</w:t>
      </w:r>
      <w:r w:rsidR="009A704E">
        <w:rPr>
          <w:rFonts w:hint="eastAsia"/>
        </w:rPr>
        <w:t>举个例子：如果退出一次程序后再打开程序，界面中显示的剩余电量是不相同的，那么这样的系统就是不连贯的，数据是互相矛盾的。</w:t>
      </w:r>
    </w:p>
    <w:p w:rsidR="009A704E" w:rsidRDefault="009A704E" w:rsidP="00EB0321">
      <w:pPr>
        <w:pStyle w:val="a3"/>
        <w:ind w:left="780" w:firstLineChars="0" w:firstLine="0"/>
        <w:jc w:val="left"/>
      </w:pPr>
      <w:r>
        <w:rPr>
          <w:rFonts w:hint="eastAsia"/>
        </w:rPr>
        <w:t>②系统是各种功能的有机结合。如果只是简单地将课题中要求的剩余电量查询、行驶里程查询、剩余里程预测、行驶记录查询等功能堆砌在程序中，那么这也不足以称之为一个系统。每个功能之间是具有逻辑关系的，并且一个优秀的程序界面应该要符合用户使用的逻辑与操作习惯。</w:t>
      </w:r>
      <w:r w:rsidR="00247253">
        <w:rPr>
          <w:rFonts w:hint="eastAsia"/>
        </w:rPr>
        <w:t>举个例子：对于该系统，</w:t>
      </w:r>
      <w:proofErr w:type="gramStart"/>
      <w:r w:rsidR="00247253">
        <w:rPr>
          <w:rFonts w:hint="eastAsia"/>
        </w:rPr>
        <w:t>易分析</w:t>
      </w:r>
      <w:proofErr w:type="gramEnd"/>
      <w:r w:rsidR="00247253">
        <w:rPr>
          <w:rFonts w:hint="eastAsia"/>
        </w:rPr>
        <w:t>出用户最主要想要使用的功能是剩余电量的查询功能</w:t>
      </w:r>
      <w:r w:rsidR="00CF7CF9">
        <w:rPr>
          <w:rFonts w:hint="eastAsia"/>
        </w:rPr>
        <w:t>、</w:t>
      </w:r>
      <w:proofErr w:type="gramStart"/>
      <w:r w:rsidR="00CF7CF9">
        <w:rPr>
          <w:rFonts w:hint="eastAsia"/>
        </w:rPr>
        <w:t>充换电功</w:t>
      </w:r>
      <w:proofErr w:type="gramEnd"/>
      <w:r w:rsidR="00CF7CF9">
        <w:rPr>
          <w:rFonts w:hint="eastAsia"/>
        </w:rPr>
        <w:t>能</w:t>
      </w:r>
      <w:r w:rsidR="00247253">
        <w:rPr>
          <w:rFonts w:hint="eastAsia"/>
        </w:rPr>
        <w:t>，那么</w:t>
      </w:r>
      <w:r w:rsidR="00CF7CF9">
        <w:rPr>
          <w:rFonts w:hint="eastAsia"/>
        </w:rPr>
        <w:t>这些</w:t>
      </w:r>
      <w:r w:rsidR="00247253">
        <w:rPr>
          <w:rFonts w:hint="eastAsia"/>
        </w:rPr>
        <w:t>功能就要放在系统的首要位置</w:t>
      </w:r>
      <w:r w:rsidR="003429FD">
        <w:rPr>
          <w:rFonts w:hint="eastAsia"/>
        </w:rPr>
        <w:t>，即用户打开系统后能很快地使用到该功能。而其他一些不常用的功能，可以放在</w:t>
      </w:r>
      <w:r w:rsidR="0021083E">
        <w:rPr>
          <w:rFonts w:hint="eastAsia"/>
        </w:rPr>
        <w:t>次要的位置。</w:t>
      </w:r>
    </w:p>
    <w:p w:rsidR="007103CD" w:rsidRDefault="009A704E" w:rsidP="00247253">
      <w:pPr>
        <w:pStyle w:val="a3"/>
        <w:ind w:left="780" w:firstLineChars="0" w:firstLine="0"/>
        <w:jc w:val="left"/>
      </w:pPr>
      <w:r>
        <w:rPr>
          <w:rFonts w:hint="eastAsia"/>
        </w:rPr>
        <w:t>③</w:t>
      </w:r>
      <w:r w:rsidR="00247253">
        <w:rPr>
          <w:rFonts w:hint="eastAsia"/>
        </w:rPr>
        <w:t>系统是一个庞大的集合体。然而“千里之堤溃于蚁穴”，任何程序中一个微小的逻辑错误或数据溢出等异常都有可能直接或间接地导致系统的崩溃。</w:t>
      </w:r>
      <w:r>
        <w:rPr>
          <w:rFonts w:hint="eastAsia"/>
        </w:rPr>
        <w:t>所以在设计系</w:t>
      </w:r>
      <w:r>
        <w:rPr>
          <w:rFonts w:hint="eastAsia"/>
        </w:rPr>
        <w:lastRenderedPageBreak/>
        <w:t>统时，要从整体的、全面的格局去分析，</w:t>
      </w:r>
      <w:r w:rsidR="00247253">
        <w:rPr>
          <w:rFonts w:hint="eastAsia"/>
        </w:rPr>
        <w:t>对于每一种可能出现的情况加以严谨的考虑，</w:t>
      </w:r>
      <w:r>
        <w:rPr>
          <w:rFonts w:hint="eastAsia"/>
        </w:rPr>
        <w:t>构建</w:t>
      </w:r>
      <w:r w:rsidR="00247253">
        <w:rPr>
          <w:rFonts w:hint="eastAsia"/>
        </w:rPr>
        <w:t>一个</w:t>
      </w:r>
      <w:r>
        <w:rPr>
          <w:rFonts w:hint="eastAsia"/>
        </w:rPr>
        <w:t>具有鲁棒性的系统</w:t>
      </w:r>
      <w:r w:rsidR="00247253">
        <w:rPr>
          <w:rFonts w:hint="eastAsia"/>
        </w:rPr>
        <w:t>。如果不能将各种功能模块按照工程的原则组织成系统，那么一旦产生Bug，就会难以定位Bug源头，</w:t>
      </w:r>
      <w:r w:rsidR="00247253">
        <w:rPr>
          <w:rFonts w:hint="eastAsia"/>
        </w:rPr>
        <w:t>延长Debug</w:t>
      </w:r>
      <w:r w:rsidR="00247253">
        <w:rPr>
          <w:rFonts w:hint="eastAsia"/>
        </w:rPr>
        <w:t>时间，变相增加了Debug处理的难度。</w:t>
      </w:r>
      <w:r w:rsidR="003429FD">
        <w:rPr>
          <w:rFonts w:hint="eastAsia"/>
        </w:rPr>
        <w:t>在C语言的程序编写中，尤其要注意内存的泄露问题，如果程序员不能良好地对内存进行管理，及时地分配内存空间、释放内存空间，就会导致内存越用越少，直至内存不够用时程序崩溃。而这种情况是程序员在编写程序中要极力避免的。</w:t>
      </w:r>
      <w:r w:rsidR="00DA2660">
        <w:rPr>
          <w:rFonts w:hint="eastAsia"/>
        </w:rPr>
        <w:t>另一个大问题就是数据的异常，依照“外部数据不可信”原则，系统对于用户输入的数据要进行筛选和检测，防止因用户输入了不合法的数据导致系统崩溃。对于B</w:t>
      </w:r>
      <w:r w:rsidR="00DA2660">
        <w:t>C</w:t>
      </w:r>
      <w:r w:rsidR="00DA2660">
        <w:rPr>
          <w:rFonts w:hint="eastAsia"/>
        </w:rPr>
        <w:t>下编写程序来说，因为i</w:t>
      </w:r>
      <w:r w:rsidR="00DA2660">
        <w:t>nt</w:t>
      </w:r>
      <w:r w:rsidR="00DA2660">
        <w:rPr>
          <w:rFonts w:hint="eastAsia"/>
        </w:rPr>
        <w:t>类型</w:t>
      </w:r>
      <w:r w:rsidR="00CF025D">
        <w:rPr>
          <w:rFonts w:hint="eastAsia"/>
        </w:rPr>
        <w:t>的上限是32767，所以在声明变量时还需要特别注意是否有可能超过该上限。</w:t>
      </w:r>
      <w:r w:rsidR="008D6E13">
        <w:rPr>
          <w:rFonts w:hint="eastAsia"/>
        </w:rPr>
        <w:t>在发生数据异常时，</w:t>
      </w:r>
      <w:r w:rsidR="00E03B1F">
        <w:rPr>
          <w:rFonts w:hint="eastAsia"/>
        </w:rPr>
        <w:t>系统</w:t>
      </w:r>
      <w:r w:rsidR="008D6E13">
        <w:rPr>
          <w:rFonts w:hint="eastAsia"/>
        </w:rPr>
        <w:t>要能检测到异常，并能在事先设定好地逻辑下自动地更正数据，</w:t>
      </w:r>
      <w:r w:rsidR="00E03B1F">
        <w:rPr>
          <w:rFonts w:hint="eastAsia"/>
        </w:rPr>
        <w:t>使得系统能够持续地运行，如果系统自身已经无法处理异常，那么系统就要进行自我关闭，防止系统中异常的数据对其他数据产生污染，甚至对持久化层面的数据（数据库、文本文件中的信息）产生影响。</w:t>
      </w:r>
    </w:p>
    <w:p w:rsidR="00CF7CF9" w:rsidRDefault="00CF7CF9" w:rsidP="00247253">
      <w:pPr>
        <w:pStyle w:val="a3"/>
        <w:ind w:left="780" w:firstLineChars="0" w:firstLine="0"/>
        <w:jc w:val="left"/>
      </w:pPr>
    </w:p>
    <w:p w:rsidR="00AB1347" w:rsidRDefault="00AB1347" w:rsidP="00247253">
      <w:pPr>
        <w:pStyle w:val="a3"/>
        <w:ind w:left="780" w:firstLineChars="0" w:firstLine="0"/>
        <w:jc w:val="left"/>
        <w:rPr>
          <w:rFonts w:hint="eastAsia"/>
        </w:rPr>
      </w:pPr>
    </w:p>
    <w:p w:rsidR="00CF7CF9" w:rsidRDefault="00CF7CF9" w:rsidP="00247253">
      <w:pPr>
        <w:pStyle w:val="a3"/>
        <w:ind w:left="780" w:firstLineChars="0" w:firstLine="0"/>
        <w:jc w:val="left"/>
      </w:pPr>
      <w:r w:rsidRPr="00AB1347">
        <w:rPr>
          <w:rFonts w:hint="eastAsia"/>
          <w:b/>
        </w:rPr>
        <w:t>综上</w:t>
      </w:r>
      <w:r>
        <w:rPr>
          <w:rFonts w:hint="eastAsia"/>
        </w:rPr>
        <w:t>，</w:t>
      </w:r>
      <w:r w:rsidRPr="00006EEF">
        <w:rPr>
          <w:rFonts w:hint="eastAsia"/>
          <w:b/>
        </w:rPr>
        <w:t>新能源汽车</w:t>
      </w:r>
      <w:r w:rsidR="00006EEF">
        <w:rPr>
          <w:rFonts w:hint="eastAsia"/>
          <w:b/>
        </w:rPr>
        <w:t>自动</w:t>
      </w:r>
      <w:r w:rsidRPr="00006EEF">
        <w:rPr>
          <w:rFonts w:hint="eastAsia"/>
          <w:b/>
        </w:rPr>
        <w:t>充电系统</w:t>
      </w:r>
      <w:r>
        <w:rPr>
          <w:rFonts w:hint="eastAsia"/>
        </w:rPr>
        <w:t>，意即让用户透过系统掌握新能源汽车的相关信息，并能向系统一键请求充电、换电服务。</w:t>
      </w:r>
      <w:bookmarkStart w:id="0" w:name="_GoBack"/>
      <w:bookmarkEnd w:id="0"/>
    </w:p>
    <w:p w:rsidR="0089346D" w:rsidRDefault="0089346D" w:rsidP="00247253">
      <w:pPr>
        <w:pStyle w:val="a3"/>
        <w:ind w:left="780" w:firstLineChars="0" w:firstLine="0"/>
        <w:jc w:val="left"/>
      </w:pPr>
    </w:p>
    <w:p w:rsidR="00F42236" w:rsidRPr="00315DE6" w:rsidRDefault="00F42236" w:rsidP="00F42236">
      <w:pPr>
        <w:pStyle w:val="a3"/>
        <w:numPr>
          <w:ilvl w:val="0"/>
          <w:numId w:val="1"/>
        </w:numPr>
        <w:ind w:firstLineChars="0"/>
        <w:jc w:val="left"/>
        <w:rPr>
          <w:b/>
        </w:rPr>
      </w:pPr>
      <w:r w:rsidRPr="00315DE6">
        <w:rPr>
          <w:rFonts w:hint="eastAsia"/>
          <w:b/>
        </w:rPr>
        <w:t>程序实现逻辑</w:t>
      </w:r>
    </w:p>
    <w:p w:rsidR="00F42236" w:rsidRDefault="00F42236" w:rsidP="00F42236">
      <w:pPr>
        <w:pStyle w:val="a3"/>
        <w:ind w:left="780" w:firstLineChars="0" w:firstLine="0"/>
        <w:jc w:val="left"/>
      </w:pPr>
    </w:p>
    <w:p w:rsidR="00F42236" w:rsidRDefault="00F42236" w:rsidP="00F42236">
      <w:pPr>
        <w:pStyle w:val="a3"/>
        <w:ind w:left="780" w:firstLineChars="0" w:firstLine="0"/>
        <w:jc w:val="left"/>
      </w:pPr>
      <w:r>
        <w:rPr>
          <w:rFonts w:hint="eastAsia"/>
        </w:rPr>
        <w:t>由于程序不能获得真实汽车运行状态下的数据接口，本程序仅能做相应的仿真处理，即在程序运行时选择汽车的运行情况（行驶、制动、熄火）</w:t>
      </w:r>
      <w:r w:rsidR="0001132B">
        <w:rPr>
          <w:rFonts w:hint="eastAsia"/>
        </w:rPr>
        <w:t>。同时为了简化问题，并且减少数学模型的复杂程度，对于汽车行驶时的速度也可以设定为一个常量。这样新能源汽车的速度-行驶里程-行驶时间三者的数学关系就能更加明晰，程序中的逻辑也更加的简单。</w:t>
      </w:r>
    </w:p>
    <w:p w:rsidR="00563AF8" w:rsidRDefault="00563AF8" w:rsidP="00F42236">
      <w:pPr>
        <w:pStyle w:val="a3"/>
        <w:ind w:left="780" w:firstLineChars="0" w:firstLine="0"/>
        <w:jc w:val="left"/>
      </w:pPr>
    </w:p>
    <w:p w:rsidR="00563AF8" w:rsidRPr="002879FD" w:rsidRDefault="00563AF8" w:rsidP="00563AF8">
      <w:pPr>
        <w:pStyle w:val="a3"/>
        <w:numPr>
          <w:ilvl w:val="0"/>
          <w:numId w:val="1"/>
        </w:numPr>
        <w:ind w:firstLineChars="0"/>
        <w:jc w:val="left"/>
        <w:rPr>
          <w:b/>
        </w:rPr>
      </w:pPr>
      <w:r w:rsidRPr="002879FD">
        <w:rPr>
          <w:rFonts w:hint="eastAsia"/>
          <w:b/>
        </w:rPr>
        <w:t>数学模型分析</w:t>
      </w:r>
    </w:p>
    <w:p w:rsidR="00563AF8" w:rsidRDefault="00563AF8" w:rsidP="00563AF8">
      <w:pPr>
        <w:pStyle w:val="a3"/>
        <w:ind w:left="780" w:firstLineChars="0" w:firstLine="0"/>
        <w:jc w:val="left"/>
      </w:pPr>
    </w:p>
    <w:p w:rsidR="00563AF8" w:rsidRDefault="00563AF8" w:rsidP="00563AF8">
      <w:pPr>
        <w:pStyle w:val="a3"/>
        <w:ind w:left="780" w:firstLineChars="0" w:firstLine="0"/>
        <w:jc w:val="left"/>
        <w:rPr>
          <w:rFonts w:hint="eastAsia"/>
        </w:rPr>
      </w:pPr>
      <w:r>
        <w:rPr>
          <w:rFonts w:hint="eastAsia"/>
        </w:rPr>
        <w:t>目前市面上的电动汽车所采用的电池大多为</w:t>
      </w:r>
      <w:r w:rsidRPr="00CB625A">
        <w:rPr>
          <w:rFonts w:hint="eastAsia"/>
        </w:rPr>
        <w:t>铅酸蓄电池</w:t>
      </w:r>
      <w:r>
        <w:rPr>
          <w:rFonts w:hint="eastAsia"/>
        </w:rPr>
        <w:t>、</w:t>
      </w:r>
      <w:r w:rsidRPr="00CB625A">
        <w:rPr>
          <w:rFonts w:hint="eastAsia"/>
        </w:rPr>
        <w:t>锂离子电池</w:t>
      </w:r>
      <w:r>
        <w:rPr>
          <w:rFonts w:hint="eastAsia"/>
        </w:rPr>
        <w:t>、</w:t>
      </w:r>
      <w:r w:rsidRPr="00CB625A">
        <w:rPr>
          <w:rFonts w:hint="eastAsia"/>
        </w:rPr>
        <w:t>镍氢蓄电池</w:t>
      </w:r>
      <w:r>
        <w:rPr>
          <w:rFonts w:hint="eastAsia"/>
        </w:rPr>
        <w:t>。</w:t>
      </w:r>
      <w:r>
        <w:rPr>
          <w:rFonts w:hint="eastAsia"/>
        </w:rPr>
        <w:t>这些电池不会因电量的下降和减小电压。换言之，不论当前电量占总电量为多少，相同单位的电量所能供给汽车行驶的里程是不变的。因此电量与行驶里程之间的关系可以建模成线性的。由于电量为0时可行驶里程必为0，直线一定经过原点。综上，</w:t>
      </w:r>
      <w:r w:rsidR="002879FD">
        <w:rPr>
          <w:rFonts w:hint="eastAsia"/>
        </w:rPr>
        <w:t>数学模型主要由直线的k值（斜率）决定。</w:t>
      </w:r>
      <w:r w:rsidR="0025188D">
        <w:rPr>
          <w:rFonts w:hint="eastAsia"/>
        </w:rPr>
        <w:t>而k值会随着新能源汽车的</w:t>
      </w:r>
      <w:r w:rsidR="00E93D09">
        <w:rPr>
          <w:rFonts w:hint="eastAsia"/>
        </w:rPr>
        <w:t>行驶情况、</w:t>
      </w:r>
      <w:r w:rsidR="0025188D">
        <w:rPr>
          <w:rFonts w:hint="eastAsia"/>
        </w:rPr>
        <w:t>用电设备启动情况、外界环境温度等因素进行改变。程序的设计是否合理，很大程度上取决于k值的设计是否精确。</w:t>
      </w:r>
    </w:p>
    <w:sectPr w:rsidR="00563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F3365"/>
    <w:multiLevelType w:val="hybridMultilevel"/>
    <w:tmpl w:val="D27672E2"/>
    <w:lvl w:ilvl="0" w:tplc="B3AE9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21"/>
    <w:rsid w:val="00006EEF"/>
    <w:rsid w:val="0001132B"/>
    <w:rsid w:val="00031A2E"/>
    <w:rsid w:val="00126B75"/>
    <w:rsid w:val="0016010D"/>
    <w:rsid w:val="0021083E"/>
    <w:rsid w:val="002129FA"/>
    <w:rsid w:val="00247253"/>
    <w:rsid w:val="0025188D"/>
    <w:rsid w:val="002879FD"/>
    <w:rsid w:val="00292B61"/>
    <w:rsid w:val="00315DE6"/>
    <w:rsid w:val="003429FD"/>
    <w:rsid w:val="003D6CB6"/>
    <w:rsid w:val="00431261"/>
    <w:rsid w:val="004F3D6B"/>
    <w:rsid w:val="00525836"/>
    <w:rsid w:val="00563AF8"/>
    <w:rsid w:val="007103CD"/>
    <w:rsid w:val="00873EE8"/>
    <w:rsid w:val="0089346D"/>
    <w:rsid w:val="008A7126"/>
    <w:rsid w:val="008D6E13"/>
    <w:rsid w:val="009A704E"/>
    <w:rsid w:val="00A3252E"/>
    <w:rsid w:val="00AB1347"/>
    <w:rsid w:val="00CB625A"/>
    <w:rsid w:val="00CD0472"/>
    <w:rsid w:val="00CF025D"/>
    <w:rsid w:val="00CF7CF9"/>
    <w:rsid w:val="00DA2660"/>
    <w:rsid w:val="00E03B1F"/>
    <w:rsid w:val="00E81DD0"/>
    <w:rsid w:val="00E93D09"/>
    <w:rsid w:val="00EB0321"/>
    <w:rsid w:val="00F42236"/>
    <w:rsid w:val="00FC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68BD"/>
  <w15:chartTrackingRefBased/>
  <w15:docId w15:val="{E51A081C-D04F-4C3E-8385-B712E6ED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3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CJR</dc:creator>
  <cp:keywords/>
  <dc:description/>
  <cp:lastModifiedBy>CJR</cp:lastModifiedBy>
  <cp:revision>27</cp:revision>
  <dcterms:created xsi:type="dcterms:W3CDTF">2021-03-18T13:41:00Z</dcterms:created>
  <dcterms:modified xsi:type="dcterms:W3CDTF">2021-03-18T15:34:00Z</dcterms:modified>
</cp:coreProperties>
</file>