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DE" w:rsidRDefault="00F168DE" w:rsidP="00F168DE">
      <w:pPr>
        <w:pStyle w:val="Title"/>
        <w:pBdr>
          <w:bottom w:val="single" w:sz="8" w:space="0" w:color="4F81BD" w:themeColor="accent1"/>
        </w:pBdr>
        <w:rPr>
          <w:rFonts w:ascii="Segoe UI" w:hAnsi="Segoe UI" w:cs="Segoe UI"/>
          <w:b/>
          <w:color w:val="144360"/>
          <w:sz w:val="32"/>
          <w:szCs w:val="32"/>
          <w:shd w:val="clear" w:color="auto" w:fill="F7F7F8"/>
        </w:rPr>
      </w:pPr>
      <w:r w:rsidRPr="00F168DE">
        <w:rPr>
          <w:b/>
          <w:color w:val="144360"/>
          <w:sz w:val="32"/>
          <w:szCs w:val="32"/>
          <w:shd w:val="clear" w:color="auto" w:fill="FFFFFF"/>
        </w:rPr>
        <w:t>Consider incorporating predictive maintenance algorithms to identify potential malfunctions before they occur.</w:t>
      </w:r>
    </w:p>
    <w:p w:rsidR="00F168DE" w:rsidRDefault="00F168DE" w:rsidP="00F168DE"/>
    <w:p w:rsidR="00392114" w:rsidRDefault="00392114" w:rsidP="00F168DE"/>
    <w:p w:rsidR="00F168DE" w:rsidRDefault="00F168DE" w:rsidP="00F168DE">
      <w:pPr>
        <w:rPr>
          <w:sz w:val="32"/>
          <w:szCs w:val="32"/>
        </w:rPr>
      </w:pPr>
      <w:r w:rsidRPr="00392114">
        <w:rPr>
          <w:sz w:val="28"/>
          <w:szCs w:val="28"/>
        </w:rPr>
        <w:t>INTRODUCTION</w:t>
      </w:r>
      <w:r>
        <w:rPr>
          <w:sz w:val="32"/>
          <w:szCs w:val="32"/>
        </w:rPr>
        <w:t>:</w:t>
      </w:r>
    </w:p>
    <w:p w:rsidR="00F168DE" w:rsidRPr="00F168DE" w:rsidRDefault="00F168DE" w:rsidP="00F168DE">
      <w:pPr>
        <w:rPr>
          <w:sz w:val="32"/>
          <w:szCs w:val="32"/>
        </w:rPr>
      </w:pPr>
    </w:p>
    <w:p w:rsidR="00606737" w:rsidRDefault="00CD0647">
      <w:pPr>
        <w:rPr>
          <w:rFonts w:ascii="Segoe UI" w:hAnsi="Segoe UI" w:cs="Segoe UI"/>
          <w:color w:val="374151"/>
          <w:shd w:val="clear" w:color="auto" w:fill="F7F7F8"/>
        </w:rPr>
      </w:pPr>
      <w:r w:rsidRPr="00F168DE">
        <w:rPr>
          <w:rFonts w:ascii="Segoe UI" w:hAnsi="Segoe UI" w:cs="Segoe UI"/>
          <w:color w:val="374151"/>
          <w:shd w:val="clear" w:color="auto" w:fill="F7F7F8"/>
        </w:rPr>
        <w:t>Incorporating predictive maintenance algorithms is a smart approach to proactively identify and address potential malfunctions before they lead to costly downtime and repairs. Predictive maintenance leverages data, sensors, and machine learning algorithms to predict when equipment or machinery is likely to fail, allowing you to schedule maintenance activities precisely when needed. Here's how you can go about implementing predictive maintenance:</w:t>
      </w:r>
    </w:p>
    <w:p w:rsidR="00F168DE" w:rsidRDefault="00F168DE">
      <w:pPr>
        <w:rPr>
          <w:rFonts w:ascii="Segoe UI" w:hAnsi="Segoe UI" w:cs="Segoe UI"/>
          <w:color w:val="374151"/>
          <w:shd w:val="clear" w:color="auto" w:fill="F7F7F8"/>
        </w:rPr>
      </w:pPr>
    </w:p>
    <w:p w:rsidR="00F168DE" w:rsidRPr="00F168DE" w:rsidRDefault="00F168DE">
      <w:pPr>
        <w:rPr>
          <w:rFonts w:ascii="Segoe UI" w:hAnsi="Segoe UI" w:cs="Segoe UI"/>
          <w:color w:val="374151"/>
          <w:shd w:val="clear" w:color="auto" w:fill="F7F7F8"/>
        </w:rPr>
      </w:pPr>
    </w:p>
    <w:p w:rsidR="00CD0647" w:rsidRPr="00CD0647" w:rsidRDefault="00CD0647" w:rsidP="00CD0647">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CD0647">
        <w:rPr>
          <w:rFonts w:ascii="Segoe UI" w:eastAsia="Times New Roman" w:hAnsi="Segoe UI" w:cs="Segoe UI"/>
          <w:b/>
          <w:bCs/>
          <w:color w:val="374151"/>
          <w:sz w:val="20"/>
          <w:lang w:eastAsia="en-GB"/>
        </w:rPr>
        <w:t>Data Collection</w:t>
      </w:r>
      <w:r w:rsidRPr="00CD0647">
        <w:rPr>
          <w:rFonts w:ascii="Segoe UI" w:eastAsia="Times New Roman" w:hAnsi="Segoe UI" w:cs="Segoe UI"/>
          <w:color w:val="374151"/>
          <w:sz w:val="18"/>
          <w:szCs w:val="18"/>
          <w:lang w:eastAsia="en-GB"/>
        </w:rPr>
        <w:t>:</w:t>
      </w:r>
    </w:p>
    <w:p w:rsidR="00CD0647" w:rsidRPr="00CD0647" w:rsidRDefault="00CD0647" w:rsidP="00CD0647">
      <w:pPr>
        <w:pBdr>
          <w:top w:val="single" w:sz="2" w:space="0" w:color="D9D9E3"/>
          <w:left w:val="single" w:sz="2" w:space="5" w:color="D9D9E3"/>
          <w:bottom w:val="single" w:sz="2" w:space="0" w:color="D9D9E3"/>
          <w:right w:val="single" w:sz="2" w:space="0" w:color="D9D9E3"/>
        </w:pBdr>
        <w:shd w:val="clear" w:color="auto" w:fill="F7F7F8"/>
        <w:ind w:left="720" w:firstLine="0"/>
        <w:rPr>
          <w:rFonts w:ascii="Segoe UI" w:eastAsia="Times New Roman" w:hAnsi="Segoe UI" w:cs="Segoe UI"/>
          <w:color w:val="374151"/>
          <w:lang w:eastAsia="en-GB"/>
        </w:rPr>
      </w:pPr>
      <w:r w:rsidRPr="00CD0647">
        <w:rPr>
          <w:rFonts w:ascii="Segoe UI" w:eastAsia="Times New Roman" w:hAnsi="Segoe UI" w:cs="Segoe UI"/>
          <w:color w:val="374151"/>
          <w:lang w:eastAsia="en-GB"/>
        </w:rPr>
        <w:t>Gather relevant data: Collect data from sensors, IoT devices, historical maintenance records, and any other relevant sources. This data can include temperature, pressure, vibration, fluid levels, and other performance metrics.</w:t>
      </w:r>
    </w:p>
    <w:p w:rsidR="00CD0647" w:rsidRDefault="00CD0647">
      <w:pPr>
        <w:rPr>
          <w:rFonts w:ascii="Segoe UI" w:hAnsi="Segoe UI" w:cs="Segoe UI"/>
          <w:color w:val="374151"/>
          <w:shd w:val="clear" w:color="auto" w:fill="F7F7F8"/>
        </w:rPr>
      </w:pPr>
    </w:p>
    <w:p w:rsidR="00CD0647" w:rsidRPr="00CD0647" w:rsidRDefault="00CD0647" w:rsidP="00CD0647">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18"/>
          <w:szCs w:val="18"/>
          <w:lang w:eastAsia="en-GB"/>
        </w:rPr>
      </w:pPr>
      <w:r w:rsidRPr="00CD0647">
        <w:rPr>
          <w:rFonts w:ascii="Segoe UI" w:eastAsia="Times New Roman" w:hAnsi="Segoe UI" w:cs="Segoe UI"/>
          <w:b/>
          <w:bCs/>
          <w:color w:val="374151"/>
          <w:sz w:val="24"/>
          <w:szCs w:val="24"/>
          <w:lang w:eastAsia="en-GB"/>
        </w:rPr>
        <w:t>Data Preprocessing</w:t>
      </w:r>
      <w:r w:rsidRPr="00CD0647">
        <w:rPr>
          <w:rFonts w:ascii="Segoe UI" w:eastAsia="Times New Roman" w:hAnsi="Segoe UI" w:cs="Segoe UI"/>
          <w:color w:val="374151"/>
          <w:sz w:val="18"/>
          <w:szCs w:val="18"/>
          <w:lang w:eastAsia="en-GB"/>
        </w:rPr>
        <w:t>:</w:t>
      </w:r>
    </w:p>
    <w:p w:rsidR="00CD0647" w:rsidRPr="00CD0647" w:rsidRDefault="00CD0647" w:rsidP="00CD0647">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D0647">
        <w:rPr>
          <w:rFonts w:ascii="Segoe UI" w:eastAsia="Times New Roman" w:hAnsi="Segoe UI" w:cs="Segoe UI"/>
          <w:color w:val="374151"/>
          <w:lang w:eastAsia="en-GB"/>
        </w:rPr>
        <w:t>Clean and prepare data: Ensure that the collected data is accurate and consistent. Remove outliers and errors, and make sure it's ready for analysis.</w:t>
      </w:r>
    </w:p>
    <w:p w:rsidR="00CD0647" w:rsidRDefault="00CD0647">
      <w:pPr>
        <w:rPr>
          <w:rFonts w:ascii="Segoe UI" w:hAnsi="Segoe UI" w:cs="Segoe UI"/>
          <w:color w:val="374151"/>
          <w:shd w:val="clear" w:color="auto" w:fill="F7F7F8"/>
        </w:rPr>
      </w:pPr>
    </w:p>
    <w:p w:rsidR="00CD0647" w:rsidRPr="00CD0647" w:rsidRDefault="00CD0647" w:rsidP="00CD0647">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CD0647">
        <w:rPr>
          <w:rFonts w:ascii="Segoe UI" w:eastAsia="Times New Roman" w:hAnsi="Segoe UI" w:cs="Segoe UI"/>
          <w:b/>
          <w:bCs/>
          <w:color w:val="374151"/>
          <w:sz w:val="24"/>
          <w:szCs w:val="24"/>
          <w:lang w:eastAsia="en-GB"/>
        </w:rPr>
        <w:t>Feature Engineering</w:t>
      </w:r>
      <w:r w:rsidRPr="00CD0647">
        <w:rPr>
          <w:rFonts w:ascii="Segoe UI" w:eastAsia="Times New Roman" w:hAnsi="Segoe UI" w:cs="Segoe UI"/>
          <w:color w:val="374151"/>
          <w:sz w:val="24"/>
          <w:szCs w:val="24"/>
          <w:lang w:eastAsia="en-GB"/>
        </w:rPr>
        <w:t>:</w:t>
      </w:r>
    </w:p>
    <w:p w:rsidR="00CD0647" w:rsidRPr="00CD0647" w:rsidRDefault="00CD0647" w:rsidP="00CD0647">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D0647">
        <w:rPr>
          <w:rFonts w:ascii="Segoe UI" w:eastAsia="Times New Roman" w:hAnsi="Segoe UI" w:cs="Segoe UI"/>
          <w:color w:val="374151"/>
          <w:lang w:eastAsia="en-GB"/>
        </w:rPr>
        <w:t>Create meaningful features: Extract useful features from the raw data that can be used to train predictive models. This may involve transforming or aggregating data.</w:t>
      </w:r>
    </w:p>
    <w:p w:rsidR="00CD0647" w:rsidRDefault="00CD0647">
      <w:pPr>
        <w:rPr>
          <w:rFonts w:ascii="Segoe UI" w:hAnsi="Segoe UI" w:cs="Segoe UI"/>
          <w:color w:val="374151"/>
          <w:shd w:val="clear" w:color="auto" w:fill="F7F7F8"/>
        </w:rPr>
      </w:pPr>
    </w:p>
    <w:p w:rsidR="00DA0802" w:rsidRPr="00DA0802" w:rsidRDefault="00DA0802" w:rsidP="00DA0802">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DA0802">
        <w:rPr>
          <w:rFonts w:ascii="Segoe UI" w:eastAsia="Times New Roman" w:hAnsi="Segoe UI" w:cs="Segoe UI"/>
          <w:b/>
          <w:bCs/>
          <w:color w:val="374151"/>
          <w:sz w:val="24"/>
          <w:szCs w:val="24"/>
          <w:lang w:eastAsia="en-GB"/>
        </w:rPr>
        <w:t>Model Selection</w:t>
      </w:r>
      <w:r w:rsidRPr="00DA0802">
        <w:rPr>
          <w:rFonts w:ascii="Segoe UI" w:eastAsia="Times New Roman" w:hAnsi="Segoe UI" w:cs="Segoe UI"/>
          <w:color w:val="374151"/>
          <w:sz w:val="24"/>
          <w:szCs w:val="24"/>
          <w:lang w:eastAsia="en-GB"/>
        </w:rPr>
        <w:t>:</w:t>
      </w:r>
    </w:p>
    <w:p w:rsidR="00DA0802" w:rsidRPr="00DA0802" w:rsidRDefault="00DA0802" w:rsidP="00DA0802">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A0802">
        <w:rPr>
          <w:rFonts w:ascii="Segoe UI" w:eastAsia="Times New Roman" w:hAnsi="Segoe UI" w:cs="Segoe UI"/>
          <w:color w:val="374151"/>
          <w:lang w:eastAsia="en-GB"/>
        </w:rPr>
        <w:t>Choose appropriate algorithms: Select machine learning or AI algorithms that are suitable for your predictive maintenance task. Common choices include regression, decision trees, random forests, neural networks, and time-series forecasting models.</w:t>
      </w:r>
    </w:p>
    <w:p w:rsidR="00DA0802" w:rsidRDefault="00DA0802">
      <w:pPr>
        <w:rPr>
          <w:rFonts w:ascii="Segoe UI" w:hAnsi="Segoe UI" w:cs="Segoe UI"/>
          <w:color w:val="374151"/>
          <w:shd w:val="clear" w:color="auto" w:fill="F7F7F8"/>
        </w:rPr>
      </w:pPr>
    </w:p>
    <w:p w:rsidR="00DA0802" w:rsidRPr="00DA0802" w:rsidRDefault="00DA0802" w:rsidP="00DA0802">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DA0802">
        <w:rPr>
          <w:rFonts w:ascii="Segoe UI" w:eastAsia="Times New Roman" w:hAnsi="Segoe UI" w:cs="Segoe UI"/>
          <w:b/>
          <w:bCs/>
          <w:color w:val="374151"/>
          <w:sz w:val="24"/>
          <w:szCs w:val="24"/>
          <w:lang w:eastAsia="en-GB"/>
        </w:rPr>
        <w:t>Training and Validation</w:t>
      </w:r>
      <w:r w:rsidRPr="00DA0802">
        <w:rPr>
          <w:rFonts w:ascii="Segoe UI" w:eastAsia="Times New Roman" w:hAnsi="Segoe UI" w:cs="Segoe UI"/>
          <w:color w:val="374151"/>
          <w:sz w:val="24"/>
          <w:szCs w:val="24"/>
          <w:lang w:eastAsia="en-GB"/>
        </w:rPr>
        <w:t>:</w:t>
      </w:r>
    </w:p>
    <w:p w:rsidR="00DA0802" w:rsidRPr="00DA0802" w:rsidRDefault="00DA0802" w:rsidP="00DA0802">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A0802">
        <w:rPr>
          <w:rFonts w:ascii="Segoe UI" w:eastAsia="Times New Roman" w:hAnsi="Segoe UI" w:cs="Segoe UI"/>
          <w:color w:val="374151"/>
          <w:lang w:eastAsia="en-GB"/>
        </w:rPr>
        <w:t>Train your model: Use historical data to train your predictive maintenance algorithm. Split the data into training and validation sets to assess the model's performance.</w:t>
      </w:r>
    </w:p>
    <w:p w:rsidR="00DA0802" w:rsidRDefault="00DA0802">
      <w:pPr>
        <w:rPr>
          <w:rFonts w:ascii="Segoe UI" w:hAnsi="Segoe UI" w:cs="Segoe UI"/>
          <w:color w:val="374151"/>
          <w:shd w:val="clear" w:color="auto" w:fill="F7F7F8"/>
        </w:rPr>
      </w:pPr>
    </w:p>
    <w:p w:rsidR="00DA0802" w:rsidRPr="00DA0802" w:rsidRDefault="00DA0802" w:rsidP="00DA0802">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DA0802">
        <w:rPr>
          <w:rFonts w:ascii="Segoe UI" w:eastAsia="Times New Roman" w:hAnsi="Segoe UI" w:cs="Segoe UI"/>
          <w:b/>
          <w:bCs/>
          <w:color w:val="374151"/>
          <w:sz w:val="24"/>
          <w:szCs w:val="24"/>
          <w:lang w:eastAsia="en-GB"/>
        </w:rPr>
        <w:t>Real-Time Monitoring</w:t>
      </w:r>
      <w:r w:rsidRPr="00DA0802">
        <w:rPr>
          <w:rFonts w:ascii="Segoe UI" w:eastAsia="Times New Roman" w:hAnsi="Segoe UI" w:cs="Segoe UI"/>
          <w:color w:val="374151"/>
          <w:sz w:val="24"/>
          <w:szCs w:val="24"/>
          <w:lang w:eastAsia="en-GB"/>
        </w:rPr>
        <w:t>:</w:t>
      </w:r>
    </w:p>
    <w:p w:rsidR="00DA0802" w:rsidRPr="00DA0802" w:rsidRDefault="00DA0802" w:rsidP="00DA0802">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A0802">
        <w:rPr>
          <w:rFonts w:ascii="Segoe UI" w:eastAsia="Times New Roman" w:hAnsi="Segoe UI" w:cs="Segoe UI"/>
          <w:color w:val="374151"/>
          <w:lang w:eastAsia="en-GB"/>
        </w:rPr>
        <w:t>Implement real-time monitoring: Integrate sensors and data streams with your predictive model to continuously monitor equipment performance. This allows for timely detection of anomalies and potential failures</w:t>
      </w:r>
    </w:p>
    <w:p w:rsidR="00DA0802" w:rsidRPr="00DA0802" w:rsidRDefault="00DA0802">
      <w:pPr>
        <w:rPr>
          <w:rFonts w:ascii="Segoe UI" w:hAnsi="Segoe UI" w:cs="Segoe UI"/>
          <w:color w:val="374151"/>
          <w:shd w:val="clear" w:color="auto" w:fill="F7F7F8"/>
        </w:rPr>
      </w:pPr>
    </w:p>
    <w:p w:rsidR="00DA0802" w:rsidRPr="00DA0802" w:rsidRDefault="00DA0802" w:rsidP="00DA0802">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DA0802">
        <w:rPr>
          <w:rFonts w:ascii="Segoe UI" w:eastAsia="Times New Roman" w:hAnsi="Segoe UI" w:cs="Segoe UI"/>
          <w:b/>
          <w:bCs/>
          <w:color w:val="374151"/>
          <w:sz w:val="24"/>
          <w:szCs w:val="24"/>
          <w:lang w:eastAsia="en-GB"/>
        </w:rPr>
        <w:t>Predictive Alerts</w:t>
      </w:r>
      <w:r w:rsidRPr="00DA0802">
        <w:rPr>
          <w:rFonts w:ascii="Segoe UI" w:eastAsia="Times New Roman" w:hAnsi="Segoe UI" w:cs="Segoe UI"/>
          <w:color w:val="374151"/>
          <w:sz w:val="24"/>
          <w:szCs w:val="24"/>
          <w:lang w:eastAsia="en-GB"/>
        </w:rPr>
        <w:t>:</w:t>
      </w:r>
    </w:p>
    <w:p w:rsidR="00DA0802" w:rsidRPr="00DA0802" w:rsidRDefault="00DA0802" w:rsidP="00392114">
      <w:pPr>
        <w:numPr>
          <w:ilvl w:val="0"/>
          <w:numId w:val="9"/>
        </w:num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A0802">
        <w:rPr>
          <w:rFonts w:ascii="Segoe UI" w:eastAsia="Times New Roman" w:hAnsi="Segoe UI" w:cs="Segoe UI"/>
          <w:color w:val="374151"/>
          <w:lang w:eastAsia="en-GB"/>
        </w:rPr>
        <w:t xml:space="preserve">Set up alert systems: Implement alert systems that trigger when the predictive maintenance algorithm identifies potential malfunctions or deviations from normal </w:t>
      </w:r>
      <w:r w:rsidR="00392114" w:rsidRPr="00DA0802">
        <w:rPr>
          <w:rFonts w:ascii="Segoe UI" w:eastAsia="Times New Roman" w:hAnsi="Segoe UI" w:cs="Segoe UI"/>
          <w:color w:val="374151"/>
          <w:lang w:eastAsia="en-GB"/>
        </w:rPr>
        <w:lastRenderedPageBreak/>
        <w:t xml:space="preserve">operating conditions. These alerts can be sent to maintenance teams or integrated into </w:t>
      </w:r>
      <w:r w:rsidR="00392114">
        <w:rPr>
          <w:rFonts w:ascii="Segoe UI" w:eastAsia="Times New Roman" w:hAnsi="Segoe UI" w:cs="Segoe UI"/>
          <w:color w:val="374151"/>
          <w:lang w:eastAsia="en-GB"/>
        </w:rPr>
        <w:t>maintenance management software.</w:t>
      </w:r>
    </w:p>
    <w:p w:rsidR="00392114" w:rsidRDefault="00392114" w:rsidP="00392114">
      <w:pPr>
        <w:ind w:firstLine="0"/>
        <w:rPr>
          <w:rFonts w:ascii="Segoe UI" w:hAnsi="Segoe UI" w:cs="Segoe UI"/>
          <w:color w:val="374151"/>
          <w:shd w:val="clear" w:color="auto" w:fill="F7F7F8"/>
        </w:rPr>
      </w:pPr>
    </w:p>
    <w:p w:rsidR="00392114" w:rsidRDefault="00392114" w:rsidP="00392114">
      <w:pPr>
        <w:ind w:firstLine="0"/>
        <w:rPr>
          <w:rFonts w:ascii="Segoe UI" w:hAnsi="Segoe UI" w:cs="Segoe UI"/>
          <w:color w:val="374151"/>
          <w:shd w:val="clear" w:color="auto" w:fill="F7F7F8"/>
        </w:rPr>
      </w:pPr>
    </w:p>
    <w:p w:rsidR="00392114" w:rsidRPr="00DA0802" w:rsidRDefault="00392114" w:rsidP="00392114">
      <w:pPr>
        <w:pBdr>
          <w:top w:val="single" w:sz="2" w:space="0" w:color="D9D9E3"/>
          <w:left w:val="single" w:sz="2" w:space="0" w:color="D9D9E3"/>
          <w:bottom w:val="single" w:sz="2" w:space="0" w:color="D9D9E3"/>
          <w:right w:val="single" w:sz="2" w:space="0" w:color="D9D9E3"/>
        </w:pBdr>
        <w:shd w:val="clear" w:color="auto" w:fill="F7F7F8"/>
        <w:ind w:firstLine="0"/>
        <w:rPr>
          <w:rFonts w:ascii="Segoe UI" w:eastAsia="Times New Roman" w:hAnsi="Segoe UI" w:cs="Segoe UI"/>
          <w:color w:val="374151"/>
          <w:sz w:val="24"/>
          <w:szCs w:val="24"/>
          <w:lang w:eastAsia="en-GB"/>
        </w:rPr>
      </w:pPr>
      <w:r>
        <w:rPr>
          <w:rFonts w:ascii="Segoe UI" w:eastAsia="Times New Roman" w:hAnsi="Segoe UI" w:cs="Segoe UI"/>
          <w:b/>
          <w:bCs/>
          <w:color w:val="374151"/>
          <w:sz w:val="24"/>
          <w:szCs w:val="24"/>
          <w:lang w:eastAsia="en-GB"/>
        </w:rPr>
        <w:t xml:space="preserve">      </w:t>
      </w:r>
      <w:r w:rsidRPr="00ED244C">
        <w:rPr>
          <w:rFonts w:ascii="Segoe UI" w:eastAsia="Times New Roman" w:hAnsi="Segoe UI" w:cs="Segoe UI"/>
          <w:b/>
          <w:bCs/>
          <w:color w:val="374151"/>
          <w:sz w:val="24"/>
          <w:szCs w:val="24"/>
          <w:lang w:eastAsia="en-GB"/>
        </w:rPr>
        <w:t>Maintenance Scheduling</w:t>
      </w:r>
      <w:r w:rsidRPr="00DA0802">
        <w:rPr>
          <w:rFonts w:ascii="Segoe UI" w:eastAsia="Times New Roman" w:hAnsi="Segoe UI" w:cs="Segoe UI"/>
          <w:color w:val="374151"/>
          <w:sz w:val="24"/>
          <w:szCs w:val="24"/>
          <w:lang w:eastAsia="en-GB"/>
        </w:rPr>
        <w:t>:</w:t>
      </w:r>
    </w:p>
    <w:p w:rsidR="00392114" w:rsidRPr="00DA0802" w:rsidRDefault="00392114" w:rsidP="00392114">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A0802">
        <w:rPr>
          <w:rFonts w:ascii="Segoe UI" w:eastAsia="Times New Roman" w:hAnsi="Segoe UI" w:cs="Segoe UI"/>
          <w:color w:val="374151"/>
          <w:lang w:eastAsia="en-GB"/>
        </w:rPr>
        <w:t>Optimize maintenance schedules: Use the predictions from your algorithm to schedule maintenance activities efficiently. This reduces downtime and minimizes the chances of unexpected breakdowns.</w:t>
      </w:r>
    </w:p>
    <w:p w:rsidR="00392114" w:rsidRDefault="00392114" w:rsidP="00392114">
      <w:pPr>
        <w:rPr>
          <w:rFonts w:ascii="Segoe UI" w:hAnsi="Segoe UI" w:cs="Segoe UI"/>
          <w:color w:val="374151"/>
          <w:shd w:val="clear" w:color="auto" w:fill="F7F7F8"/>
        </w:rPr>
      </w:pPr>
    </w:p>
    <w:p w:rsidR="00392114" w:rsidRDefault="00392114" w:rsidP="00392114">
      <w:pPr>
        <w:ind w:firstLine="0"/>
        <w:rPr>
          <w:rFonts w:ascii="Segoe UI" w:hAnsi="Segoe UI" w:cs="Segoe UI"/>
          <w:color w:val="374151"/>
          <w:shd w:val="clear" w:color="auto" w:fill="F7F7F8"/>
        </w:rPr>
      </w:pPr>
    </w:p>
    <w:p w:rsidR="00392114" w:rsidRPr="00ED244C" w:rsidRDefault="00392114" w:rsidP="0039211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ED244C">
        <w:rPr>
          <w:rFonts w:ascii="Segoe UI" w:eastAsia="Times New Roman" w:hAnsi="Segoe UI" w:cs="Segoe UI"/>
          <w:b/>
          <w:bCs/>
          <w:color w:val="374151"/>
          <w:sz w:val="24"/>
          <w:szCs w:val="24"/>
          <w:lang w:eastAsia="en-GB"/>
        </w:rPr>
        <w:t>Continuous Improvement</w:t>
      </w:r>
      <w:r w:rsidRPr="00ED244C">
        <w:rPr>
          <w:rFonts w:ascii="Segoe UI" w:eastAsia="Times New Roman" w:hAnsi="Segoe UI" w:cs="Segoe UI"/>
          <w:color w:val="374151"/>
          <w:sz w:val="24"/>
          <w:szCs w:val="24"/>
          <w:lang w:eastAsia="en-GB"/>
        </w:rPr>
        <w:t>:</w:t>
      </w:r>
    </w:p>
    <w:p w:rsidR="00392114" w:rsidRPr="00ED244C" w:rsidRDefault="00392114" w:rsidP="0039211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244C">
        <w:rPr>
          <w:rFonts w:ascii="Segoe UI" w:eastAsia="Times New Roman" w:hAnsi="Segoe UI" w:cs="Segoe UI"/>
          <w:color w:val="374151"/>
          <w:lang w:eastAsia="en-GB"/>
        </w:rPr>
        <w:t>Iterate and refine: Continuously monitor the performance of your predictive maintenance system and refine the algorithms as needed. As more data becomes available, your models can become more accurate.</w:t>
      </w:r>
    </w:p>
    <w:p w:rsidR="00392114" w:rsidRDefault="00392114" w:rsidP="00392114">
      <w:pPr>
        <w:rPr>
          <w:rFonts w:ascii="Segoe UI" w:hAnsi="Segoe UI" w:cs="Segoe UI"/>
          <w:color w:val="374151"/>
          <w:shd w:val="clear" w:color="auto" w:fill="F7F7F8"/>
        </w:rPr>
      </w:pPr>
    </w:p>
    <w:p w:rsidR="00392114" w:rsidRPr="00ED244C" w:rsidRDefault="00392114" w:rsidP="0039211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ED244C">
        <w:rPr>
          <w:rFonts w:ascii="Segoe UI" w:eastAsia="Times New Roman" w:hAnsi="Segoe UI" w:cs="Segoe UI"/>
          <w:b/>
          <w:bCs/>
          <w:color w:val="374151"/>
          <w:sz w:val="24"/>
          <w:szCs w:val="24"/>
          <w:lang w:eastAsia="en-GB"/>
        </w:rPr>
        <w:t>Cost-Benefit Analysis</w:t>
      </w:r>
      <w:r w:rsidRPr="00ED244C">
        <w:rPr>
          <w:rFonts w:ascii="Segoe UI" w:eastAsia="Times New Roman" w:hAnsi="Segoe UI" w:cs="Segoe UI"/>
          <w:color w:val="374151"/>
          <w:sz w:val="24"/>
          <w:szCs w:val="24"/>
          <w:lang w:eastAsia="en-GB"/>
        </w:rPr>
        <w:t>:</w:t>
      </w:r>
    </w:p>
    <w:p w:rsidR="00392114" w:rsidRPr="00ED244C" w:rsidRDefault="00392114" w:rsidP="0039211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244C">
        <w:rPr>
          <w:rFonts w:ascii="Segoe UI" w:eastAsia="Times New Roman" w:hAnsi="Segoe UI" w:cs="Segoe UI"/>
          <w:color w:val="374151"/>
          <w:lang w:eastAsia="en-GB"/>
        </w:rPr>
        <w:t>Assess the cost savings: Calculate the cost savings achieved by implementing predictive maintenance compared to reactive maintenance. This will help justify the investment in predictive maintenance technology.</w:t>
      </w:r>
    </w:p>
    <w:p w:rsidR="00392114" w:rsidRDefault="00392114" w:rsidP="00392114">
      <w:pPr>
        <w:ind w:firstLine="0"/>
        <w:rPr>
          <w:rFonts w:ascii="Segoe UI" w:hAnsi="Segoe UI" w:cs="Segoe UI"/>
          <w:color w:val="374151"/>
          <w:shd w:val="clear" w:color="auto" w:fill="F7F7F8"/>
        </w:rPr>
      </w:pPr>
    </w:p>
    <w:p w:rsidR="00392114" w:rsidRDefault="00392114" w:rsidP="00392114">
      <w:pPr>
        <w:ind w:firstLine="0"/>
        <w:rPr>
          <w:rFonts w:ascii="Segoe UI" w:hAnsi="Segoe UI" w:cs="Segoe UI"/>
          <w:color w:val="374151"/>
          <w:shd w:val="clear" w:color="auto" w:fill="F7F7F8"/>
        </w:rPr>
      </w:pPr>
    </w:p>
    <w:p w:rsidR="00392114" w:rsidRPr="00ED244C" w:rsidRDefault="00392114" w:rsidP="0039211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392114">
        <w:rPr>
          <w:rFonts w:ascii="Segoe UI" w:eastAsia="Times New Roman" w:hAnsi="Segoe UI" w:cs="Segoe UI"/>
          <w:b/>
          <w:bCs/>
          <w:color w:val="374151"/>
          <w:sz w:val="24"/>
          <w:szCs w:val="24"/>
          <w:lang w:eastAsia="en-GB"/>
        </w:rPr>
        <w:t>Integration with Maintenance Workflow</w:t>
      </w:r>
      <w:r w:rsidRPr="00ED244C">
        <w:rPr>
          <w:rFonts w:ascii="Segoe UI" w:eastAsia="Times New Roman" w:hAnsi="Segoe UI" w:cs="Segoe UI"/>
          <w:color w:val="374151"/>
          <w:sz w:val="24"/>
          <w:szCs w:val="24"/>
          <w:lang w:eastAsia="en-GB"/>
        </w:rPr>
        <w:t>:</w:t>
      </w:r>
    </w:p>
    <w:p w:rsidR="00392114" w:rsidRPr="00ED244C" w:rsidRDefault="00392114" w:rsidP="00392114">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244C">
        <w:rPr>
          <w:rFonts w:ascii="Segoe UI" w:eastAsia="Times New Roman" w:hAnsi="Segoe UI" w:cs="Segoe UI"/>
          <w:color w:val="374151"/>
          <w:lang w:eastAsia="en-GB"/>
        </w:rPr>
        <w:t>Ensure that predictive maintenance processes are seamlessly integrated into your organization's maintenance workflow and that maintenance personnel are trained to use the system effectively.</w:t>
      </w:r>
    </w:p>
    <w:p w:rsidR="00392114" w:rsidRPr="00392114" w:rsidRDefault="00392114" w:rsidP="00392114">
      <w:pPr>
        <w:rPr>
          <w:rFonts w:ascii="Segoe UI" w:hAnsi="Segoe UI" w:cs="Segoe UI"/>
          <w:color w:val="374151"/>
          <w:shd w:val="clear" w:color="auto" w:fill="F7F7F8"/>
        </w:rPr>
      </w:pPr>
    </w:p>
    <w:p w:rsidR="00392114" w:rsidRPr="00ED244C" w:rsidRDefault="00392114" w:rsidP="0039211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sz w:val="24"/>
          <w:szCs w:val="24"/>
          <w:lang w:eastAsia="en-GB"/>
        </w:rPr>
      </w:pPr>
      <w:r w:rsidRPr="00392114">
        <w:rPr>
          <w:rFonts w:ascii="Segoe UI" w:eastAsia="Times New Roman" w:hAnsi="Segoe UI" w:cs="Segoe UI"/>
          <w:b/>
          <w:bCs/>
          <w:color w:val="374151"/>
          <w:sz w:val="24"/>
          <w:szCs w:val="24"/>
          <w:lang w:eastAsia="en-GB"/>
        </w:rPr>
        <w:t>Compliance and Data Privacy</w:t>
      </w:r>
      <w:r w:rsidRPr="00ED244C">
        <w:rPr>
          <w:rFonts w:ascii="Segoe UI" w:eastAsia="Times New Roman" w:hAnsi="Segoe UI" w:cs="Segoe UI"/>
          <w:color w:val="374151"/>
          <w:sz w:val="24"/>
          <w:szCs w:val="24"/>
          <w:lang w:eastAsia="en-GB"/>
        </w:rPr>
        <w:t>:</w:t>
      </w:r>
    </w:p>
    <w:p w:rsidR="00392114" w:rsidRPr="00ED244C" w:rsidRDefault="00392114" w:rsidP="0039211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244C">
        <w:rPr>
          <w:rFonts w:ascii="Segoe UI" w:eastAsia="Times New Roman" w:hAnsi="Segoe UI" w:cs="Segoe UI"/>
          <w:color w:val="374151"/>
          <w:lang w:eastAsia="en-GB"/>
        </w:rPr>
        <w:t>Ensure that your data collection and maintenance practices comply with relevant regulations, and prioritize data privacy and security.</w:t>
      </w:r>
    </w:p>
    <w:p w:rsidR="00392114" w:rsidRPr="00392114" w:rsidRDefault="00392114" w:rsidP="00392114">
      <w:pPr>
        <w:rPr>
          <w:rFonts w:ascii="Segoe UI" w:hAnsi="Segoe UI" w:cs="Segoe UI"/>
          <w:color w:val="374151"/>
          <w:shd w:val="clear" w:color="auto" w:fill="F7F7F8"/>
        </w:rPr>
      </w:pPr>
    </w:p>
    <w:p w:rsidR="00E40EC1" w:rsidRDefault="00E40EC1" w:rsidP="00392114">
      <w:pPr>
        <w:ind w:firstLine="0"/>
        <w:rPr>
          <w:rFonts w:ascii="Segoe UI" w:hAnsi="Segoe UI" w:cs="Segoe UI"/>
          <w:color w:val="374151"/>
          <w:shd w:val="clear" w:color="auto" w:fill="F7F7F8"/>
        </w:rPr>
      </w:pPr>
    </w:p>
    <w:p w:rsidR="00E40EC1" w:rsidRDefault="00E40EC1" w:rsidP="00E40EC1">
      <w:pPr>
        <w:rPr>
          <w:sz w:val="24"/>
          <w:szCs w:val="24"/>
          <w:shd w:val="clear" w:color="auto" w:fill="F7F7F8"/>
        </w:rPr>
      </w:pPr>
      <w:r w:rsidRPr="00E40EC1">
        <w:rPr>
          <w:sz w:val="24"/>
          <w:szCs w:val="24"/>
          <w:shd w:val="clear" w:color="auto" w:fill="F7F7F8"/>
        </w:rPr>
        <w:t>By implementing predictive maintenance algorithms, you can significantly reduce maintenance costs, improve equipment reliability, and enhance overall operational efficiency. It's a valuable strategy for businesses in various industries, from manufacturing and transportation to energy and healthcare.</w:t>
      </w:r>
    </w:p>
    <w:p w:rsidR="00E40EC1" w:rsidRDefault="00E40EC1" w:rsidP="00E40EC1">
      <w:pPr>
        <w:rPr>
          <w:sz w:val="24"/>
          <w:szCs w:val="24"/>
          <w:shd w:val="clear" w:color="auto" w:fill="F7F7F8"/>
        </w:rPr>
      </w:pPr>
    </w:p>
    <w:p w:rsidR="00E40EC1" w:rsidRDefault="00E40EC1" w:rsidP="00E40EC1">
      <w:pPr>
        <w:rPr>
          <w:sz w:val="24"/>
          <w:szCs w:val="24"/>
          <w:shd w:val="clear" w:color="auto" w:fill="F7F7F8"/>
        </w:rPr>
      </w:pPr>
    </w:p>
    <w:p w:rsidR="00E40EC1" w:rsidRDefault="00E40EC1" w:rsidP="00E40EC1">
      <w:pPr>
        <w:rPr>
          <w:sz w:val="24"/>
          <w:szCs w:val="24"/>
          <w:shd w:val="clear" w:color="auto" w:fill="F7F7F8"/>
        </w:rPr>
      </w:pPr>
      <w:r w:rsidRPr="00E40EC1">
        <w:rPr>
          <w:sz w:val="24"/>
          <w:szCs w:val="24"/>
          <w:shd w:val="clear" w:color="auto" w:fill="F7F7F8"/>
        </w:rPr>
        <w:t>Remember that predictive maintenance is an iterative process that requires continuous monitoring and improvement. Over time, your algorithm should become more accurate as it learns from more data and adapts to changing equipment conditions.</w:t>
      </w:r>
    </w:p>
    <w:p w:rsidR="00E40EC1" w:rsidRDefault="00E40EC1" w:rsidP="00E40EC1">
      <w:pPr>
        <w:rPr>
          <w:sz w:val="24"/>
          <w:szCs w:val="24"/>
          <w:shd w:val="clear" w:color="auto" w:fill="F7F7F8"/>
        </w:rPr>
      </w:pPr>
    </w:p>
    <w:p w:rsidR="00E40EC1" w:rsidRDefault="00E40EC1" w:rsidP="00E40EC1">
      <w:pPr>
        <w:rPr>
          <w:sz w:val="24"/>
          <w:szCs w:val="24"/>
          <w:shd w:val="clear" w:color="auto" w:fill="F7F7F8"/>
        </w:rPr>
      </w:pPr>
    </w:p>
    <w:p w:rsidR="00ED244C" w:rsidRPr="00E40EC1" w:rsidRDefault="00E40EC1" w:rsidP="00E40EC1">
      <w:pPr>
        <w:rPr>
          <w:sz w:val="24"/>
          <w:szCs w:val="24"/>
          <w:shd w:val="clear" w:color="auto" w:fill="F7F7F8"/>
        </w:rPr>
      </w:pPr>
      <w:r w:rsidRPr="00E40EC1">
        <w:rPr>
          <w:sz w:val="24"/>
          <w:szCs w:val="24"/>
          <w:shd w:val="clear" w:color="auto" w:fill="F7F7F8"/>
        </w:rPr>
        <w:t xml:space="preserve">A "potential malfunction" refers to a situation where a piece of equipment or a system shows signs or conditions that suggest it may be at risk of failing or experiencing a malfunction in the near future. </w:t>
      </w:r>
      <w:r w:rsidR="00DA0802" w:rsidRPr="00E40EC1">
        <w:rPr>
          <w:sz w:val="24"/>
          <w:szCs w:val="24"/>
          <w:shd w:val="clear" w:color="auto" w:fill="F7F7F8"/>
        </w:rPr>
        <w:br w:type="page"/>
      </w:r>
    </w:p>
    <w:p w:rsidR="000B2022" w:rsidRPr="00ED244C" w:rsidRDefault="00ED244C" w:rsidP="000B2022">
      <w:pPr>
        <w:shd w:val="clear" w:color="auto" w:fill="FFFFFF"/>
        <w:spacing w:after="147"/>
        <w:outlineLvl w:val="1"/>
        <w:rPr>
          <w:rFonts w:ascii="Arial" w:eastAsia="Times New Roman" w:hAnsi="Arial" w:cs="Arial"/>
          <w:b/>
          <w:sz w:val="25"/>
          <w:szCs w:val="25"/>
          <w:lang w:eastAsia="en-GB"/>
        </w:rPr>
      </w:pPr>
      <w:r w:rsidRPr="000B2022">
        <w:rPr>
          <w:rFonts w:ascii="Arial" w:eastAsia="Times New Roman" w:hAnsi="Arial" w:cs="Arial"/>
          <w:b/>
          <w:sz w:val="25"/>
          <w:szCs w:val="25"/>
          <w:lang w:eastAsia="en-GB"/>
        </w:rPr>
        <w:lastRenderedPageBreak/>
        <w:t>Desingning</w:t>
      </w:r>
      <w:r w:rsidRPr="00ED244C">
        <w:rPr>
          <w:rFonts w:ascii="Arial" w:eastAsia="Times New Roman" w:hAnsi="Arial" w:cs="Arial"/>
          <w:b/>
          <w:sz w:val="25"/>
          <w:szCs w:val="25"/>
          <w:lang w:eastAsia="en-GB"/>
        </w:rPr>
        <w:t xml:space="preserve"> for Condition Monitoring and Predictive Maintenance</w:t>
      </w:r>
      <w:r w:rsidR="000B2022">
        <w:rPr>
          <w:rFonts w:ascii="Arial" w:eastAsia="Times New Roman" w:hAnsi="Arial" w:cs="Arial"/>
          <w:b/>
          <w:sz w:val="25"/>
          <w:szCs w:val="25"/>
          <w:lang w:eastAsia="en-GB"/>
        </w:rPr>
        <w:t>:</w:t>
      </w:r>
    </w:p>
    <w:p w:rsidR="00ED244C" w:rsidRDefault="00ED244C" w:rsidP="00392114">
      <w:pPr>
        <w:rPr>
          <w:rFonts w:eastAsia="Times New Roman"/>
          <w:sz w:val="24"/>
          <w:szCs w:val="24"/>
          <w:lang w:eastAsia="en-GB"/>
        </w:rPr>
      </w:pPr>
      <w:r w:rsidRPr="00392114">
        <w:rPr>
          <w:rFonts w:eastAsia="Times New Roman"/>
          <w:sz w:val="24"/>
          <w:szCs w:val="24"/>
          <w:lang w:eastAsia="en-GB"/>
        </w:rPr>
        <w:t>Predictive maintenance allows equipment users and manufacturers to assess the working condition of machinery, diagnose faults, or estimate when the next equipment failure is likely to occur. When you can diagnose or predict failures, you can plan maintenance in advance, better manage inventory, reduce downtime, and increase operational efficiency.</w:t>
      </w:r>
    </w:p>
    <w:p w:rsidR="000B2022" w:rsidRPr="00392114" w:rsidRDefault="000B2022" w:rsidP="00392114">
      <w:pPr>
        <w:rPr>
          <w:rFonts w:eastAsia="Times New Roman"/>
          <w:sz w:val="24"/>
          <w:szCs w:val="24"/>
          <w:lang w:eastAsia="en-GB"/>
        </w:rPr>
      </w:pPr>
    </w:p>
    <w:p w:rsidR="00ED244C" w:rsidRDefault="00ED244C" w:rsidP="00392114">
      <w:pPr>
        <w:rPr>
          <w:rFonts w:eastAsia="Times New Roman"/>
          <w:sz w:val="24"/>
          <w:szCs w:val="24"/>
          <w:lang w:eastAsia="en-GB"/>
        </w:rPr>
      </w:pPr>
      <w:r w:rsidRPr="00392114">
        <w:rPr>
          <w:rFonts w:eastAsia="Times New Roman"/>
          <w:sz w:val="24"/>
          <w:szCs w:val="24"/>
          <w:lang w:eastAsia="en-GB"/>
        </w:rPr>
        <w:t>The observed sources of faults and their relative frequency. Such sources can be the core components of the machine (such as impeller blades and flow valves in a pump), its actuators (such as an electric motor), or its various sensors (such as accelerometers and flow meters).</w:t>
      </w:r>
    </w:p>
    <w:p w:rsidR="000B2022" w:rsidRPr="00392114" w:rsidRDefault="000B2022" w:rsidP="00392114">
      <w:pPr>
        <w:rPr>
          <w:rFonts w:eastAsia="Times New Roman"/>
          <w:sz w:val="24"/>
          <w:szCs w:val="24"/>
          <w:lang w:eastAsia="en-GB"/>
        </w:rPr>
      </w:pPr>
    </w:p>
    <w:p w:rsidR="00ED244C" w:rsidRDefault="00ED244C" w:rsidP="00392114">
      <w:pPr>
        <w:rPr>
          <w:rFonts w:eastAsia="Times New Roman"/>
          <w:sz w:val="24"/>
          <w:szCs w:val="24"/>
          <w:lang w:eastAsia="en-GB"/>
        </w:rPr>
      </w:pPr>
      <w:r w:rsidRPr="00392114">
        <w:rPr>
          <w:rFonts w:eastAsia="Times New Roman"/>
          <w:sz w:val="24"/>
          <w:szCs w:val="24"/>
          <w:lang w:eastAsia="en-GB"/>
        </w:rPr>
        <w:t>Availability of process measurements through sensors. The number, type and location of sensors, and their reliability and redundancies all affect both algorithm development and cost.</w:t>
      </w:r>
    </w:p>
    <w:p w:rsidR="000B2022" w:rsidRPr="00392114" w:rsidRDefault="000B2022" w:rsidP="00392114">
      <w:pPr>
        <w:rPr>
          <w:rFonts w:eastAsia="Times New Roman"/>
          <w:sz w:val="24"/>
          <w:szCs w:val="24"/>
          <w:lang w:eastAsia="en-GB"/>
        </w:rPr>
      </w:pPr>
    </w:p>
    <w:p w:rsidR="00ED244C" w:rsidRDefault="00ED244C" w:rsidP="00392114">
      <w:pPr>
        <w:rPr>
          <w:rFonts w:eastAsia="Times New Roman"/>
          <w:sz w:val="24"/>
          <w:szCs w:val="24"/>
          <w:lang w:eastAsia="en-GB"/>
        </w:rPr>
      </w:pPr>
      <w:r w:rsidRPr="00392114">
        <w:rPr>
          <w:rFonts w:eastAsia="Times New Roman"/>
          <w:sz w:val="24"/>
          <w:szCs w:val="24"/>
          <w:lang w:eastAsia="en-GB"/>
        </w:rPr>
        <w:t>How various sources of faults translate to observed symptoms. Such cause-effect analysis can require extensive processing of data from the available sensors.</w:t>
      </w:r>
    </w:p>
    <w:p w:rsidR="000B2022" w:rsidRPr="00392114" w:rsidRDefault="000B2022" w:rsidP="00392114">
      <w:pPr>
        <w:rPr>
          <w:rFonts w:eastAsia="Times New Roman"/>
          <w:sz w:val="24"/>
          <w:szCs w:val="24"/>
          <w:lang w:eastAsia="en-GB"/>
        </w:rPr>
      </w:pPr>
    </w:p>
    <w:p w:rsidR="00ED244C" w:rsidRDefault="00ED244C" w:rsidP="00392114">
      <w:pPr>
        <w:rPr>
          <w:rFonts w:eastAsia="Times New Roman"/>
          <w:sz w:val="24"/>
          <w:szCs w:val="24"/>
          <w:lang w:eastAsia="en-GB"/>
        </w:rPr>
      </w:pPr>
      <w:r w:rsidRPr="00392114">
        <w:rPr>
          <w:rFonts w:eastAsia="Times New Roman"/>
          <w:sz w:val="24"/>
          <w:szCs w:val="24"/>
          <w:lang w:eastAsia="en-GB"/>
        </w:rPr>
        <w:t>Physical knowledge about the system dynamics. This knowledge might come from mathematical modeling of the system and its faults and from the insights of domain experts. Understanding system dynamics involves detailed knowledge of relationships among various signals from the machinery (such as input-output relationships among the actuators and sensors), the machine operating range, and the nature of the measurements (for example, periodic, constant or stochastic).</w:t>
      </w:r>
    </w:p>
    <w:p w:rsidR="000B2022" w:rsidRPr="00392114" w:rsidRDefault="000B2022" w:rsidP="00392114">
      <w:pPr>
        <w:rPr>
          <w:rFonts w:eastAsia="Times New Roman"/>
          <w:sz w:val="24"/>
          <w:szCs w:val="24"/>
          <w:lang w:eastAsia="en-GB"/>
        </w:rPr>
      </w:pPr>
    </w:p>
    <w:p w:rsidR="00ED244C" w:rsidRPr="00392114" w:rsidRDefault="00ED244C" w:rsidP="00392114">
      <w:pPr>
        <w:rPr>
          <w:rFonts w:eastAsia="Times New Roman"/>
          <w:sz w:val="24"/>
          <w:szCs w:val="24"/>
          <w:lang w:eastAsia="en-GB"/>
        </w:rPr>
      </w:pPr>
      <w:r w:rsidRPr="00392114">
        <w:rPr>
          <w:rFonts w:eastAsia="Times New Roman"/>
          <w:sz w:val="24"/>
          <w:szCs w:val="24"/>
          <w:lang w:eastAsia="en-GB"/>
        </w:rPr>
        <w:t>The ultimate maintenance goal, such as fault recovery or development of a maintenance schedule.</w:t>
      </w:r>
    </w:p>
    <w:p w:rsidR="00ED244C" w:rsidRDefault="00ED244C">
      <w:pPr>
        <w:rPr>
          <w:rFonts w:ascii="Segoe UI" w:hAnsi="Segoe UI" w:cs="Segoe UI"/>
          <w:color w:val="374151"/>
          <w:shd w:val="clear" w:color="auto" w:fill="F7F7F8"/>
        </w:rPr>
      </w:pPr>
    </w:p>
    <w:p w:rsidR="00ED244C" w:rsidRPr="00392114" w:rsidRDefault="00ED244C" w:rsidP="00ED244C">
      <w:pPr>
        <w:pStyle w:val="Heading3"/>
        <w:shd w:val="clear" w:color="auto" w:fill="FFFFFF"/>
        <w:spacing w:before="0" w:after="57"/>
        <w:rPr>
          <w:rFonts w:ascii="Arial" w:hAnsi="Arial" w:cs="Arial"/>
          <w:b/>
          <w:color w:val="auto"/>
        </w:rPr>
      </w:pPr>
      <w:r w:rsidRPr="00392114">
        <w:rPr>
          <w:rFonts w:ascii="Arial" w:hAnsi="Arial" w:cs="Arial"/>
          <w:b/>
          <w:color w:val="auto"/>
        </w:rPr>
        <w:t>Algorithms for Condition Monitoring and Prognostics</w:t>
      </w:r>
      <w:r w:rsidR="000B2022">
        <w:rPr>
          <w:rFonts w:ascii="Arial" w:hAnsi="Arial" w:cs="Arial"/>
          <w:b/>
          <w:color w:val="auto"/>
        </w:rPr>
        <w:t>:</w:t>
      </w:r>
    </w:p>
    <w:p w:rsidR="00ED244C" w:rsidRPr="000B2022" w:rsidRDefault="00ED244C" w:rsidP="000B2022">
      <w:pPr>
        <w:rPr>
          <w:sz w:val="24"/>
          <w:szCs w:val="24"/>
        </w:rPr>
      </w:pPr>
      <w:r w:rsidRPr="000B2022">
        <w:rPr>
          <w:sz w:val="24"/>
          <w:szCs w:val="24"/>
        </w:rPr>
        <w:t>A predictive maintenance program uses condition monitoring and prognostics algorithms to analyze data measured from the system in operation.</w:t>
      </w:r>
    </w:p>
    <w:p w:rsidR="00ED244C" w:rsidRPr="000B2022" w:rsidRDefault="00ED244C" w:rsidP="000B2022">
      <w:pPr>
        <w:rPr>
          <w:sz w:val="24"/>
          <w:szCs w:val="24"/>
        </w:rPr>
      </w:pPr>
      <w:r w:rsidRPr="000B2022">
        <w:rPr>
          <w:sz w:val="24"/>
          <w:szCs w:val="24"/>
        </w:rPr>
        <w:t>A predictive maintenance system implements prognostics and condition monitoring algorithms with other IT infrastructure that makes the end results of the algorithm accessible and actionable to end users who perform the actual maintenance tasks. Predictive Maintenance Toolbox™ provides tools to help you design such algorithms.</w:t>
      </w:r>
    </w:p>
    <w:p w:rsidR="00ED244C" w:rsidRDefault="00ED244C" w:rsidP="00ED244C">
      <w:pPr>
        <w:pStyle w:val="NormalWeb"/>
        <w:shd w:val="clear" w:color="auto" w:fill="FFFFFF"/>
        <w:spacing w:before="0" w:beforeAutospacing="0" w:after="113" w:afterAutospacing="0"/>
        <w:rPr>
          <w:rFonts w:ascii="Arial" w:hAnsi="Arial" w:cs="Arial"/>
          <w:color w:val="212121"/>
          <w:sz w:val="18"/>
          <w:szCs w:val="18"/>
        </w:rPr>
      </w:pPr>
    </w:p>
    <w:p w:rsidR="00ED244C" w:rsidRPr="00392114" w:rsidRDefault="00ED244C" w:rsidP="00ED244C">
      <w:pPr>
        <w:pStyle w:val="Heading3"/>
        <w:shd w:val="clear" w:color="auto" w:fill="FFFFFF"/>
        <w:spacing w:before="0" w:after="57"/>
        <w:rPr>
          <w:rFonts w:ascii="Arial" w:hAnsi="Arial" w:cs="Arial"/>
          <w:b/>
          <w:color w:val="auto"/>
        </w:rPr>
      </w:pPr>
      <w:r w:rsidRPr="00392114">
        <w:rPr>
          <w:rFonts w:ascii="Arial" w:hAnsi="Arial" w:cs="Arial"/>
          <w:b/>
          <w:color w:val="auto"/>
        </w:rPr>
        <w:t>Workflows for Algorithm Development</w:t>
      </w:r>
      <w:r w:rsidR="000B2022">
        <w:rPr>
          <w:rFonts w:ascii="Arial" w:hAnsi="Arial" w:cs="Arial"/>
          <w:b/>
          <w:color w:val="auto"/>
        </w:rPr>
        <w:t>:</w:t>
      </w:r>
    </w:p>
    <w:p w:rsidR="00ED244C" w:rsidRPr="000B2022" w:rsidRDefault="00ED244C" w:rsidP="000B2022">
      <w:pPr>
        <w:rPr>
          <w:sz w:val="24"/>
          <w:szCs w:val="24"/>
        </w:rPr>
      </w:pPr>
      <w:r w:rsidRPr="000B2022">
        <w:rPr>
          <w:sz w:val="24"/>
          <w:szCs w:val="24"/>
        </w:rPr>
        <w:t>The following illustration shows a workflow for developing a predictive maintenance algorithm.</w:t>
      </w:r>
    </w:p>
    <w:p w:rsidR="00E4011E" w:rsidRPr="000B2022" w:rsidRDefault="00E4011E" w:rsidP="000B2022">
      <w:pPr>
        <w:rPr>
          <w:sz w:val="24"/>
          <w:szCs w:val="24"/>
        </w:rPr>
      </w:pPr>
    </w:p>
    <w:p w:rsidR="00ED244C" w:rsidRDefault="00ED244C" w:rsidP="00ED244C">
      <w:pPr>
        <w:pStyle w:val="NormalWeb"/>
        <w:shd w:val="clear" w:color="auto" w:fill="FFFFFF"/>
        <w:spacing w:before="0" w:beforeAutospacing="0" w:after="113" w:afterAutospacing="0"/>
        <w:rPr>
          <w:rFonts w:ascii="Arial" w:hAnsi="Arial" w:cs="Arial"/>
          <w:color w:val="212121"/>
          <w:sz w:val="15"/>
          <w:szCs w:val="15"/>
        </w:rPr>
      </w:pPr>
      <w:r>
        <w:rPr>
          <w:rFonts w:ascii="Arial" w:hAnsi="Arial" w:cs="Arial"/>
          <w:noProof/>
          <w:color w:val="212121"/>
          <w:sz w:val="15"/>
          <w:szCs w:val="15"/>
        </w:rPr>
        <w:lastRenderedPageBreak/>
        <w:drawing>
          <wp:inline distT="0" distB="0" distL="0" distR="0">
            <wp:extent cx="6004800" cy="1668867"/>
            <wp:effectExtent l="19050" t="0" r="0" b="0"/>
            <wp:docPr id="1" name="Picture 1" descr="https://www.mathworks.com/help/predmaint/gs/predictive_maintenance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predmaint/gs/predictive_maintenance_workflow.png"/>
                    <pic:cNvPicPr>
                      <a:picLocks noChangeAspect="1" noChangeArrowheads="1"/>
                    </pic:cNvPicPr>
                  </pic:nvPicPr>
                  <pic:blipFill>
                    <a:blip r:embed="rId8"/>
                    <a:srcRect/>
                    <a:stretch>
                      <a:fillRect/>
                    </a:stretch>
                  </pic:blipFill>
                  <pic:spPr bwMode="auto">
                    <a:xfrm>
                      <a:off x="0" y="0"/>
                      <a:ext cx="6007776" cy="1669694"/>
                    </a:xfrm>
                    <a:prstGeom prst="rect">
                      <a:avLst/>
                    </a:prstGeom>
                    <a:noFill/>
                    <a:ln w="9525">
                      <a:noFill/>
                      <a:miter lim="800000"/>
                      <a:headEnd/>
                      <a:tailEnd/>
                    </a:ln>
                  </pic:spPr>
                </pic:pic>
              </a:graphicData>
            </a:graphic>
          </wp:inline>
        </w:drawing>
      </w:r>
    </w:p>
    <w:p w:rsidR="00ED244C" w:rsidRPr="00ED244C" w:rsidRDefault="00ED244C" w:rsidP="00ED244C">
      <w:pPr>
        <w:pStyle w:val="NormalWeb"/>
        <w:shd w:val="clear" w:color="auto" w:fill="FFFFFF"/>
        <w:spacing w:before="0" w:beforeAutospacing="0" w:after="113" w:afterAutospacing="0"/>
        <w:rPr>
          <w:rFonts w:ascii="Arial" w:hAnsi="Arial" w:cs="Arial"/>
          <w:color w:val="212121"/>
          <w:sz w:val="18"/>
          <w:szCs w:val="18"/>
        </w:rPr>
      </w:pPr>
    </w:p>
    <w:p w:rsidR="00ED244C" w:rsidRPr="000B2022" w:rsidRDefault="00ED244C" w:rsidP="00ED244C">
      <w:pPr>
        <w:pStyle w:val="Heading3"/>
        <w:spacing w:before="0" w:after="57"/>
        <w:rPr>
          <w:rFonts w:ascii="Arial" w:hAnsi="Arial" w:cs="Arial"/>
          <w:b/>
          <w:color w:val="auto"/>
        </w:rPr>
      </w:pPr>
      <w:r w:rsidRPr="000B2022">
        <w:rPr>
          <w:rFonts w:ascii="Arial" w:hAnsi="Arial" w:cs="Arial"/>
          <w:b/>
          <w:color w:val="auto"/>
        </w:rPr>
        <w:t>Acquire Data</w:t>
      </w:r>
      <w:r w:rsidR="000B2022">
        <w:rPr>
          <w:rFonts w:ascii="Arial" w:hAnsi="Arial" w:cs="Arial"/>
          <w:b/>
          <w:color w:val="auto"/>
        </w:rPr>
        <w:t>:</w:t>
      </w:r>
    </w:p>
    <w:p w:rsidR="00ED244C" w:rsidRPr="000B2022" w:rsidRDefault="00ED244C" w:rsidP="000B2022">
      <w:pPr>
        <w:rPr>
          <w:rFonts w:ascii="Times New Roman" w:hAnsi="Times New Roman" w:cs="Times New Roman"/>
          <w:sz w:val="24"/>
          <w:szCs w:val="24"/>
        </w:rPr>
      </w:pPr>
      <w:r w:rsidRPr="000B2022">
        <w:rPr>
          <w:sz w:val="24"/>
          <w:szCs w:val="24"/>
        </w:rPr>
        <w:t>Designing predictive maintenance algorithms begins with a body of data. Often you must manage and process large sets of data, including data from multiple sensors and multiple machines running at different times and under different operating conditions. You might have access to one or more of the following types of data:</w:t>
      </w:r>
    </w:p>
    <w:p w:rsidR="00ED244C" w:rsidRPr="000B2022" w:rsidRDefault="00ED244C" w:rsidP="000B2022">
      <w:pPr>
        <w:pStyle w:val="ListParagraph"/>
        <w:numPr>
          <w:ilvl w:val="0"/>
          <w:numId w:val="20"/>
        </w:numPr>
        <w:rPr>
          <w:sz w:val="24"/>
          <w:szCs w:val="24"/>
        </w:rPr>
      </w:pPr>
      <w:r w:rsidRPr="000B2022">
        <w:rPr>
          <w:sz w:val="24"/>
          <w:szCs w:val="24"/>
        </w:rPr>
        <w:t>Real data from normal system operation</w:t>
      </w:r>
    </w:p>
    <w:p w:rsidR="00ED244C" w:rsidRPr="000B2022" w:rsidRDefault="00ED244C" w:rsidP="000B2022">
      <w:pPr>
        <w:pStyle w:val="ListParagraph"/>
        <w:numPr>
          <w:ilvl w:val="0"/>
          <w:numId w:val="20"/>
        </w:numPr>
        <w:rPr>
          <w:sz w:val="24"/>
          <w:szCs w:val="24"/>
        </w:rPr>
      </w:pPr>
      <w:r w:rsidRPr="000B2022">
        <w:rPr>
          <w:sz w:val="24"/>
          <w:szCs w:val="24"/>
        </w:rPr>
        <w:t>Real data from system operating in a faulty condition</w:t>
      </w:r>
    </w:p>
    <w:p w:rsidR="00ED244C" w:rsidRDefault="00ED244C" w:rsidP="000B2022">
      <w:pPr>
        <w:pStyle w:val="ListParagraph"/>
        <w:numPr>
          <w:ilvl w:val="0"/>
          <w:numId w:val="20"/>
        </w:numPr>
        <w:rPr>
          <w:sz w:val="24"/>
          <w:szCs w:val="24"/>
        </w:rPr>
      </w:pPr>
      <w:r w:rsidRPr="000B2022">
        <w:rPr>
          <w:sz w:val="24"/>
          <w:szCs w:val="24"/>
        </w:rPr>
        <w:t>Real data from system failures (</w:t>
      </w:r>
      <w:r w:rsidRPr="000B2022">
        <w:rPr>
          <w:rStyle w:val="Emphasis"/>
          <w:sz w:val="24"/>
          <w:szCs w:val="24"/>
        </w:rPr>
        <w:t>run-to-failure</w:t>
      </w:r>
      <w:r w:rsidRPr="000B2022">
        <w:rPr>
          <w:sz w:val="24"/>
          <w:szCs w:val="24"/>
        </w:rPr>
        <w:t> data)</w:t>
      </w:r>
    </w:p>
    <w:p w:rsidR="00E40EC1" w:rsidRDefault="00E40EC1" w:rsidP="00E40EC1">
      <w:pPr>
        <w:rPr>
          <w:sz w:val="24"/>
          <w:szCs w:val="24"/>
        </w:rPr>
      </w:pPr>
    </w:p>
    <w:p w:rsidR="00E40EC1" w:rsidRPr="00E40EC1" w:rsidRDefault="00E40EC1" w:rsidP="00E40EC1">
      <w:pPr>
        <w:rPr>
          <w:sz w:val="24"/>
          <w:szCs w:val="24"/>
        </w:rPr>
      </w:pPr>
    </w:p>
    <w:p w:rsidR="00ED244C" w:rsidRDefault="00ED244C" w:rsidP="000B2022">
      <w:pPr>
        <w:rPr>
          <w:sz w:val="24"/>
          <w:szCs w:val="24"/>
        </w:rPr>
      </w:pPr>
      <w:r w:rsidRPr="000B2022">
        <w:rPr>
          <w:sz w:val="24"/>
          <w:szCs w:val="24"/>
        </w:rPr>
        <w:t>For instance, you might have sensor data from system operation such as temperature, pressure, and vibration. Such data is typically stored as signal or time series data. You might also have text data, such as data from maintenance records, or data in other forms. This data is stored in files, databases, or distributed file systems such as Hadoop</w:t>
      </w:r>
      <w:r w:rsidRPr="000B2022">
        <w:rPr>
          <w:sz w:val="24"/>
          <w:szCs w:val="24"/>
          <w:vertAlign w:val="superscript"/>
        </w:rPr>
        <w:t>®</w:t>
      </w:r>
      <w:r w:rsidRPr="000B2022">
        <w:rPr>
          <w:sz w:val="24"/>
          <w:szCs w:val="24"/>
        </w:rPr>
        <w:t>.</w:t>
      </w:r>
    </w:p>
    <w:p w:rsidR="00E40EC1" w:rsidRPr="000B2022" w:rsidRDefault="00E40EC1" w:rsidP="000B2022">
      <w:pPr>
        <w:rPr>
          <w:sz w:val="24"/>
          <w:szCs w:val="24"/>
        </w:rPr>
      </w:pPr>
    </w:p>
    <w:p w:rsidR="00ED244C" w:rsidRDefault="00ED244C" w:rsidP="000B2022">
      <w:pPr>
        <w:rPr>
          <w:sz w:val="24"/>
          <w:szCs w:val="24"/>
        </w:rPr>
      </w:pPr>
      <w:r w:rsidRPr="000B2022">
        <w:rPr>
          <w:sz w:val="24"/>
          <w:szCs w:val="24"/>
        </w:rPr>
        <w:t>In many cases, failure data from machines is not available, or only a limited number of failure datasets exist because of regular maintenance being performed and the relative rarity of such incidents. In this case, failure data can be generated from a Simulink</w:t>
      </w:r>
      <w:r w:rsidRPr="000B2022">
        <w:rPr>
          <w:sz w:val="24"/>
          <w:szCs w:val="24"/>
          <w:vertAlign w:val="superscript"/>
        </w:rPr>
        <w:t>®</w:t>
      </w:r>
      <w:r w:rsidRPr="000B2022">
        <w:rPr>
          <w:sz w:val="24"/>
          <w:szCs w:val="24"/>
        </w:rPr>
        <w:t> model representing the system operation under different fault conditions.</w:t>
      </w:r>
    </w:p>
    <w:p w:rsidR="000B2022" w:rsidRDefault="000B2022" w:rsidP="000B2022">
      <w:pPr>
        <w:rPr>
          <w:sz w:val="24"/>
          <w:szCs w:val="24"/>
        </w:rPr>
      </w:pPr>
    </w:p>
    <w:p w:rsidR="000B2022" w:rsidRPr="000B2022" w:rsidRDefault="000B2022" w:rsidP="000B2022">
      <w:pPr>
        <w:rPr>
          <w:sz w:val="24"/>
          <w:szCs w:val="24"/>
        </w:rPr>
      </w:pPr>
    </w:p>
    <w:p w:rsidR="00ED244C" w:rsidRPr="000B2022" w:rsidRDefault="00ED244C" w:rsidP="00ED244C">
      <w:pPr>
        <w:pStyle w:val="Heading3"/>
        <w:spacing w:before="0" w:after="57"/>
        <w:rPr>
          <w:rFonts w:ascii="Arial" w:hAnsi="Arial" w:cs="Arial"/>
          <w:b/>
          <w:color w:val="auto"/>
          <w:sz w:val="22"/>
          <w:szCs w:val="22"/>
        </w:rPr>
      </w:pPr>
      <w:r w:rsidRPr="000B2022">
        <w:rPr>
          <w:rFonts w:ascii="Arial" w:hAnsi="Arial" w:cs="Arial"/>
          <w:b/>
          <w:color w:val="auto"/>
          <w:sz w:val="22"/>
          <w:szCs w:val="22"/>
        </w:rPr>
        <w:t>Identify Condition Indicators</w:t>
      </w:r>
      <w:r w:rsidR="000B2022">
        <w:rPr>
          <w:rFonts w:ascii="Arial" w:hAnsi="Arial" w:cs="Arial"/>
          <w:b/>
          <w:color w:val="auto"/>
          <w:sz w:val="22"/>
          <w:szCs w:val="22"/>
        </w:rPr>
        <w:t>:</w:t>
      </w:r>
    </w:p>
    <w:p w:rsidR="00ED244C" w:rsidRPr="000B2022" w:rsidRDefault="00ED244C" w:rsidP="000B2022">
      <w:pPr>
        <w:pStyle w:val="ListParagraph"/>
        <w:numPr>
          <w:ilvl w:val="0"/>
          <w:numId w:val="21"/>
        </w:numPr>
        <w:rPr>
          <w:sz w:val="24"/>
          <w:szCs w:val="24"/>
        </w:rPr>
      </w:pPr>
      <w:r w:rsidRPr="000B2022">
        <w:rPr>
          <w:sz w:val="24"/>
          <w:szCs w:val="24"/>
        </w:rPr>
        <w:t>Order analysis</w:t>
      </w:r>
    </w:p>
    <w:p w:rsidR="00ED244C" w:rsidRPr="000B2022" w:rsidRDefault="00ED244C" w:rsidP="000B2022">
      <w:pPr>
        <w:pStyle w:val="ListParagraph"/>
        <w:numPr>
          <w:ilvl w:val="0"/>
          <w:numId w:val="22"/>
        </w:numPr>
        <w:rPr>
          <w:sz w:val="24"/>
          <w:szCs w:val="24"/>
        </w:rPr>
      </w:pPr>
      <w:r w:rsidRPr="000B2022">
        <w:rPr>
          <w:sz w:val="24"/>
          <w:szCs w:val="24"/>
        </w:rPr>
        <w:t>Modal analysis</w:t>
      </w:r>
    </w:p>
    <w:p w:rsidR="00E4011E" w:rsidRPr="000B2022" w:rsidRDefault="00E4011E" w:rsidP="000B2022">
      <w:pPr>
        <w:pStyle w:val="ListParagraph"/>
        <w:numPr>
          <w:ilvl w:val="0"/>
          <w:numId w:val="22"/>
        </w:numPr>
        <w:rPr>
          <w:sz w:val="24"/>
          <w:szCs w:val="24"/>
        </w:rPr>
      </w:pPr>
      <w:r w:rsidRPr="000B2022">
        <w:rPr>
          <w:sz w:val="24"/>
          <w:szCs w:val="24"/>
        </w:rPr>
        <w:t>Simple analysis, such as the mean value of the data over time</w:t>
      </w:r>
    </w:p>
    <w:p w:rsidR="00E4011E" w:rsidRPr="000B2022" w:rsidRDefault="00E4011E" w:rsidP="000B2022">
      <w:pPr>
        <w:pStyle w:val="ListParagraph"/>
        <w:numPr>
          <w:ilvl w:val="0"/>
          <w:numId w:val="22"/>
        </w:numPr>
        <w:rPr>
          <w:sz w:val="24"/>
          <w:szCs w:val="24"/>
        </w:rPr>
      </w:pPr>
      <w:r w:rsidRPr="000B2022">
        <w:rPr>
          <w:sz w:val="24"/>
          <w:szCs w:val="24"/>
        </w:rPr>
        <w:t>More complex signal analysis, such as the frequency of the peak magnitude in a signal spectrum, or a statistical moment describing changes in the spectrum over time</w:t>
      </w:r>
    </w:p>
    <w:p w:rsidR="00E4011E" w:rsidRPr="000B2022" w:rsidRDefault="00E4011E" w:rsidP="000B2022">
      <w:pPr>
        <w:pStyle w:val="ListParagraph"/>
        <w:numPr>
          <w:ilvl w:val="0"/>
          <w:numId w:val="22"/>
        </w:numPr>
        <w:rPr>
          <w:sz w:val="24"/>
          <w:szCs w:val="24"/>
        </w:rPr>
      </w:pPr>
      <w:r w:rsidRPr="000B2022">
        <w:rPr>
          <w:sz w:val="24"/>
          <w:szCs w:val="24"/>
        </w:rPr>
        <w:t>Model-based analysis of the data, such as the maximum eigenvalue of a state space model which has been estimated using the data</w:t>
      </w:r>
    </w:p>
    <w:p w:rsidR="00E4011E" w:rsidRPr="000B2022" w:rsidRDefault="00E4011E" w:rsidP="000B2022">
      <w:pPr>
        <w:pStyle w:val="ListParagraph"/>
        <w:numPr>
          <w:ilvl w:val="0"/>
          <w:numId w:val="22"/>
        </w:numPr>
        <w:rPr>
          <w:sz w:val="24"/>
          <w:szCs w:val="24"/>
        </w:rPr>
      </w:pPr>
      <w:r w:rsidRPr="000B2022">
        <w:rPr>
          <w:sz w:val="24"/>
          <w:szCs w:val="24"/>
        </w:rPr>
        <w:t>Combination of multiple features into a single effective condition indicator (fusion)</w:t>
      </w:r>
    </w:p>
    <w:p w:rsidR="00ED244C" w:rsidRPr="000B2022" w:rsidRDefault="00E4011E" w:rsidP="000B2022">
      <w:pPr>
        <w:pStyle w:val="ListParagraph"/>
        <w:numPr>
          <w:ilvl w:val="0"/>
          <w:numId w:val="22"/>
        </w:numPr>
        <w:rPr>
          <w:sz w:val="24"/>
          <w:szCs w:val="24"/>
        </w:rPr>
      </w:pPr>
      <w:r w:rsidRPr="000B2022">
        <w:rPr>
          <w:sz w:val="24"/>
          <w:szCs w:val="24"/>
        </w:rPr>
        <w:t>Among the techniques commonly used for extracting condition indicators are:</w:t>
      </w:r>
    </w:p>
    <w:p w:rsidR="00ED244C" w:rsidRPr="000B2022" w:rsidRDefault="00ED244C" w:rsidP="000B2022">
      <w:pPr>
        <w:pStyle w:val="ListParagraph"/>
        <w:numPr>
          <w:ilvl w:val="0"/>
          <w:numId w:val="23"/>
        </w:numPr>
        <w:rPr>
          <w:sz w:val="24"/>
          <w:szCs w:val="24"/>
        </w:rPr>
      </w:pPr>
      <w:r w:rsidRPr="000B2022">
        <w:rPr>
          <w:sz w:val="24"/>
          <w:szCs w:val="24"/>
        </w:rPr>
        <w:t>Envelope spectrum</w:t>
      </w:r>
    </w:p>
    <w:p w:rsidR="00ED244C" w:rsidRPr="000B2022" w:rsidRDefault="00ED244C" w:rsidP="000B2022">
      <w:pPr>
        <w:pStyle w:val="ListParagraph"/>
        <w:numPr>
          <w:ilvl w:val="0"/>
          <w:numId w:val="23"/>
        </w:numPr>
        <w:rPr>
          <w:sz w:val="24"/>
          <w:szCs w:val="24"/>
        </w:rPr>
      </w:pPr>
      <w:r w:rsidRPr="000B2022">
        <w:rPr>
          <w:sz w:val="24"/>
          <w:szCs w:val="24"/>
        </w:rPr>
        <w:t>Fatigue analysis</w:t>
      </w:r>
    </w:p>
    <w:p w:rsidR="00ED244C" w:rsidRPr="000B2022" w:rsidRDefault="00ED244C" w:rsidP="000B2022">
      <w:pPr>
        <w:pStyle w:val="ListParagraph"/>
        <w:numPr>
          <w:ilvl w:val="0"/>
          <w:numId w:val="23"/>
        </w:numPr>
        <w:rPr>
          <w:sz w:val="24"/>
          <w:szCs w:val="24"/>
        </w:rPr>
      </w:pPr>
      <w:r w:rsidRPr="000B2022">
        <w:rPr>
          <w:sz w:val="24"/>
          <w:szCs w:val="24"/>
        </w:rPr>
        <w:t>Nonlinear time-series analysis</w:t>
      </w:r>
    </w:p>
    <w:p w:rsidR="00ED244C" w:rsidRDefault="00ED244C" w:rsidP="000B2022">
      <w:pPr>
        <w:pStyle w:val="ListParagraph"/>
        <w:numPr>
          <w:ilvl w:val="0"/>
          <w:numId w:val="23"/>
        </w:numPr>
        <w:rPr>
          <w:sz w:val="24"/>
          <w:szCs w:val="24"/>
        </w:rPr>
      </w:pPr>
      <w:r w:rsidRPr="000B2022">
        <w:rPr>
          <w:sz w:val="24"/>
          <w:szCs w:val="24"/>
        </w:rPr>
        <w:lastRenderedPageBreak/>
        <w:t>Model-based analysis such as residual computation, state estimation, and parameter estimation</w:t>
      </w:r>
    </w:p>
    <w:p w:rsidR="000B2022" w:rsidRDefault="000B2022" w:rsidP="000B2022">
      <w:pPr>
        <w:pStyle w:val="ListParagraph"/>
        <w:ind w:left="2648" w:firstLine="0"/>
        <w:rPr>
          <w:sz w:val="24"/>
          <w:szCs w:val="24"/>
        </w:rPr>
      </w:pPr>
    </w:p>
    <w:p w:rsidR="000B2022" w:rsidRPr="000B2022" w:rsidRDefault="000B2022" w:rsidP="000B2022"/>
    <w:p w:rsidR="00ED244C" w:rsidRPr="000B2022" w:rsidRDefault="00ED244C" w:rsidP="00E4011E">
      <w:pPr>
        <w:pStyle w:val="Heading3"/>
        <w:spacing w:before="0" w:after="57"/>
        <w:rPr>
          <w:b/>
          <w:color w:val="auto"/>
          <w:sz w:val="22"/>
          <w:szCs w:val="22"/>
        </w:rPr>
      </w:pPr>
      <w:r w:rsidRPr="000B2022">
        <w:rPr>
          <w:b/>
          <w:color w:val="auto"/>
        </w:rPr>
        <w:t>Examples of prediction models include</w:t>
      </w:r>
      <w:r w:rsidR="000B2022" w:rsidRPr="000B2022">
        <w:rPr>
          <w:b/>
          <w:color w:val="auto"/>
        </w:rPr>
        <w:t>:</w:t>
      </w:r>
    </w:p>
    <w:p w:rsidR="00ED244C" w:rsidRDefault="00ED244C" w:rsidP="000B2022">
      <w:pPr>
        <w:rPr>
          <w:sz w:val="24"/>
          <w:szCs w:val="24"/>
        </w:rPr>
      </w:pPr>
      <w:r w:rsidRPr="000B2022">
        <w:rPr>
          <w:sz w:val="24"/>
          <w:szCs w:val="24"/>
        </w:rPr>
        <w:t>A model that fits the time evolution of a condition indicator and predicts how long it will be before the condition indicator crosses some threshold value indicative of a fault condition.</w:t>
      </w:r>
    </w:p>
    <w:p w:rsidR="00E40EC1" w:rsidRPr="000B2022" w:rsidRDefault="00E40EC1" w:rsidP="000B2022">
      <w:pPr>
        <w:rPr>
          <w:sz w:val="24"/>
          <w:szCs w:val="24"/>
        </w:rPr>
      </w:pPr>
    </w:p>
    <w:p w:rsidR="00FB433B" w:rsidRPr="000B2022" w:rsidRDefault="00ED244C" w:rsidP="000B2022">
      <w:pPr>
        <w:rPr>
          <w:sz w:val="24"/>
          <w:szCs w:val="24"/>
        </w:rPr>
      </w:pPr>
      <w:r w:rsidRPr="000B2022">
        <w:rPr>
          <w:sz w:val="24"/>
          <w:szCs w:val="24"/>
        </w:rPr>
        <w:t>A model that compares the time evolution of a condition indicator to measured or simulated time series from systems that ran to failure. Such a model can compute the most likely time-to-failure of the curre</w:t>
      </w:r>
      <w:r w:rsidR="00FB433B" w:rsidRPr="000B2022">
        <w:rPr>
          <w:sz w:val="24"/>
          <w:szCs w:val="24"/>
        </w:rPr>
        <w:t>nt</w:t>
      </w:r>
    </w:p>
    <w:p w:rsidR="00FB433B" w:rsidRPr="000B2022" w:rsidRDefault="00FB433B" w:rsidP="000B2022">
      <w:pPr>
        <w:rPr>
          <w:sz w:val="24"/>
          <w:szCs w:val="24"/>
        </w:rPr>
      </w:pPr>
    </w:p>
    <w:p w:rsidR="00FB433B" w:rsidRPr="000B2022" w:rsidRDefault="00FB433B" w:rsidP="000B2022">
      <w:pPr>
        <w:rPr>
          <w:sz w:val="24"/>
          <w:szCs w:val="24"/>
          <w:shd w:val="clear" w:color="auto" w:fill="FFFFFF"/>
        </w:rPr>
      </w:pPr>
      <w:r w:rsidRPr="000B2022">
        <w:rPr>
          <w:sz w:val="24"/>
          <w:szCs w:val="24"/>
          <w:shd w:val="clear" w:color="auto" w:fill="FFFFFF"/>
        </w:rPr>
        <w:t>One of the problems organizations face when looking at the predictive analytics life cycle is that in many instances the professionals choosing the software and framework to conduct analytics do not understand the entire cycle and end up choosing disparate “tools” as opposed to holistic solutions. This creates issues for the researchers, such as delays accessing the diverse data, difficulties comparing discoveries, incompatibilities with previous results, challenges operationalizing the analytic models</w:t>
      </w:r>
    </w:p>
    <w:p w:rsidR="00FB433B" w:rsidRDefault="00FB433B" w:rsidP="00FB433B">
      <w:pPr>
        <w:pStyle w:val="NormalWeb"/>
        <w:spacing w:before="0" w:beforeAutospacing="0" w:after="57" w:afterAutospacing="0"/>
        <w:rPr>
          <w:rFonts w:ascii="Georgia" w:hAnsi="Georgia"/>
          <w:color w:val="333333"/>
          <w:sz w:val="20"/>
          <w:szCs w:val="20"/>
          <w:shd w:val="clear" w:color="auto" w:fill="FFFFFF"/>
        </w:rPr>
      </w:pPr>
    </w:p>
    <w:p w:rsidR="00FB433B" w:rsidRPr="000B2022" w:rsidRDefault="00FB433B" w:rsidP="000B2022">
      <w:pPr>
        <w:rPr>
          <w:rFonts w:ascii="Georgia" w:hAnsi="Georgia" w:cs="Times New Roman"/>
          <w:b/>
          <w:sz w:val="28"/>
          <w:szCs w:val="28"/>
          <w:shd w:val="clear" w:color="auto" w:fill="FFFFFF"/>
        </w:rPr>
      </w:pPr>
      <w:r w:rsidRPr="000B2022">
        <w:rPr>
          <w:b/>
          <w:sz w:val="28"/>
          <w:szCs w:val="28"/>
        </w:rPr>
        <w:t>Conclusion</w:t>
      </w:r>
      <w:r w:rsidR="000B2022" w:rsidRPr="000B2022">
        <w:rPr>
          <w:b/>
          <w:sz w:val="28"/>
          <w:szCs w:val="28"/>
        </w:rPr>
        <w:t>:</w:t>
      </w:r>
    </w:p>
    <w:p w:rsidR="00FB433B" w:rsidRPr="000B2022" w:rsidRDefault="00FB433B" w:rsidP="000B2022">
      <w:pPr>
        <w:rPr>
          <w:rFonts w:cs="Times New Roman"/>
          <w:sz w:val="24"/>
          <w:szCs w:val="24"/>
        </w:rPr>
      </w:pPr>
      <w:r w:rsidRPr="000B2022">
        <w:rPr>
          <w:sz w:val="24"/>
          <w:szCs w:val="24"/>
        </w:rPr>
        <w:t>Success is better decision making. Previously with low volumes of data, intuitive decision making would work. As the data size has grown to incredible proportions, human ability to make completely intuitive decisions has been reduced. As a result, data-driven decision making has become more prevalent to ensure a reasonable path for success. This situation makes sense as it is easy to see that data are not diminishing but rather increasing.</w:t>
      </w:r>
    </w:p>
    <w:p w:rsidR="00FB433B" w:rsidRPr="000B2022" w:rsidRDefault="00FB433B" w:rsidP="000B2022">
      <w:pPr>
        <w:rPr>
          <w:sz w:val="24"/>
          <w:szCs w:val="24"/>
        </w:rPr>
      </w:pPr>
    </w:p>
    <w:sectPr w:rsidR="00FB433B" w:rsidRPr="000B2022" w:rsidSect="00606737">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5A0" w:rsidRDefault="006615A0" w:rsidP="00CD0647">
      <w:r>
        <w:separator/>
      </w:r>
    </w:p>
  </w:endnote>
  <w:endnote w:type="continuationSeparator" w:id="1">
    <w:p w:rsidR="006615A0" w:rsidRDefault="006615A0" w:rsidP="00CD06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5A0" w:rsidRDefault="006615A0" w:rsidP="00CD0647">
      <w:r>
        <w:separator/>
      </w:r>
    </w:p>
  </w:footnote>
  <w:footnote w:type="continuationSeparator" w:id="1">
    <w:p w:rsidR="006615A0" w:rsidRDefault="006615A0" w:rsidP="00CD06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14" w:rsidRDefault="00392114">
    <w:pPr>
      <w:pStyle w:val="Header"/>
    </w:pPr>
  </w:p>
  <w:p w:rsidR="00392114" w:rsidRDefault="0039211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415"/>
    <w:multiLevelType w:val="multilevel"/>
    <w:tmpl w:val="9E0825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nsid w:val="0CE55E50"/>
    <w:multiLevelType w:val="multilevel"/>
    <w:tmpl w:val="C122B6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A86A6F"/>
    <w:multiLevelType w:val="multilevel"/>
    <w:tmpl w:val="F47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2D3302"/>
    <w:multiLevelType w:val="multilevel"/>
    <w:tmpl w:val="458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53416"/>
    <w:multiLevelType w:val="hybridMultilevel"/>
    <w:tmpl w:val="35C2D54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8D47710"/>
    <w:multiLevelType w:val="multilevel"/>
    <w:tmpl w:val="FF4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7134FB"/>
    <w:multiLevelType w:val="multilevel"/>
    <w:tmpl w:val="7E2A7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D11CE5"/>
    <w:multiLevelType w:val="multilevel"/>
    <w:tmpl w:val="76B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BD7DD6"/>
    <w:multiLevelType w:val="multilevel"/>
    <w:tmpl w:val="9C1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C80A7E"/>
    <w:multiLevelType w:val="multilevel"/>
    <w:tmpl w:val="82A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29306D"/>
    <w:multiLevelType w:val="multilevel"/>
    <w:tmpl w:val="E12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AF059E"/>
    <w:multiLevelType w:val="multilevel"/>
    <w:tmpl w:val="56F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467EFD"/>
    <w:multiLevelType w:val="multilevel"/>
    <w:tmpl w:val="0FE40EF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3">
    <w:nsid w:val="4F6E792A"/>
    <w:multiLevelType w:val="multilevel"/>
    <w:tmpl w:val="13A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0A6535"/>
    <w:multiLevelType w:val="multilevel"/>
    <w:tmpl w:val="CFF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051425"/>
    <w:multiLevelType w:val="hybridMultilevel"/>
    <w:tmpl w:val="0390F73A"/>
    <w:lvl w:ilvl="0" w:tplc="0809000B">
      <w:start w:val="1"/>
      <w:numFmt w:val="bullet"/>
      <w:lvlText w:val=""/>
      <w:lvlJc w:val="left"/>
      <w:pPr>
        <w:ind w:left="2648" w:hanging="360"/>
      </w:pPr>
      <w:rPr>
        <w:rFonts w:ascii="Wingdings" w:hAnsi="Wingdings" w:hint="default"/>
      </w:rPr>
    </w:lvl>
    <w:lvl w:ilvl="1" w:tplc="08090003" w:tentative="1">
      <w:start w:val="1"/>
      <w:numFmt w:val="bullet"/>
      <w:lvlText w:val="o"/>
      <w:lvlJc w:val="left"/>
      <w:pPr>
        <w:ind w:left="3368" w:hanging="360"/>
      </w:pPr>
      <w:rPr>
        <w:rFonts w:ascii="Courier New" w:hAnsi="Courier New" w:cs="Courier New" w:hint="default"/>
      </w:rPr>
    </w:lvl>
    <w:lvl w:ilvl="2" w:tplc="08090005" w:tentative="1">
      <w:start w:val="1"/>
      <w:numFmt w:val="bullet"/>
      <w:lvlText w:val=""/>
      <w:lvlJc w:val="left"/>
      <w:pPr>
        <w:ind w:left="4088" w:hanging="360"/>
      </w:pPr>
      <w:rPr>
        <w:rFonts w:ascii="Wingdings" w:hAnsi="Wingdings" w:hint="default"/>
      </w:rPr>
    </w:lvl>
    <w:lvl w:ilvl="3" w:tplc="08090001" w:tentative="1">
      <w:start w:val="1"/>
      <w:numFmt w:val="bullet"/>
      <w:lvlText w:val=""/>
      <w:lvlJc w:val="left"/>
      <w:pPr>
        <w:ind w:left="4808" w:hanging="360"/>
      </w:pPr>
      <w:rPr>
        <w:rFonts w:ascii="Symbol" w:hAnsi="Symbol" w:hint="default"/>
      </w:rPr>
    </w:lvl>
    <w:lvl w:ilvl="4" w:tplc="08090003" w:tentative="1">
      <w:start w:val="1"/>
      <w:numFmt w:val="bullet"/>
      <w:lvlText w:val="o"/>
      <w:lvlJc w:val="left"/>
      <w:pPr>
        <w:ind w:left="5528" w:hanging="360"/>
      </w:pPr>
      <w:rPr>
        <w:rFonts w:ascii="Courier New" w:hAnsi="Courier New" w:cs="Courier New" w:hint="default"/>
      </w:rPr>
    </w:lvl>
    <w:lvl w:ilvl="5" w:tplc="08090005" w:tentative="1">
      <w:start w:val="1"/>
      <w:numFmt w:val="bullet"/>
      <w:lvlText w:val=""/>
      <w:lvlJc w:val="left"/>
      <w:pPr>
        <w:ind w:left="6248" w:hanging="360"/>
      </w:pPr>
      <w:rPr>
        <w:rFonts w:ascii="Wingdings" w:hAnsi="Wingdings" w:hint="default"/>
      </w:rPr>
    </w:lvl>
    <w:lvl w:ilvl="6" w:tplc="08090001" w:tentative="1">
      <w:start w:val="1"/>
      <w:numFmt w:val="bullet"/>
      <w:lvlText w:val=""/>
      <w:lvlJc w:val="left"/>
      <w:pPr>
        <w:ind w:left="6968" w:hanging="360"/>
      </w:pPr>
      <w:rPr>
        <w:rFonts w:ascii="Symbol" w:hAnsi="Symbol" w:hint="default"/>
      </w:rPr>
    </w:lvl>
    <w:lvl w:ilvl="7" w:tplc="08090003" w:tentative="1">
      <w:start w:val="1"/>
      <w:numFmt w:val="bullet"/>
      <w:lvlText w:val="o"/>
      <w:lvlJc w:val="left"/>
      <w:pPr>
        <w:ind w:left="7688" w:hanging="360"/>
      </w:pPr>
      <w:rPr>
        <w:rFonts w:ascii="Courier New" w:hAnsi="Courier New" w:cs="Courier New" w:hint="default"/>
      </w:rPr>
    </w:lvl>
    <w:lvl w:ilvl="8" w:tplc="08090005" w:tentative="1">
      <w:start w:val="1"/>
      <w:numFmt w:val="bullet"/>
      <w:lvlText w:val=""/>
      <w:lvlJc w:val="left"/>
      <w:pPr>
        <w:ind w:left="8408" w:hanging="360"/>
      </w:pPr>
      <w:rPr>
        <w:rFonts w:ascii="Wingdings" w:hAnsi="Wingdings" w:hint="default"/>
      </w:rPr>
    </w:lvl>
  </w:abstractNum>
  <w:abstractNum w:abstractNumId="16">
    <w:nsid w:val="5C7A02B6"/>
    <w:multiLevelType w:val="multilevel"/>
    <w:tmpl w:val="4B7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8E77AC"/>
    <w:multiLevelType w:val="multilevel"/>
    <w:tmpl w:val="8B3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39278D"/>
    <w:multiLevelType w:val="hybridMultilevel"/>
    <w:tmpl w:val="B4C8D7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12E505E"/>
    <w:multiLevelType w:val="multilevel"/>
    <w:tmpl w:val="CB6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415ADE"/>
    <w:multiLevelType w:val="multilevel"/>
    <w:tmpl w:val="6D0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B0682D"/>
    <w:multiLevelType w:val="hybridMultilevel"/>
    <w:tmpl w:val="F6BE94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AE5014A"/>
    <w:multiLevelType w:val="multilevel"/>
    <w:tmpl w:val="ED348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6"/>
  </w:num>
  <w:num w:numId="4">
    <w:abstractNumId w:val="13"/>
  </w:num>
  <w:num w:numId="5">
    <w:abstractNumId w:val="9"/>
  </w:num>
  <w:num w:numId="6">
    <w:abstractNumId w:val="17"/>
  </w:num>
  <w:num w:numId="7">
    <w:abstractNumId w:val="14"/>
  </w:num>
  <w:num w:numId="8">
    <w:abstractNumId w:val="3"/>
  </w:num>
  <w:num w:numId="9">
    <w:abstractNumId w:val="0"/>
  </w:num>
  <w:num w:numId="10">
    <w:abstractNumId w:val="12"/>
  </w:num>
  <w:num w:numId="11">
    <w:abstractNumId w:val="11"/>
  </w:num>
  <w:num w:numId="12">
    <w:abstractNumId w:val="19"/>
  </w:num>
  <w:num w:numId="13">
    <w:abstractNumId w:val="20"/>
  </w:num>
  <w:num w:numId="14">
    <w:abstractNumId w:val="2"/>
  </w:num>
  <w:num w:numId="15">
    <w:abstractNumId w:val="1"/>
  </w:num>
  <w:num w:numId="16">
    <w:abstractNumId w:val="10"/>
  </w:num>
  <w:num w:numId="17">
    <w:abstractNumId w:val="16"/>
  </w:num>
  <w:num w:numId="18">
    <w:abstractNumId w:val="5"/>
  </w:num>
  <w:num w:numId="19">
    <w:abstractNumId w:val="8"/>
  </w:num>
  <w:num w:numId="20">
    <w:abstractNumId w:val="4"/>
  </w:num>
  <w:num w:numId="21">
    <w:abstractNumId w:val="21"/>
  </w:num>
  <w:num w:numId="22">
    <w:abstractNumId w:val="18"/>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CD0647"/>
    <w:rsid w:val="000B2022"/>
    <w:rsid w:val="00392114"/>
    <w:rsid w:val="00606737"/>
    <w:rsid w:val="006615A0"/>
    <w:rsid w:val="00CD0647"/>
    <w:rsid w:val="00DA0802"/>
    <w:rsid w:val="00E4011E"/>
    <w:rsid w:val="00E40EC1"/>
    <w:rsid w:val="00ED244C"/>
    <w:rsid w:val="00F168DE"/>
    <w:rsid w:val="00F24548"/>
    <w:rsid w:val="00FB43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DE"/>
  </w:style>
  <w:style w:type="paragraph" w:styleId="Heading1">
    <w:name w:val="heading 1"/>
    <w:basedOn w:val="Normal"/>
    <w:next w:val="Normal"/>
    <w:link w:val="Heading1Char"/>
    <w:uiPriority w:val="9"/>
    <w:qFormat/>
    <w:rsid w:val="00F168D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168D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168D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168D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168D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F168D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rsid w:val="00F168D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rsid w:val="00F168D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168D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0647"/>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168DE"/>
    <w:rPr>
      <w:b/>
      <w:bCs/>
      <w:spacing w:val="0"/>
    </w:rPr>
  </w:style>
  <w:style w:type="paragraph" w:styleId="z-TopofForm">
    <w:name w:val="HTML Top of Form"/>
    <w:basedOn w:val="Normal"/>
    <w:next w:val="Normal"/>
    <w:link w:val="z-TopofFormChar"/>
    <w:hidden/>
    <w:uiPriority w:val="99"/>
    <w:semiHidden/>
    <w:unhideWhenUsed/>
    <w:rsid w:val="00CD0647"/>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D064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D0647"/>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D0647"/>
    <w:rPr>
      <w:rFonts w:ascii="Arial" w:eastAsia="Times New Roman" w:hAnsi="Arial" w:cs="Arial"/>
      <w:vanish/>
      <w:sz w:val="16"/>
      <w:szCs w:val="16"/>
      <w:lang w:eastAsia="en-GB"/>
    </w:rPr>
  </w:style>
  <w:style w:type="paragraph" w:styleId="Header">
    <w:name w:val="header"/>
    <w:basedOn w:val="Normal"/>
    <w:link w:val="HeaderChar"/>
    <w:uiPriority w:val="99"/>
    <w:unhideWhenUsed/>
    <w:rsid w:val="00CD0647"/>
    <w:pPr>
      <w:tabs>
        <w:tab w:val="center" w:pos="4513"/>
        <w:tab w:val="right" w:pos="9026"/>
      </w:tabs>
    </w:pPr>
  </w:style>
  <w:style w:type="character" w:customStyle="1" w:styleId="HeaderChar">
    <w:name w:val="Header Char"/>
    <w:basedOn w:val="DefaultParagraphFont"/>
    <w:link w:val="Header"/>
    <w:uiPriority w:val="99"/>
    <w:rsid w:val="00CD0647"/>
  </w:style>
  <w:style w:type="paragraph" w:styleId="Footer">
    <w:name w:val="footer"/>
    <w:basedOn w:val="Normal"/>
    <w:link w:val="FooterChar"/>
    <w:uiPriority w:val="99"/>
    <w:semiHidden/>
    <w:unhideWhenUsed/>
    <w:rsid w:val="00CD0647"/>
    <w:pPr>
      <w:tabs>
        <w:tab w:val="center" w:pos="4513"/>
        <w:tab w:val="right" w:pos="9026"/>
      </w:tabs>
    </w:pPr>
  </w:style>
  <w:style w:type="character" w:customStyle="1" w:styleId="FooterChar">
    <w:name w:val="Footer Char"/>
    <w:basedOn w:val="DefaultParagraphFont"/>
    <w:link w:val="Footer"/>
    <w:uiPriority w:val="99"/>
    <w:semiHidden/>
    <w:rsid w:val="00CD0647"/>
  </w:style>
  <w:style w:type="paragraph" w:styleId="BalloonText">
    <w:name w:val="Balloon Text"/>
    <w:basedOn w:val="Normal"/>
    <w:link w:val="BalloonTextChar"/>
    <w:uiPriority w:val="99"/>
    <w:semiHidden/>
    <w:unhideWhenUsed/>
    <w:rsid w:val="00CD0647"/>
    <w:rPr>
      <w:rFonts w:ascii="Tahoma" w:hAnsi="Tahoma" w:cs="Tahoma"/>
      <w:sz w:val="16"/>
      <w:szCs w:val="16"/>
    </w:rPr>
  </w:style>
  <w:style w:type="character" w:customStyle="1" w:styleId="BalloonTextChar">
    <w:name w:val="Balloon Text Char"/>
    <w:basedOn w:val="DefaultParagraphFont"/>
    <w:link w:val="BalloonText"/>
    <w:uiPriority w:val="99"/>
    <w:semiHidden/>
    <w:rsid w:val="00CD0647"/>
    <w:rPr>
      <w:rFonts w:ascii="Tahoma" w:hAnsi="Tahoma" w:cs="Tahoma"/>
      <w:sz w:val="16"/>
      <w:szCs w:val="16"/>
    </w:rPr>
  </w:style>
  <w:style w:type="character" w:customStyle="1" w:styleId="Heading2Char">
    <w:name w:val="Heading 2 Char"/>
    <w:basedOn w:val="DefaultParagraphFont"/>
    <w:link w:val="Heading2"/>
    <w:uiPriority w:val="9"/>
    <w:rsid w:val="00F168D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168DE"/>
    <w:rPr>
      <w:rFonts w:asciiTheme="majorHAnsi" w:eastAsiaTheme="majorEastAsia" w:hAnsiTheme="majorHAnsi" w:cstheme="majorBidi"/>
      <w:color w:val="4F81BD" w:themeColor="accent1"/>
      <w:sz w:val="24"/>
      <w:szCs w:val="24"/>
    </w:rPr>
  </w:style>
  <w:style w:type="character" w:styleId="Emphasis">
    <w:name w:val="Emphasis"/>
    <w:uiPriority w:val="20"/>
    <w:qFormat/>
    <w:rsid w:val="00F168DE"/>
    <w:rPr>
      <w:b/>
      <w:bCs/>
      <w:i/>
      <w:iCs/>
      <w:color w:val="5A5A5A" w:themeColor="text1" w:themeTint="A5"/>
    </w:rPr>
  </w:style>
  <w:style w:type="character" w:customStyle="1" w:styleId="Heading4Char">
    <w:name w:val="Heading 4 Char"/>
    <w:basedOn w:val="DefaultParagraphFont"/>
    <w:link w:val="Heading4"/>
    <w:uiPriority w:val="9"/>
    <w:rsid w:val="00F168DE"/>
    <w:rPr>
      <w:rFonts w:asciiTheme="majorHAnsi" w:eastAsiaTheme="majorEastAsia" w:hAnsiTheme="majorHAnsi" w:cstheme="majorBidi"/>
      <w:i/>
      <w:iCs/>
      <w:color w:val="4F81BD" w:themeColor="accent1"/>
      <w:sz w:val="24"/>
      <w:szCs w:val="24"/>
    </w:rPr>
  </w:style>
  <w:style w:type="character" w:styleId="Hyperlink">
    <w:name w:val="Hyperlink"/>
    <w:basedOn w:val="DefaultParagraphFont"/>
    <w:uiPriority w:val="99"/>
    <w:semiHidden/>
    <w:unhideWhenUsed/>
    <w:rsid w:val="00ED244C"/>
    <w:rPr>
      <w:color w:val="0000FF"/>
      <w:u w:val="single"/>
    </w:rPr>
  </w:style>
  <w:style w:type="character" w:customStyle="1" w:styleId="Heading1Char">
    <w:name w:val="Heading 1 Char"/>
    <w:basedOn w:val="DefaultParagraphFont"/>
    <w:link w:val="Heading1"/>
    <w:uiPriority w:val="9"/>
    <w:rsid w:val="00F168DE"/>
    <w:rPr>
      <w:rFonts w:asciiTheme="majorHAnsi" w:eastAsiaTheme="majorEastAsia" w:hAnsiTheme="majorHAnsi" w:cstheme="majorBidi"/>
      <w:b/>
      <w:bCs/>
      <w:color w:val="365F91" w:themeColor="accent1" w:themeShade="BF"/>
      <w:sz w:val="24"/>
      <w:szCs w:val="24"/>
    </w:rPr>
  </w:style>
  <w:style w:type="paragraph" w:styleId="Title">
    <w:name w:val="Title"/>
    <w:basedOn w:val="Normal"/>
    <w:next w:val="Normal"/>
    <w:link w:val="TitleChar"/>
    <w:uiPriority w:val="10"/>
    <w:qFormat/>
    <w:rsid w:val="00F168D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168DE"/>
    <w:rPr>
      <w:rFonts w:asciiTheme="majorHAnsi" w:eastAsiaTheme="majorEastAsia" w:hAnsiTheme="majorHAnsi" w:cstheme="majorBidi"/>
      <w:i/>
      <w:iCs/>
      <w:color w:val="243F60" w:themeColor="accent1" w:themeShade="7F"/>
      <w:sz w:val="60"/>
      <w:szCs w:val="60"/>
    </w:rPr>
  </w:style>
  <w:style w:type="character" w:customStyle="1" w:styleId="Heading5Char">
    <w:name w:val="Heading 5 Char"/>
    <w:basedOn w:val="DefaultParagraphFont"/>
    <w:link w:val="Heading5"/>
    <w:uiPriority w:val="9"/>
    <w:rsid w:val="00F168D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F168D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F168D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168D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168DE"/>
    <w:rPr>
      <w:rFonts w:asciiTheme="majorHAnsi" w:eastAsiaTheme="majorEastAsia" w:hAnsiTheme="majorHAnsi" w:cstheme="majorBidi"/>
      <w:i/>
      <w:iCs/>
      <w:color w:val="9BBB59" w:themeColor="accent3"/>
      <w:sz w:val="20"/>
      <w:szCs w:val="20"/>
    </w:rPr>
  </w:style>
  <w:style w:type="paragraph" w:styleId="Subtitle">
    <w:name w:val="Subtitle"/>
    <w:basedOn w:val="Normal"/>
    <w:next w:val="Normal"/>
    <w:link w:val="SubtitleChar"/>
    <w:uiPriority w:val="11"/>
    <w:qFormat/>
    <w:rsid w:val="00F168D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168DE"/>
    <w:rPr>
      <w:rFonts w:asciiTheme="minorHAnsi"/>
      <w:i/>
      <w:iCs/>
      <w:sz w:val="24"/>
      <w:szCs w:val="24"/>
    </w:rPr>
  </w:style>
  <w:style w:type="paragraph" w:styleId="NoSpacing">
    <w:name w:val="No Spacing"/>
    <w:basedOn w:val="Normal"/>
    <w:link w:val="NoSpacingChar"/>
    <w:uiPriority w:val="1"/>
    <w:qFormat/>
    <w:rsid w:val="00F168DE"/>
    <w:pPr>
      <w:ind w:firstLine="0"/>
    </w:pPr>
  </w:style>
  <w:style w:type="paragraph" w:styleId="ListParagraph">
    <w:name w:val="List Paragraph"/>
    <w:basedOn w:val="Normal"/>
    <w:uiPriority w:val="34"/>
    <w:qFormat/>
    <w:rsid w:val="00F168DE"/>
    <w:pPr>
      <w:ind w:left="720"/>
      <w:contextualSpacing/>
    </w:pPr>
  </w:style>
  <w:style w:type="paragraph" w:styleId="Quote">
    <w:name w:val="Quote"/>
    <w:basedOn w:val="Normal"/>
    <w:next w:val="Normal"/>
    <w:link w:val="QuoteChar"/>
    <w:uiPriority w:val="29"/>
    <w:qFormat/>
    <w:rsid w:val="00F168D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68D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168D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168D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168DE"/>
    <w:rPr>
      <w:i/>
      <w:iCs/>
      <w:color w:val="5A5A5A" w:themeColor="text1" w:themeTint="A5"/>
    </w:rPr>
  </w:style>
  <w:style w:type="character" w:styleId="IntenseEmphasis">
    <w:name w:val="Intense Emphasis"/>
    <w:uiPriority w:val="21"/>
    <w:qFormat/>
    <w:rsid w:val="00F168DE"/>
    <w:rPr>
      <w:b/>
      <w:bCs/>
      <w:i/>
      <w:iCs/>
      <w:color w:val="4F81BD" w:themeColor="accent1"/>
      <w:sz w:val="22"/>
      <w:szCs w:val="22"/>
    </w:rPr>
  </w:style>
  <w:style w:type="character" w:styleId="SubtleReference">
    <w:name w:val="Subtle Reference"/>
    <w:uiPriority w:val="31"/>
    <w:qFormat/>
    <w:rsid w:val="00F168DE"/>
    <w:rPr>
      <w:color w:val="auto"/>
      <w:u w:val="single" w:color="9BBB59" w:themeColor="accent3"/>
    </w:rPr>
  </w:style>
  <w:style w:type="character" w:styleId="IntenseReference">
    <w:name w:val="Intense Reference"/>
    <w:basedOn w:val="DefaultParagraphFont"/>
    <w:uiPriority w:val="32"/>
    <w:qFormat/>
    <w:rsid w:val="00F168DE"/>
    <w:rPr>
      <w:b/>
      <w:bCs/>
      <w:color w:val="76923C" w:themeColor="accent3" w:themeShade="BF"/>
      <w:u w:val="single" w:color="9BBB59" w:themeColor="accent3"/>
    </w:rPr>
  </w:style>
  <w:style w:type="character" w:styleId="BookTitle">
    <w:name w:val="Book Title"/>
    <w:basedOn w:val="DefaultParagraphFont"/>
    <w:uiPriority w:val="33"/>
    <w:qFormat/>
    <w:rsid w:val="00F168D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168DE"/>
    <w:pPr>
      <w:outlineLvl w:val="9"/>
    </w:pPr>
  </w:style>
  <w:style w:type="paragraph" w:styleId="Caption">
    <w:name w:val="caption"/>
    <w:basedOn w:val="Normal"/>
    <w:next w:val="Normal"/>
    <w:uiPriority w:val="35"/>
    <w:semiHidden/>
    <w:unhideWhenUsed/>
    <w:qFormat/>
    <w:rsid w:val="00F168DE"/>
    <w:rPr>
      <w:b/>
      <w:bCs/>
      <w:sz w:val="18"/>
      <w:szCs w:val="18"/>
    </w:rPr>
  </w:style>
  <w:style w:type="character" w:customStyle="1" w:styleId="NoSpacingChar">
    <w:name w:val="No Spacing Char"/>
    <w:basedOn w:val="DefaultParagraphFont"/>
    <w:link w:val="NoSpacing"/>
    <w:uiPriority w:val="1"/>
    <w:rsid w:val="00F168DE"/>
  </w:style>
</w:styles>
</file>

<file path=word/webSettings.xml><?xml version="1.0" encoding="utf-8"?>
<w:webSettings xmlns:r="http://schemas.openxmlformats.org/officeDocument/2006/relationships" xmlns:w="http://schemas.openxmlformats.org/wordprocessingml/2006/main">
  <w:divs>
    <w:div w:id="6753163">
      <w:bodyDiv w:val="1"/>
      <w:marLeft w:val="0"/>
      <w:marRight w:val="0"/>
      <w:marTop w:val="0"/>
      <w:marBottom w:val="0"/>
      <w:divBdr>
        <w:top w:val="none" w:sz="0" w:space="0" w:color="auto"/>
        <w:left w:val="none" w:sz="0" w:space="0" w:color="auto"/>
        <w:bottom w:val="none" w:sz="0" w:space="0" w:color="auto"/>
        <w:right w:val="none" w:sz="0" w:space="0" w:color="auto"/>
      </w:divBdr>
    </w:div>
    <w:div w:id="242842076">
      <w:bodyDiv w:val="1"/>
      <w:marLeft w:val="0"/>
      <w:marRight w:val="0"/>
      <w:marTop w:val="0"/>
      <w:marBottom w:val="0"/>
      <w:divBdr>
        <w:top w:val="none" w:sz="0" w:space="0" w:color="auto"/>
        <w:left w:val="none" w:sz="0" w:space="0" w:color="auto"/>
        <w:bottom w:val="none" w:sz="0" w:space="0" w:color="auto"/>
        <w:right w:val="none" w:sz="0" w:space="0" w:color="auto"/>
      </w:divBdr>
    </w:div>
    <w:div w:id="403720473">
      <w:bodyDiv w:val="1"/>
      <w:marLeft w:val="0"/>
      <w:marRight w:val="0"/>
      <w:marTop w:val="0"/>
      <w:marBottom w:val="0"/>
      <w:divBdr>
        <w:top w:val="none" w:sz="0" w:space="0" w:color="auto"/>
        <w:left w:val="none" w:sz="0" w:space="0" w:color="auto"/>
        <w:bottom w:val="none" w:sz="0" w:space="0" w:color="auto"/>
        <w:right w:val="none" w:sz="0" w:space="0" w:color="auto"/>
      </w:divBdr>
    </w:div>
    <w:div w:id="462962735">
      <w:bodyDiv w:val="1"/>
      <w:marLeft w:val="0"/>
      <w:marRight w:val="0"/>
      <w:marTop w:val="0"/>
      <w:marBottom w:val="0"/>
      <w:divBdr>
        <w:top w:val="none" w:sz="0" w:space="0" w:color="auto"/>
        <w:left w:val="none" w:sz="0" w:space="0" w:color="auto"/>
        <w:bottom w:val="none" w:sz="0" w:space="0" w:color="auto"/>
        <w:right w:val="none" w:sz="0" w:space="0" w:color="auto"/>
      </w:divBdr>
    </w:div>
    <w:div w:id="483199638">
      <w:bodyDiv w:val="1"/>
      <w:marLeft w:val="0"/>
      <w:marRight w:val="0"/>
      <w:marTop w:val="0"/>
      <w:marBottom w:val="0"/>
      <w:divBdr>
        <w:top w:val="none" w:sz="0" w:space="0" w:color="auto"/>
        <w:left w:val="none" w:sz="0" w:space="0" w:color="auto"/>
        <w:bottom w:val="none" w:sz="0" w:space="0" w:color="auto"/>
        <w:right w:val="none" w:sz="0" w:space="0" w:color="auto"/>
      </w:divBdr>
    </w:div>
    <w:div w:id="538444381">
      <w:bodyDiv w:val="1"/>
      <w:marLeft w:val="0"/>
      <w:marRight w:val="0"/>
      <w:marTop w:val="0"/>
      <w:marBottom w:val="0"/>
      <w:divBdr>
        <w:top w:val="none" w:sz="0" w:space="0" w:color="auto"/>
        <w:left w:val="none" w:sz="0" w:space="0" w:color="auto"/>
        <w:bottom w:val="none" w:sz="0" w:space="0" w:color="auto"/>
        <w:right w:val="none" w:sz="0" w:space="0" w:color="auto"/>
      </w:divBdr>
    </w:div>
    <w:div w:id="580994319">
      <w:bodyDiv w:val="1"/>
      <w:marLeft w:val="0"/>
      <w:marRight w:val="0"/>
      <w:marTop w:val="0"/>
      <w:marBottom w:val="0"/>
      <w:divBdr>
        <w:top w:val="none" w:sz="0" w:space="0" w:color="auto"/>
        <w:left w:val="none" w:sz="0" w:space="0" w:color="auto"/>
        <w:bottom w:val="none" w:sz="0" w:space="0" w:color="auto"/>
        <w:right w:val="none" w:sz="0" w:space="0" w:color="auto"/>
      </w:divBdr>
    </w:div>
    <w:div w:id="664436392">
      <w:bodyDiv w:val="1"/>
      <w:marLeft w:val="0"/>
      <w:marRight w:val="0"/>
      <w:marTop w:val="0"/>
      <w:marBottom w:val="0"/>
      <w:divBdr>
        <w:top w:val="none" w:sz="0" w:space="0" w:color="auto"/>
        <w:left w:val="none" w:sz="0" w:space="0" w:color="auto"/>
        <w:bottom w:val="none" w:sz="0" w:space="0" w:color="auto"/>
        <w:right w:val="none" w:sz="0" w:space="0" w:color="auto"/>
      </w:divBdr>
    </w:div>
    <w:div w:id="786702099">
      <w:bodyDiv w:val="1"/>
      <w:marLeft w:val="0"/>
      <w:marRight w:val="0"/>
      <w:marTop w:val="0"/>
      <w:marBottom w:val="0"/>
      <w:divBdr>
        <w:top w:val="none" w:sz="0" w:space="0" w:color="auto"/>
        <w:left w:val="none" w:sz="0" w:space="0" w:color="auto"/>
        <w:bottom w:val="none" w:sz="0" w:space="0" w:color="auto"/>
        <w:right w:val="none" w:sz="0" w:space="0" w:color="auto"/>
      </w:divBdr>
    </w:div>
    <w:div w:id="804272329">
      <w:bodyDiv w:val="1"/>
      <w:marLeft w:val="0"/>
      <w:marRight w:val="0"/>
      <w:marTop w:val="0"/>
      <w:marBottom w:val="0"/>
      <w:divBdr>
        <w:top w:val="none" w:sz="0" w:space="0" w:color="auto"/>
        <w:left w:val="none" w:sz="0" w:space="0" w:color="auto"/>
        <w:bottom w:val="none" w:sz="0" w:space="0" w:color="auto"/>
        <w:right w:val="none" w:sz="0" w:space="0" w:color="auto"/>
      </w:divBdr>
    </w:div>
    <w:div w:id="808282055">
      <w:bodyDiv w:val="1"/>
      <w:marLeft w:val="0"/>
      <w:marRight w:val="0"/>
      <w:marTop w:val="0"/>
      <w:marBottom w:val="0"/>
      <w:divBdr>
        <w:top w:val="none" w:sz="0" w:space="0" w:color="auto"/>
        <w:left w:val="none" w:sz="0" w:space="0" w:color="auto"/>
        <w:bottom w:val="none" w:sz="0" w:space="0" w:color="auto"/>
        <w:right w:val="none" w:sz="0" w:space="0" w:color="auto"/>
      </w:divBdr>
      <w:divsChild>
        <w:div w:id="2106223644">
          <w:marLeft w:val="0"/>
          <w:marRight w:val="0"/>
          <w:marTop w:val="0"/>
          <w:marBottom w:val="0"/>
          <w:divBdr>
            <w:top w:val="single" w:sz="2" w:space="0" w:color="D9D9E3"/>
            <w:left w:val="single" w:sz="2" w:space="0" w:color="D9D9E3"/>
            <w:bottom w:val="single" w:sz="2" w:space="0" w:color="D9D9E3"/>
            <w:right w:val="single" w:sz="2" w:space="0" w:color="D9D9E3"/>
          </w:divBdr>
          <w:divsChild>
            <w:div w:id="1445224688">
              <w:marLeft w:val="0"/>
              <w:marRight w:val="0"/>
              <w:marTop w:val="0"/>
              <w:marBottom w:val="0"/>
              <w:divBdr>
                <w:top w:val="single" w:sz="2" w:space="0" w:color="D9D9E3"/>
                <w:left w:val="single" w:sz="2" w:space="0" w:color="D9D9E3"/>
                <w:bottom w:val="single" w:sz="2" w:space="0" w:color="D9D9E3"/>
                <w:right w:val="single" w:sz="2" w:space="0" w:color="D9D9E3"/>
              </w:divBdr>
              <w:divsChild>
                <w:div w:id="1713339193">
                  <w:marLeft w:val="0"/>
                  <w:marRight w:val="0"/>
                  <w:marTop w:val="0"/>
                  <w:marBottom w:val="0"/>
                  <w:divBdr>
                    <w:top w:val="single" w:sz="2" w:space="0" w:color="D9D9E3"/>
                    <w:left w:val="single" w:sz="2" w:space="0" w:color="D9D9E3"/>
                    <w:bottom w:val="single" w:sz="2" w:space="0" w:color="D9D9E3"/>
                    <w:right w:val="single" w:sz="2" w:space="0" w:color="D9D9E3"/>
                  </w:divBdr>
                  <w:divsChild>
                    <w:div w:id="589703610">
                      <w:marLeft w:val="0"/>
                      <w:marRight w:val="0"/>
                      <w:marTop w:val="0"/>
                      <w:marBottom w:val="0"/>
                      <w:divBdr>
                        <w:top w:val="single" w:sz="2" w:space="0" w:color="D9D9E3"/>
                        <w:left w:val="single" w:sz="2" w:space="0" w:color="D9D9E3"/>
                        <w:bottom w:val="single" w:sz="2" w:space="0" w:color="D9D9E3"/>
                        <w:right w:val="single" w:sz="2" w:space="0" w:color="D9D9E3"/>
                      </w:divBdr>
                      <w:divsChild>
                        <w:div w:id="1868718758">
                          <w:marLeft w:val="0"/>
                          <w:marRight w:val="0"/>
                          <w:marTop w:val="0"/>
                          <w:marBottom w:val="0"/>
                          <w:divBdr>
                            <w:top w:val="single" w:sz="2" w:space="0" w:color="auto"/>
                            <w:left w:val="single" w:sz="2" w:space="0" w:color="auto"/>
                            <w:bottom w:val="single" w:sz="4" w:space="0" w:color="auto"/>
                            <w:right w:val="single" w:sz="2" w:space="0" w:color="auto"/>
                          </w:divBdr>
                          <w:divsChild>
                            <w:div w:id="150211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913463">
                                  <w:marLeft w:val="0"/>
                                  <w:marRight w:val="0"/>
                                  <w:marTop w:val="0"/>
                                  <w:marBottom w:val="0"/>
                                  <w:divBdr>
                                    <w:top w:val="single" w:sz="2" w:space="0" w:color="D9D9E3"/>
                                    <w:left w:val="single" w:sz="2" w:space="0" w:color="D9D9E3"/>
                                    <w:bottom w:val="single" w:sz="2" w:space="0" w:color="D9D9E3"/>
                                    <w:right w:val="single" w:sz="2" w:space="0" w:color="D9D9E3"/>
                                  </w:divBdr>
                                  <w:divsChild>
                                    <w:div w:id="1253779023">
                                      <w:marLeft w:val="0"/>
                                      <w:marRight w:val="0"/>
                                      <w:marTop w:val="0"/>
                                      <w:marBottom w:val="0"/>
                                      <w:divBdr>
                                        <w:top w:val="single" w:sz="2" w:space="0" w:color="D9D9E3"/>
                                        <w:left w:val="single" w:sz="2" w:space="0" w:color="D9D9E3"/>
                                        <w:bottom w:val="single" w:sz="2" w:space="0" w:color="D9D9E3"/>
                                        <w:right w:val="single" w:sz="2" w:space="0" w:color="D9D9E3"/>
                                      </w:divBdr>
                                      <w:divsChild>
                                        <w:div w:id="50540259">
                                          <w:marLeft w:val="0"/>
                                          <w:marRight w:val="0"/>
                                          <w:marTop w:val="0"/>
                                          <w:marBottom w:val="0"/>
                                          <w:divBdr>
                                            <w:top w:val="single" w:sz="2" w:space="0" w:color="D9D9E3"/>
                                            <w:left w:val="single" w:sz="2" w:space="0" w:color="D9D9E3"/>
                                            <w:bottom w:val="single" w:sz="2" w:space="0" w:color="D9D9E3"/>
                                            <w:right w:val="single" w:sz="2" w:space="0" w:color="D9D9E3"/>
                                          </w:divBdr>
                                          <w:divsChild>
                                            <w:div w:id="1136918558">
                                              <w:marLeft w:val="0"/>
                                              <w:marRight w:val="0"/>
                                              <w:marTop w:val="0"/>
                                              <w:marBottom w:val="0"/>
                                              <w:divBdr>
                                                <w:top w:val="single" w:sz="2" w:space="0" w:color="D9D9E3"/>
                                                <w:left w:val="single" w:sz="2" w:space="0" w:color="D9D9E3"/>
                                                <w:bottom w:val="single" w:sz="2" w:space="0" w:color="D9D9E3"/>
                                                <w:right w:val="single" w:sz="2" w:space="0" w:color="D9D9E3"/>
                                              </w:divBdr>
                                              <w:divsChild>
                                                <w:div w:id="118948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6953128">
          <w:marLeft w:val="0"/>
          <w:marRight w:val="0"/>
          <w:marTop w:val="0"/>
          <w:marBottom w:val="0"/>
          <w:divBdr>
            <w:top w:val="none" w:sz="0" w:space="0" w:color="auto"/>
            <w:left w:val="none" w:sz="0" w:space="0" w:color="auto"/>
            <w:bottom w:val="none" w:sz="0" w:space="0" w:color="auto"/>
            <w:right w:val="none" w:sz="0" w:space="0" w:color="auto"/>
          </w:divBdr>
          <w:divsChild>
            <w:div w:id="1947425991">
              <w:marLeft w:val="0"/>
              <w:marRight w:val="0"/>
              <w:marTop w:val="0"/>
              <w:marBottom w:val="0"/>
              <w:divBdr>
                <w:top w:val="single" w:sz="2" w:space="0" w:color="D9D9E3"/>
                <w:left w:val="single" w:sz="2" w:space="0" w:color="D9D9E3"/>
                <w:bottom w:val="single" w:sz="2" w:space="0" w:color="D9D9E3"/>
                <w:right w:val="single" w:sz="2" w:space="0" w:color="D9D9E3"/>
              </w:divBdr>
              <w:divsChild>
                <w:div w:id="223030078">
                  <w:marLeft w:val="0"/>
                  <w:marRight w:val="0"/>
                  <w:marTop w:val="0"/>
                  <w:marBottom w:val="0"/>
                  <w:divBdr>
                    <w:top w:val="single" w:sz="2" w:space="0" w:color="D9D9E3"/>
                    <w:left w:val="single" w:sz="2" w:space="0" w:color="D9D9E3"/>
                    <w:bottom w:val="single" w:sz="2" w:space="0" w:color="D9D9E3"/>
                    <w:right w:val="single" w:sz="2" w:space="0" w:color="D9D9E3"/>
                  </w:divBdr>
                  <w:divsChild>
                    <w:div w:id="418062372">
                      <w:marLeft w:val="0"/>
                      <w:marRight w:val="0"/>
                      <w:marTop w:val="0"/>
                      <w:marBottom w:val="0"/>
                      <w:divBdr>
                        <w:top w:val="single" w:sz="2" w:space="0" w:color="D9D9E3"/>
                        <w:left w:val="single" w:sz="2" w:space="0" w:color="D9D9E3"/>
                        <w:bottom w:val="single" w:sz="2" w:space="0" w:color="D9D9E3"/>
                        <w:right w:val="single" w:sz="2" w:space="0" w:color="D9D9E3"/>
                      </w:divBdr>
                      <w:divsChild>
                        <w:div w:id="1138839051">
                          <w:marLeft w:val="0"/>
                          <w:marRight w:val="0"/>
                          <w:marTop w:val="0"/>
                          <w:marBottom w:val="0"/>
                          <w:divBdr>
                            <w:top w:val="single" w:sz="2" w:space="0" w:color="D9D9E3"/>
                            <w:left w:val="single" w:sz="2" w:space="0" w:color="D9D9E3"/>
                            <w:bottom w:val="single" w:sz="2" w:space="0" w:color="D9D9E3"/>
                            <w:right w:val="single" w:sz="2" w:space="0" w:color="D9D9E3"/>
                          </w:divBdr>
                          <w:divsChild>
                            <w:div w:id="776755538">
                              <w:marLeft w:val="0"/>
                              <w:marRight w:val="0"/>
                              <w:marTop w:val="0"/>
                              <w:marBottom w:val="0"/>
                              <w:divBdr>
                                <w:top w:val="single" w:sz="2" w:space="0" w:color="D9D9E3"/>
                                <w:left w:val="single" w:sz="2" w:space="0" w:color="D9D9E3"/>
                                <w:bottom w:val="single" w:sz="2" w:space="0" w:color="D9D9E3"/>
                                <w:right w:val="single" w:sz="2" w:space="0" w:color="D9D9E3"/>
                              </w:divBdr>
                              <w:divsChild>
                                <w:div w:id="20448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4050594">
      <w:bodyDiv w:val="1"/>
      <w:marLeft w:val="0"/>
      <w:marRight w:val="0"/>
      <w:marTop w:val="0"/>
      <w:marBottom w:val="0"/>
      <w:divBdr>
        <w:top w:val="none" w:sz="0" w:space="0" w:color="auto"/>
        <w:left w:val="none" w:sz="0" w:space="0" w:color="auto"/>
        <w:bottom w:val="none" w:sz="0" w:space="0" w:color="auto"/>
        <w:right w:val="none" w:sz="0" w:space="0" w:color="auto"/>
      </w:divBdr>
    </w:div>
    <w:div w:id="1062799742">
      <w:bodyDiv w:val="1"/>
      <w:marLeft w:val="0"/>
      <w:marRight w:val="0"/>
      <w:marTop w:val="0"/>
      <w:marBottom w:val="0"/>
      <w:divBdr>
        <w:top w:val="none" w:sz="0" w:space="0" w:color="auto"/>
        <w:left w:val="none" w:sz="0" w:space="0" w:color="auto"/>
        <w:bottom w:val="none" w:sz="0" w:space="0" w:color="auto"/>
        <w:right w:val="none" w:sz="0" w:space="0" w:color="auto"/>
      </w:divBdr>
    </w:div>
    <w:div w:id="1088893532">
      <w:bodyDiv w:val="1"/>
      <w:marLeft w:val="0"/>
      <w:marRight w:val="0"/>
      <w:marTop w:val="0"/>
      <w:marBottom w:val="0"/>
      <w:divBdr>
        <w:top w:val="none" w:sz="0" w:space="0" w:color="auto"/>
        <w:left w:val="none" w:sz="0" w:space="0" w:color="auto"/>
        <w:bottom w:val="none" w:sz="0" w:space="0" w:color="auto"/>
        <w:right w:val="none" w:sz="0" w:space="0" w:color="auto"/>
      </w:divBdr>
    </w:div>
    <w:div w:id="1155339753">
      <w:bodyDiv w:val="1"/>
      <w:marLeft w:val="0"/>
      <w:marRight w:val="0"/>
      <w:marTop w:val="0"/>
      <w:marBottom w:val="0"/>
      <w:divBdr>
        <w:top w:val="none" w:sz="0" w:space="0" w:color="auto"/>
        <w:left w:val="none" w:sz="0" w:space="0" w:color="auto"/>
        <w:bottom w:val="none" w:sz="0" w:space="0" w:color="auto"/>
        <w:right w:val="none" w:sz="0" w:space="0" w:color="auto"/>
      </w:divBdr>
      <w:divsChild>
        <w:div w:id="2126726771">
          <w:marLeft w:val="0"/>
          <w:marRight w:val="0"/>
          <w:marTop w:val="0"/>
          <w:marBottom w:val="0"/>
          <w:divBdr>
            <w:top w:val="none" w:sz="0" w:space="0" w:color="auto"/>
            <w:left w:val="none" w:sz="0" w:space="0" w:color="auto"/>
            <w:bottom w:val="none" w:sz="0" w:space="0" w:color="auto"/>
            <w:right w:val="none" w:sz="0" w:space="0" w:color="auto"/>
          </w:divBdr>
        </w:div>
      </w:divsChild>
    </w:div>
    <w:div w:id="1161240330">
      <w:bodyDiv w:val="1"/>
      <w:marLeft w:val="0"/>
      <w:marRight w:val="0"/>
      <w:marTop w:val="0"/>
      <w:marBottom w:val="0"/>
      <w:divBdr>
        <w:top w:val="none" w:sz="0" w:space="0" w:color="auto"/>
        <w:left w:val="none" w:sz="0" w:space="0" w:color="auto"/>
        <w:bottom w:val="none" w:sz="0" w:space="0" w:color="auto"/>
        <w:right w:val="none" w:sz="0" w:space="0" w:color="auto"/>
      </w:divBdr>
    </w:div>
    <w:div w:id="1229608470">
      <w:bodyDiv w:val="1"/>
      <w:marLeft w:val="0"/>
      <w:marRight w:val="0"/>
      <w:marTop w:val="0"/>
      <w:marBottom w:val="0"/>
      <w:divBdr>
        <w:top w:val="none" w:sz="0" w:space="0" w:color="auto"/>
        <w:left w:val="none" w:sz="0" w:space="0" w:color="auto"/>
        <w:bottom w:val="none" w:sz="0" w:space="0" w:color="auto"/>
        <w:right w:val="none" w:sz="0" w:space="0" w:color="auto"/>
      </w:divBdr>
      <w:divsChild>
        <w:div w:id="1765490244">
          <w:marLeft w:val="0"/>
          <w:marRight w:val="0"/>
          <w:marTop w:val="0"/>
          <w:marBottom w:val="0"/>
          <w:divBdr>
            <w:top w:val="none" w:sz="0" w:space="0" w:color="auto"/>
            <w:left w:val="none" w:sz="0" w:space="0" w:color="auto"/>
            <w:bottom w:val="none" w:sz="0" w:space="0" w:color="auto"/>
            <w:right w:val="none" w:sz="0" w:space="0" w:color="auto"/>
          </w:divBdr>
          <w:divsChild>
            <w:div w:id="8869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3454">
      <w:bodyDiv w:val="1"/>
      <w:marLeft w:val="0"/>
      <w:marRight w:val="0"/>
      <w:marTop w:val="0"/>
      <w:marBottom w:val="0"/>
      <w:divBdr>
        <w:top w:val="none" w:sz="0" w:space="0" w:color="auto"/>
        <w:left w:val="none" w:sz="0" w:space="0" w:color="auto"/>
        <w:bottom w:val="none" w:sz="0" w:space="0" w:color="auto"/>
        <w:right w:val="none" w:sz="0" w:space="0" w:color="auto"/>
      </w:divBdr>
      <w:divsChild>
        <w:div w:id="1087071021">
          <w:marLeft w:val="0"/>
          <w:marRight w:val="0"/>
          <w:marTop w:val="0"/>
          <w:marBottom w:val="0"/>
          <w:divBdr>
            <w:top w:val="none" w:sz="0" w:space="0" w:color="auto"/>
            <w:left w:val="none" w:sz="0" w:space="0" w:color="auto"/>
            <w:bottom w:val="none" w:sz="0" w:space="0" w:color="auto"/>
            <w:right w:val="none" w:sz="0" w:space="0" w:color="auto"/>
          </w:divBdr>
        </w:div>
        <w:div w:id="1376197131">
          <w:marLeft w:val="0"/>
          <w:marRight w:val="0"/>
          <w:marTop w:val="0"/>
          <w:marBottom w:val="0"/>
          <w:divBdr>
            <w:top w:val="none" w:sz="0" w:space="0" w:color="auto"/>
            <w:left w:val="none" w:sz="0" w:space="0" w:color="auto"/>
            <w:bottom w:val="none" w:sz="0" w:space="0" w:color="auto"/>
            <w:right w:val="none" w:sz="0" w:space="0" w:color="auto"/>
          </w:divBdr>
        </w:div>
        <w:div w:id="1071268269">
          <w:marLeft w:val="0"/>
          <w:marRight w:val="0"/>
          <w:marTop w:val="0"/>
          <w:marBottom w:val="0"/>
          <w:divBdr>
            <w:top w:val="none" w:sz="0" w:space="0" w:color="auto"/>
            <w:left w:val="none" w:sz="0" w:space="0" w:color="auto"/>
            <w:bottom w:val="none" w:sz="0" w:space="0" w:color="auto"/>
            <w:right w:val="none" w:sz="0" w:space="0" w:color="auto"/>
          </w:divBdr>
        </w:div>
        <w:div w:id="1440641891">
          <w:marLeft w:val="0"/>
          <w:marRight w:val="0"/>
          <w:marTop w:val="0"/>
          <w:marBottom w:val="0"/>
          <w:divBdr>
            <w:top w:val="none" w:sz="0" w:space="0" w:color="auto"/>
            <w:left w:val="none" w:sz="0" w:space="0" w:color="auto"/>
            <w:bottom w:val="none" w:sz="0" w:space="0" w:color="auto"/>
            <w:right w:val="none" w:sz="0" w:space="0" w:color="auto"/>
          </w:divBdr>
        </w:div>
      </w:divsChild>
    </w:div>
    <w:div w:id="168620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DE4D5-625A-420F-870F-DEA77B18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2023-10-10T05:01:00Z</dcterms:created>
  <dcterms:modified xsi:type="dcterms:W3CDTF">2023-10-10T07:02:00Z</dcterms:modified>
</cp:coreProperties>
</file>