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F25C1" w14:textId="5A82848E" w:rsidR="00100628" w:rsidRPr="0073357F" w:rsidRDefault="00100628" w:rsidP="00CB7C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3357F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proofErr w:type="spellStart"/>
      <w:r w:rsidR="00754339">
        <w:rPr>
          <w:rFonts w:ascii="Times New Roman" w:hAnsi="Times New Roman" w:cs="Times New Roman"/>
          <w:sz w:val="24"/>
          <w:szCs w:val="24"/>
        </w:rPr>
        <w:t>S.Vaneeshwari</w:t>
      </w:r>
      <w:proofErr w:type="spellEnd"/>
    </w:p>
    <w:p w14:paraId="40683AD9" w14:textId="77777777" w:rsidR="00100628" w:rsidRPr="0073357F" w:rsidRDefault="00863ED1" w:rsidP="00CB7C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3357F">
        <w:rPr>
          <w:rFonts w:ascii="Times New Roman" w:hAnsi="Times New Roman" w:cs="Times New Roman"/>
          <w:b/>
          <w:bCs/>
          <w:sz w:val="24"/>
          <w:szCs w:val="24"/>
        </w:rPr>
        <w:t>College</w:t>
      </w:r>
      <w:r w:rsidRPr="0073357F">
        <w:rPr>
          <w:rFonts w:ascii="Times New Roman" w:hAnsi="Times New Roman" w:cs="Times New Roman"/>
          <w:sz w:val="24"/>
          <w:szCs w:val="24"/>
        </w:rPr>
        <w:t xml:space="preserve"> </w:t>
      </w:r>
      <w:r w:rsidRPr="0073357F"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  <w:r w:rsidRPr="0073357F">
        <w:rPr>
          <w:rFonts w:ascii="Times New Roman" w:hAnsi="Times New Roman" w:cs="Times New Roman"/>
          <w:sz w:val="24"/>
          <w:szCs w:val="24"/>
        </w:rPr>
        <w:t>9530</w:t>
      </w:r>
    </w:p>
    <w:p w14:paraId="79A67996" w14:textId="77777777" w:rsidR="00863ED1" w:rsidRPr="0073357F" w:rsidRDefault="00B06C1F" w:rsidP="00CB7C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3357F">
        <w:rPr>
          <w:rFonts w:ascii="Times New Roman" w:hAnsi="Times New Roman" w:cs="Times New Roman"/>
          <w:b/>
          <w:bCs/>
          <w:sz w:val="24"/>
          <w:szCs w:val="24"/>
        </w:rPr>
        <w:t xml:space="preserve">College name: </w:t>
      </w:r>
      <w:proofErr w:type="spellStart"/>
      <w:r w:rsidR="003E30B9">
        <w:rPr>
          <w:rFonts w:ascii="Times New Roman" w:hAnsi="Times New Roman" w:cs="Times New Roman"/>
          <w:sz w:val="24"/>
          <w:szCs w:val="24"/>
        </w:rPr>
        <w:t>S</w:t>
      </w:r>
      <w:r w:rsidRPr="0073357F">
        <w:rPr>
          <w:rFonts w:ascii="Times New Roman" w:hAnsi="Times New Roman" w:cs="Times New Roman"/>
          <w:sz w:val="24"/>
          <w:szCs w:val="24"/>
        </w:rPr>
        <w:t>t.Mother</w:t>
      </w:r>
      <w:proofErr w:type="spellEnd"/>
      <w:r w:rsidRPr="0073357F">
        <w:rPr>
          <w:rFonts w:ascii="Times New Roman" w:hAnsi="Times New Roman" w:cs="Times New Roman"/>
          <w:sz w:val="24"/>
          <w:szCs w:val="24"/>
        </w:rPr>
        <w:t xml:space="preserve"> Theresa Engineering College</w:t>
      </w:r>
    </w:p>
    <w:p w14:paraId="029358C5" w14:textId="77777777" w:rsidR="00B06C1F" w:rsidRPr="0073357F" w:rsidRDefault="00E87BEB" w:rsidP="00CB7C2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357F">
        <w:rPr>
          <w:rFonts w:ascii="Times New Roman" w:hAnsi="Times New Roman" w:cs="Times New Roman"/>
          <w:b/>
          <w:bCs/>
          <w:sz w:val="24"/>
          <w:szCs w:val="24"/>
        </w:rPr>
        <w:t xml:space="preserve">Team id: </w:t>
      </w:r>
    </w:p>
    <w:p w14:paraId="69C138FB" w14:textId="72C2B404" w:rsidR="00E87BEB" w:rsidRPr="0073357F" w:rsidRDefault="001E47BB" w:rsidP="00CB7C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3357F">
        <w:rPr>
          <w:rFonts w:ascii="Times New Roman" w:hAnsi="Times New Roman" w:cs="Times New Roman"/>
          <w:b/>
          <w:bCs/>
          <w:sz w:val="24"/>
          <w:szCs w:val="24"/>
        </w:rPr>
        <w:t>Naan Mudhalvan id</w:t>
      </w:r>
      <w:r w:rsidRPr="0073357F">
        <w:rPr>
          <w:rFonts w:ascii="Times New Roman" w:hAnsi="Times New Roman" w:cs="Times New Roman"/>
          <w:sz w:val="24"/>
          <w:szCs w:val="24"/>
        </w:rPr>
        <w:t>:au</w:t>
      </w:r>
      <w:r w:rsidR="00F92F20" w:rsidRPr="0073357F">
        <w:rPr>
          <w:rFonts w:ascii="Times New Roman" w:hAnsi="Times New Roman" w:cs="Times New Roman"/>
          <w:sz w:val="24"/>
          <w:szCs w:val="24"/>
        </w:rPr>
        <w:t>9530</w:t>
      </w:r>
      <w:r w:rsidR="0073357F" w:rsidRPr="0073357F">
        <w:rPr>
          <w:rFonts w:ascii="Times New Roman" w:hAnsi="Times New Roman" w:cs="Times New Roman"/>
          <w:sz w:val="24"/>
          <w:szCs w:val="24"/>
        </w:rPr>
        <w:t>211040</w:t>
      </w:r>
      <w:r w:rsidR="00754339">
        <w:rPr>
          <w:rFonts w:ascii="Times New Roman" w:hAnsi="Times New Roman" w:cs="Times New Roman"/>
          <w:sz w:val="24"/>
          <w:szCs w:val="24"/>
        </w:rPr>
        <w:t>54</w:t>
      </w:r>
    </w:p>
    <w:p w14:paraId="34B3F6F6" w14:textId="77777777" w:rsidR="00C96E04" w:rsidRPr="0073357F" w:rsidRDefault="00C96E04" w:rsidP="00CB7C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3357F">
        <w:rPr>
          <w:rFonts w:ascii="Times New Roman" w:hAnsi="Times New Roman" w:cs="Times New Roman"/>
          <w:b/>
          <w:bCs/>
          <w:sz w:val="24"/>
          <w:szCs w:val="24"/>
        </w:rPr>
        <w:t xml:space="preserve">Project Name: </w:t>
      </w:r>
      <w:r w:rsidRPr="0073357F">
        <w:rPr>
          <w:rFonts w:ascii="Times New Roman" w:hAnsi="Times New Roman" w:cs="Times New Roman"/>
          <w:sz w:val="24"/>
          <w:szCs w:val="24"/>
        </w:rPr>
        <w:t xml:space="preserve"> </w:t>
      </w:r>
      <w:r w:rsidR="0073357F" w:rsidRPr="0073357F">
        <w:rPr>
          <w:rFonts w:ascii="Times New Roman" w:hAnsi="Times New Roman" w:cs="Times New Roman"/>
          <w:sz w:val="24"/>
          <w:szCs w:val="24"/>
        </w:rPr>
        <w:t>Big Data Analysis with IBM Cloud Databases</w:t>
      </w:r>
    </w:p>
    <w:p w14:paraId="77161CEC" w14:textId="77777777" w:rsidR="00774CF5" w:rsidRPr="0073357F" w:rsidRDefault="00380565" w:rsidP="00CB7C2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357F">
        <w:rPr>
          <w:rFonts w:ascii="Times New Roman" w:hAnsi="Times New Roman" w:cs="Times New Roman"/>
          <w:b/>
          <w:bCs/>
          <w:sz w:val="24"/>
          <w:szCs w:val="24"/>
        </w:rPr>
        <w:t xml:space="preserve">Problem Solution: </w:t>
      </w:r>
    </w:p>
    <w:p w14:paraId="2660769B" w14:textId="77777777" w:rsidR="0073357F" w:rsidRDefault="0073357F" w:rsidP="00CB7C2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B2EF4D" w14:textId="77777777" w:rsidR="0073357F" w:rsidRDefault="0073357F" w:rsidP="00CB7C2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357F">
        <w:rPr>
          <w:rFonts w:ascii="Times New Roman" w:hAnsi="Times New Roman" w:cs="Times New Roman"/>
          <w:b/>
          <w:bCs/>
          <w:sz w:val="24"/>
          <w:szCs w:val="24"/>
        </w:rPr>
        <w:t>Big Data Analysis with IBM Cloud Databases</w:t>
      </w:r>
    </w:p>
    <w:p w14:paraId="34933264" w14:textId="77777777" w:rsidR="00477F23" w:rsidRDefault="00477F23" w:rsidP="00CB7C2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0102DE" w14:textId="77777777" w:rsidR="0073357F" w:rsidRPr="00477F23" w:rsidRDefault="0073357F" w:rsidP="00CB7C2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7F23">
        <w:rPr>
          <w:rFonts w:ascii="Times New Roman" w:hAnsi="Times New Roman" w:cs="Times New Roman"/>
          <w:b/>
          <w:bCs/>
          <w:sz w:val="28"/>
          <w:szCs w:val="28"/>
        </w:rPr>
        <w:t>Objectives</w:t>
      </w:r>
    </w:p>
    <w:p w14:paraId="57D7BEA3" w14:textId="77777777" w:rsidR="0073357F" w:rsidRPr="0073357F" w:rsidRDefault="0073357F" w:rsidP="00CB7C2F">
      <w:pPr>
        <w:numPr>
          <w:ilvl w:val="0"/>
          <w:numId w:val="4"/>
        </w:numPr>
        <w:spacing w:before="100" w:beforeAutospacing="1" w:after="0" w:line="240" w:lineRule="auto"/>
        <w:ind w:left="180"/>
        <w:jc w:val="both"/>
        <w:textAlignment w:val="baseline"/>
        <w:rPr>
          <w:rFonts w:ascii="Times New Roman" w:hAnsi="Times New Roman" w:cs="Times New Roman"/>
          <w:color w:val="394B54"/>
          <w:sz w:val="24"/>
          <w:szCs w:val="24"/>
        </w:rPr>
      </w:pPr>
      <w:r w:rsidRPr="0073357F">
        <w:rPr>
          <w:rFonts w:ascii="Times New Roman" w:hAnsi="Times New Roman" w:cs="Times New Roman"/>
          <w:color w:val="394B54"/>
          <w:sz w:val="24"/>
          <w:szCs w:val="24"/>
        </w:rPr>
        <w:t>Provision a SQL database</w:t>
      </w:r>
    </w:p>
    <w:p w14:paraId="0AB951B4" w14:textId="77777777" w:rsidR="0073357F" w:rsidRPr="0073357F" w:rsidRDefault="0073357F" w:rsidP="00CB7C2F">
      <w:pPr>
        <w:numPr>
          <w:ilvl w:val="0"/>
          <w:numId w:val="4"/>
        </w:numPr>
        <w:spacing w:before="100" w:beforeAutospacing="1" w:after="0" w:line="240" w:lineRule="auto"/>
        <w:ind w:left="180"/>
        <w:jc w:val="both"/>
        <w:textAlignment w:val="baseline"/>
        <w:rPr>
          <w:rFonts w:ascii="Times New Roman" w:hAnsi="Times New Roman" w:cs="Times New Roman"/>
          <w:color w:val="394B54"/>
          <w:sz w:val="24"/>
          <w:szCs w:val="24"/>
        </w:rPr>
      </w:pPr>
      <w:r w:rsidRPr="0073357F">
        <w:rPr>
          <w:rFonts w:ascii="Times New Roman" w:hAnsi="Times New Roman" w:cs="Times New Roman"/>
          <w:color w:val="394B54"/>
          <w:sz w:val="24"/>
          <w:szCs w:val="24"/>
        </w:rPr>
        <w:t>Create the database schema (table) and load data</w:t>
      </w:r>
    </w:p>
    <w:p w14:paraId="02801BBE" w14:textId="77777777" w:rsidR="0073357F" w:rsidRPr="0073357F" w:rsidRDefault="0073357F" w:rsidP="00CB7C2F">
      <w:pPr>
        <w:numPr>
          <w:ilvl w:val="0"/>
          <w:numId w:val="4"/>
        </w:numPr>
        <w:spacing w:before="100" w:beforeAutospacing="1" w:after="0" w:line="240" w:lineRule="auto"/>
        <w:ind w:left="180"/>
        <w:jc w:val="both"/>
        <w:textAlignment w:val="baseline"/>
        <w:rPr>
          <w:rFonts w:ascii="Times New Roman" w:hAnsi="Times New Roman" w:cs="Times New Roman"/>
          <w:color w:val="394B54"/>
          <w:sz w:val="24"/>
          <w:szCs w:val="24"/>
        </w:rPr>
      </w:pPr>
      <w:r w:rsidRPr="0073357F">
        <w:rPr>
          <w:rFonts w:ascii="Times New Roman" w:hAnsi="Times New Roman" w:cs="Times New Roman"/>
          <w:color w:val="394B54"/>
          <w:sz w:val="24"/>
          <w:szCs w:val="24"/>
        </w:rPr>
        <w:t>Deploy a pre-built containerized app to Code Engine</w:t>
      </w:r>
    </w:p>
    <w:p w14:paraId="07B50817" w14:textId="77777777" w:rsidR="0073357F" w:rsidRPr="0073357F" w:rsidRDefault="0073357F" w:rsidP="00CB7C2F">
      <w:pPr>
        <w:numPr>
          <w:ilvl w:val="0"/>
          <w:numId w:val="4"/>
        </w:numPr>
        <w:spacing w:before="100" w:beforeAutospacing="1" w:after="0" w:line="240" w:lineRule="auto"/>
        <w:ind w:left="180"/>
        <w:jc w:val="both"/>
        <w:textAlignment w:val="baseline"/>
        <w:rPr>
          <w:rFonts w:ascii="Times New Roman" w:hAnsi="Times New Roman" w:cs="Times New Roman"/>
          <w:color w:val="394B54"/>
          <w:sz w:val="24"/>
          <w:szCs w:val="24"/>
        </w:rPr>
      </w:pPr>
      <w:r w:rsidRPr="0073357F">
        <w:rPr>
          <w:rFonts w:ascii="Times New Roman" w:hAnsi="Times New Roman" w:cs="Times New Roman"/>
          <w:color w:val="394B54"/>
          <w:sz w:val="24"/>
          <w:szCs w:val="24"/>
        </w:rPr>
        <w:t>Connect the app and database service (share credentials)</w:t>
      </w:r>
    </w:p>
    <w:p w14:paraId="47041973" w14:textId="77777777" w:rsidR="0073357F" w:rsidRPr="0073357F" w:rsidRDefault="0073357F" w:rsidP="00CB7C2F">
      <w:pPr>
        <w:numPr>
          <w:ilvl w:val="0"/>
          <w:numId w:val="4"/>
        </w:numPr>
        <w:spacing w:before="100" w:beforeAutospacing="1" w:after="0" w:line="240" w:lineRule="auto"/>
        <w:ind w:left="180"/>
        <w:jc w:val="both"/>
        <w:textAlignment w:val="baseline"/>
        <w:rPr>
          <w:rFonts w:ascii="Times New Roman" w:hAnsi="Times New Roman" w:cs="Times New Roman"/>
          <w:color w:val="394B54"/>
          <w:sz w:val="24"/>
          <w:szCs w:val="24"/>
        </w:rPr>
      </w:pPr>
      <w:r w:rsidRPr="0073357F">
        <w:rPr>
          <w:rFonts w:ascii="Times New Roman" w:hAnsi="Times New Roman" w:cs="Times New Roman"/>
          <w:color w:val="394B54"/>
          <w:sz w:val="24"/>
          <w:szCs w:val="24"/>
        </w:rPr>
        <w:t>Monitor, Secure, Backup &amp; Recovery of cloud databases</w:t>
      </w:r>
    </w:p>
    <w:p w14:paraId="03511901" w14:textId="77777777" w:rsidR="0073357F" w:rsidRPr="0073357F" w:rsidRDefault="0073357F" w:rsidP="00CB7C2F">
      <w:pPr>
        <w:pStyle w:val="Heading2"/>
        <w:spacing w:after="0" w:afterAutospacing="0" w:line="451" w:lineRule="atLeast"/>
        <w:jc w:val="both"/>
        <w:textAlignment w:val="baseline"/>
        <w:rPr>
          <w:sz w:val="24"/>
          <w:szCs w:val="24"/>
        </w:rPr>
      </w:pPr>
      <w:r w:rsidRPr="0073357F">
        <w:rPr>
          <w:sz w:val="24"/>
          <w:szCs w:val="24"/>
        </w:rPr>
        <w:t>Step 1: Provision the SQL Database</w:t>
      </w:r>
    </w:p>
    <w:p w14:paraId="5938E373" w14:textId="77777777" w:rsidR="0073357F" w:rsidRPr="0073357F" w:rsidRDefault="0073357F" w:rsidP="00CB7C2F">
      <w:pPr>
        <w:pStyle w:val="NormalWeb"/>
        <w:spacing w:before="0" w:after="0" w:afterAutospacing="0"/>
        <w:jc w:val="both"/>
        <w:textAlignment w:val="baseline"/>
        <w:rPr>
          <w:color w:val="2D3F49"/>
        </w:rPr>
      </w:pPr>
      <w:r w:rsidRPr="0073357F">
        <w:rPr>
          <w:color w:val="2D3F49"/>
        </w:rPr>
        <w:t>Start by creating an instance of the </w:t>
      </w:r>
      <w:hyperlink r:id="rId5" w:tgtFrame="_blank" w:history="1">
        <w:r w:rsidRPr="0073357F">
          <w:rPr>
            <w:rStyle w:val="Hyperlink"/>
            <w:b/>
            <w:bCs/>
            <w:color w:val="0F62FE"/>
            <w:bdr w:val="none" w:sz="0" w:space="0" w:color="auto" w:frame="1"/>
          </w:rPr>
          <w:t>Db2 Warehouse on Cloud</w:t>
        </w:r>
      </w:hyperlink>
      <w:r w:rsidRPr="0073357F">
        <w:rPr>
          <w:color w:val="2D3F49"/>
        </w:rPr>
        <w:t> service.</w:t>
      </w:r>
    </w:p>
    <w:p w14:paraId="767A936F" w14:textId="77777777" w:rsidR="0073357F" w:rsidRPr="0073357F" w:rsidRDefault="0073357F" w:rsidP="00CB7C2F">
      <w:pPr>
        <w:numPr>
          <w:ilvl w:val="0"/>
          <w:numId w:val="7"/>
        </w:numPr>
        <w:spacing w:beforeAutospacing="1" w:after="0" w:line="240" w:lineRule="auto"/>
        <w:ind w:left="0"/>
        <w:jc w:val="both"/>
        <w:textAlignment w:val="baseline"/>
        <w:rPr>
          <w:rFonts w:ascii="Times New Roman" w:hAnsi="Times New Roman" w:cs="Times New Roman"/>
          <w:color w:val="394B54"/>
          <w:sz w:val="24"/>
          <w:szCs w:val="24"/>
        </w:rPr>
      </w:pPr>
      <w:r w:rsidRPr="0073357F">
        <w:rPr>
          <w:rFonts w:ascii="Times New Roman" w:hAnsi="Times New Roman" w:cs="Times New Roman"/>
          <w:color w:val="394B54"/>
          <w:sz w:val="24"/>
          <w:szCs w:val="24"/>
        </w:rPr>
        <w:t>Visit the </w:t>
      </w:r>
      <w:hyperlink r:id="rId6" w:history="1">
        <w:r w:rsidRPr="0073357F">
          <w:rPr>
            <w:rStyle w:val="Hyperlink"/>
            <w:rFonts w:ascii="Times New Roman" w:hAnsi="Times New Roman" w:cs="Times New Roman"/>
            <w:color w:val="0F62FE"/>
            <w:sz w:val="24"/>
            <w:szCs w:val="24"/>
            <w:bdr w:val="none" w:sz="0" w:space="0" w:color="auto" w:frame="1"/>
          </w:rPr>
          <w:t>IBM Cloud® console</w:t>
        </w:r>
      </w:hyperlink>
      <w:r w:rsidRPr="0073357F">
        <w:rPr>
          <w:rFonts w:ascii="Times New Roman" w:hAnsi="Times New Roman" w:cs="Times New Roman"/>
          <w:color w:val="394B54"/>
          <w:sz w:val="24"/>
          <w:szCs w:val="24"/>
        </w:rPr>
        <w:t>. Click on </w:t>
      </w:r>
      <w:r w:rsidRPr="0073357F">
        <w:rPr>
          <w:rStyle w:val="Strong"/>
          <w:rFonts w:ascii="Times New Roman" w:hAnsi="Times New Roman" w:cs="Times New Roman"/>
          <w:color w:val="394B54"/>
          <w:sz w:val="24"/>
          <w:szCs w:val="24"/>
          <w:bdr w:val="none" w:sz="0" w:space="0" w:color="auto" w:frame="1"/>
        </w:rPr>
        <w:t>Catalog</w:t>
      </w:r>
      <w:r w:rsidRPr="0073357F">
        <w:rPr>
          <w:rFonts w:ascii="Times New Roman" w:hAnsi="Times New Roman" w:cs="Times New Roman"/>
          <w:color w:val="394B54"/>
          <w:sz w:val="24"/>
          <w:szCs w:val="24"/>
        </w:rPr>
        <w:t> in the top navigation bar.</w:t>
      </w:r>
    </w:p>
    <w:p w14:paraId="5777064E" w14:textId="77777777" w:rsidR="0073357F" w:rsidRPr="0073357F" w:rsidRDefault="0073357F" w:rsidP="00CB7C2F">
      <w:pPr>
        <w:numPr>
          <w:ilvl w:val="0"/>
          <w:numId w:val="7"/>
        </w:numPr>
        <w:spacing w:beforeAutospacing="1" w:after="0" w:line="240" w:lineRule="auto"/>
        <w:ind w:left="0"/>
        <w:jc w:val="both"/>
        <w:textAlignment w:val="baseline"/>
        <w:rPr>
          <w:rFonts w:ascii="Times New Roman" w:hAnsi="Times New Roman" w:cs="Times New Roman"/>
          <w:color w:val="394B54"/>
          <w:sz w:val="24"/>
          <w:szCs w:val="24"/>
        </w:rPr>
      </w:pPr>
      <w:r w:rsidRPr="0073357F">
        <w:rPr>
          <w:rFonts w:ascii="Times New Roman" w:hAnsi="Times New Roman" w:cs="Times New Roman"/>
          <w:color w:val="394B54"/>
          <w:sz w:val="24"/>
          <w:szCs w:val="24"/>
        </w:rPr>
        <w:t>Click on </w:t>
      </w:r>
      <w:r w:rsidRPr="0073357F">
        <w:rPr>
          <w:rStyle w:val="Strong"/>
          <w:rFonts w:ascii="Times New Roman" w:hAnsi="Times New Roman" w:cs="Times New Roman"/>
          <w:color w:val="394B54"/>
          <w:sz w:val="24"/>
          <w:szCs w:val="24"/>
          <w:bdr w:val="none" w:sz="0" w:space="0" w:color="auto" w:frame="1"/>
        </w:rPr>
        <w:t>Databases</w:t>
      </w:r>
      <w:r w:rsidRPr="0073357F">
        <w:rPr>
          <w:rFonts w:ascii="Times New Roman" w:hAnsi="Times New Roman" w:cs="Times New Roman"/>
          <w:color w:val="394B54"/>
          <w:sz w:val="24"/>
          <w:szCs w:val="24"/>
        </w:rPr>
        <w:t> on the left pane and select </w:t>
      </w:r>
      <w:r w:rsidRPr="0073357F">
        <w:rPr>
          <w:rStyle w:val="Strong"/>
          <w:rFonts w:ascii="Times New Roman" w:hAnsi="Times New Roman" w:cs="Times New Roman"/>
          <w:color w:val="394B54"/>
          <w:sz w:val="24"/>
          <w:szCs w:val="24"/>
          <w:bdr w:val="none" w:sz="0" w:space="0" w:color="auto" w:frame="1"/>
        </w:rPr>
        <w:t>Db2 Warehouse</w:t>
      </w:r>
      <w:r w:rsidRPr="0073357F">
        <w:rPr>
          <w:rFonts w:ascii="Times New Roman" w:hAnsi="Times New Roman" w:cs="Times New Roman"/>
          <w:color w:val="394B54"/>
          <w:sz w:val="24"/>
          <w:szCs w:val="24"/>
        </w:rPr>
        <w:t>.</w:t>
      </w:r>
    </w:p>
    <w:p w14:paraId="0C39B748" w14:textId="77777777" w:rsidR="0073357F" w:rsidRPr="0073357F" w:rsidRDefault="0073357F" w:rsidP="00CB7C2F">
      <w:pPr>
        <w:numPr>
          <w:ilvl w:val="0"/>
          <w:numId w:val="7"/>
        </w:numPr>
        <w:spacing w:beforeAutospacing="1" w:after="0" w:line="240" w:lineRule="auto"/>
        <w:ind w:left="0"/>
        <w:jc w:val="both"/>
        <w:textAlignment w:val="baseline"/>
        <w:rPr>
          <w:rFonts w:ascii="Times New Roman" w:hAnsi="Times New Roman" w:cs="Times New Roman"/>
          <w:color w:val="394B54"/>
          <w:sz w:val="24"/>
          <w:szCs w:val="24"/>
        </w:rPr>
      </w:pPr>
      <w:r w:rsidRPr="0073357F">
        <w:rPr>
          <w:rFonts w:ascii="Times New Roman" w:hAnsi="Times New Roman" w:cs="Times New Roman"/>
          <w:color w:val="394B54"/>
          <w:sz w:val="24"/>
          <w:szCs w:val="24"/>
        </w:rPr>
        <w:t>Pick the </w:t>
      </w:r>
      <w:r w:rsidRPr="0073357F">
        <w:rPr>
          <w:rStyle w:val="Strong"/>
          <w:rFonts w:ascii="Times New Roman" w:hAnsi="Times New Roman" w:cs="Times New Roman"/>
          <w:color w:val="394B54"/>
          <w:sz w:val="24"/>
          <w:szCs w:val="24"/>
          <w:bdr w:val="none" w:sz="0" w:space="0" w:color="auto" w:frame="1"/>
        </w:rPr>
        <w:t>Flex One</w:t>
      </w:r>
      <w:r w:rsidRPr="0073357F">
        <w:rPr>
          <w:rFonts w:ascii="Times New Roman" w:hAnsi="Times New Roman" w:cs="Times New Roman"/>
          <w:color w:val="394B54"/>
          <w:sz w:val="24"/>
          <w:szCs w:val="24"/>
        </w:rPr>
        <w:t> plan and change the suggested service name to </w:t>
      </w:r>
      <w:proofErr w:type="spellStart"/>
      <w:r w:rsidRPr="0073357F">
        <w:rPr>
          <w:rStyle w:val="Strong"/>
          <w:rFonts w:ascii="Times New Roman" w:hAnsi="Times New Roman" w:cs="Times New Roman"/>
          <w:color w:val="394B54"/>
          <w:sz w:val="24"/>
          <w:szCs w:val="24"/>
          <w:bdr w:val="none" w:sz="0" w:space="0" w:color="auto" w:frame="1"/>
        </w:rPr>
        <w:t>sqldatabase</w:t>
      </w:r>
      <w:proofErr w:type="spellEnd"/>
      <w:r w:rsidRPr="0073357F">
        <w:rPr>
          <w:rFonts w:ascii="Times New Roman" w:hAnsi="Times New Roman" w:cs="Times New Roman"/>
          <w:color w:val="394B54"/>
          <w:sz w:val="24"/>
          <w:szCs w:val="24"/>
        </w:rPr>
        <w:t> (you will use that name later on). Pick a resource group and a location for the deployment of the database.</w:t>
      </w:r>
    </w:p>
    <w:p w14:paraId="1D38E993" w14:textId="77777777" w:rsidR="0073357F" w:rsidRPr="0073357F" w:rsidRDefault="0073357F" w:rsidP="00CB7C2F">
      <w:pPr>
        <w:numPr>
          <w:ilvl w:val="0"/>
          <w:numId w:val="7"/>
        </w:numPr>
        <w:spacing w:beforeAutospacing="1" w:after="0" w:line="240" w:lineRule="auto"/>
        <w:ind w:left="0"/>
        <w:jc w:val="both"/>
        <w:textAlignment w:val="baseline"/>
        <w:rPr>
          <w:rFonts w:ascii="Times New Roman" w:hAnsi="Times New Roman" w:cs="Times New Roman"/>
          <w:color w:val="394B54"/>
          <w:sz w:val="24"/>
          <w:szCs w:val="24"/>
        </w:rPr>
      </w:pPr>
      <w:r w:rsidRPr="0073357F">
        <w:rPr>
          <w:rFonts w:ascii="Times New Roman" w:hAnsi="Times New Roman" w:cs="Times New Roman"/>
          <w:color w:val="394B54"/>
          <w:sz w:val="24"/>
          <w:szCs w:val="24"/>
        </w:rPr>
        <w:t>Click on </w:t>
      </w:r>
      <w:r w:rsidRPr="0073357F">
        <w:rPr>
          <w:rStyle w:val="Strong"/>
          <w:rFonts w:ascii="Times New Roman" w:hAnsi="Times New Roman" w:cs="Times New Roman"/>
          <w:color w:val="394B54"/>
          <w:sz w:val="24"/>
          <w:szCs w:val="24"/>
          <w:bdr w:val="none" w:sz="0" w:space="0" w:color="auto" w:frame="1"/>
        </w:rPr>
        <w:t>Create</w:t>
      </w:r>
      <w:r w:rsidRPr="0073357F">
        <w:rPr>
          <w:rFonts w:ascii="Times New Roman" w:hAnsi="Times New Roman" w:cs="Times New Roman"/>
          <w:color w:val="394B54"/>
          <w:sz w:val="24"/>
          <w:szCs w:val="24"/>
        </w:rPr>
        <w:t>. The provisioning starts.</w:t>
      </w:r>
    </w:p>
    <w:p w14:paraId="2B656A85" w14:textId="77777777" w:rsidR="0073357F" w:rsidRPr="0073357F" w:rsidRDefault="0073357F" w:rsidP="00CB7C2F">
      <w:pPr>
        <w:numPr>
          <w:ilvl w:val="0"/>
          <w:numId w:val="7"/>
        </w:numPr>
        <w:spacing w:beforeAutospacing="1" w:after="0" w:line="240" w:lineRule="auto"/>
        <w:ind w:left="0"/>
        <w:jc w:val="both"/>
        <w:textAlignment w:val="baseline"/>
        <w:rPr>
          <w:rFonts w:ascii="Times New Roman" w:hAnsi="Times New Roman" w:cs="Times New Roman"/>
          <w:color w:val="394B54"/>
          <w:sz w:val="24"/>
          <w:szCs w:val="24"/>
        </w:rPr>
      </w:pPr>
      <w:r w:rsidRPr="0073357F">
        <w:rPr>
          <w:rFonts w:ascii="Times New Roman" w:hAnsi="Times New Roman" w:cs="Times New Roman"/>
          <w:color w:val="394B54"/>
          <w:sz w:val="24"/>
          <w:szCs w:val="24"/>
        </w:rPr>
        <w:t>In the </w:t>
      </w:r>
      <w:r w:rsidRPr="0073357F">
        <w:rPr>
          <w:rStyle w:val="Strong"/>
          <w:rFonts w:ascii="Times New Roman" w:hAnsi="Times New Roman" w:cs="Times New Roman"/>
          <w:color w:val="394B54"/>
          <w:sz w:val="24"/>
          <w:szCs w:val="24"/>
          <w:bdr w:val="none" w:sz="0" w:space="0" w:color="auto" w:frame="1"/>
        </w:rPr>
        <w:t>Resource List</w:t>
      </w:r>
      <w:r w:rsidRPr="0073357F">
        <w:rPr>
          <w:rFonts w:ascii="Times New Roman" w:hAnsi="Times New Roman" w:cs="Times New Roman"/>
          <w:color w:val="394B54"/>
          <w:sz w:val="24"/>
          <w:szCs w:val="24"/>
        </w:rPr>
        <w:t>, locate the new instance under </w:t>
      </w:r>
      <w:r w:rsidRPr="0073357F">
        <w:rPr>
          <w:rStyle w:val="Strong"/>
          <w:rFonts w:ascii="Times New Roman" w:hAnsi="Times New Roman" w:cs="Times New Roman"/>
          <w:color w:val="394B54"/>
          <w:sz w:val="24"/>
          <w:szCs w:val="24"/>
          <w:bdr w:val="none" w:sz="0" w:space="0" w:color="auto" w:frame="1"/>
        </w:rPr>
        <w:t>Databases</w:t>
      </w:r>
      <w:r w:rsidRPr="0073357F">
        <w:rPr>
          <w:rFonts w:ascii="Times New Roman" w:hAnsi="Times New Roman" w:cs="Times New Roman"/>
          <w:color w:val="394B54"/>
          <w:sz w:val="24"/>
          <w:szCs w:val="24"/>
        </w:rPr>
        <w:t> and wait for it to be available (sometimes you may need to refresh the page). Click on the entry for our Db2 Warehouse on Cloud service.</w:t>
      </w:r>
    </w:p>
    <w:p w14:paraId="6CB43A0B" w14:textId="77777777" w:rsidR="0073357F" w:rsidRPr="0073357F" w:rsidRDefault="0073357F" w:rsidP="00CB7C2F">
      <w:pPr>
        <w:numPr>
          <w:ilvl w:val="0"/>
          <w:numId w:val="7"/>
        </w:numPr>
        <w:spacing w:beforeAutospacing="1" w:after="0" w:line="240" w:lineRule="auto"/>
        <w:ind w:left="0"/>
        <w:jc w:val="both"/>
        <w:textAlignment w:val="baseline"/>
        <w:rPr>
          <w:rFonts w:ascii="Times New Roman" w:hAnsi="Times New Roman" w:cs="Times New Roman"/>
          <w:color w:val="394B54"/>
          <w:sz w:val="24"/>
          <w:szCs w:val="24"/>
        </w:rPr>
      </w:pPr>
      <w:r w:rsidRPr="0073357F">
        <w:rPr>
          <w:rFonts w:ascii="Times New Roman" w:hAnsi="Times New Roman" w:cs="Times New Roman"/>
          <w:color w:val="394B54"/>
          <w:sz w:val="24"/>
          <w:szCs w:val="24"/>
        </w:rPr>
        <w:t>Click on </w:t>
      </w:r>
      <w:r w:rsidRPr="0073357F">
        <w:rPr>
          <w:rStyle w:val="Strong"/>
          <w:rFonts w:ascii="Times New Roman" w:hAnsi="Times New Roman" w:cs="Times New Roman"/>
          <w:color w:val="394B54"/>
          <w:sz w:val="24"/>
          <w:szCs w:val="24"/>
          <w:bdr w:val="none" w:sz="0" w:space="0" w:color="auto" w:frame="1"/>
        </w:rPr>
        <w:t>Open Console</w:t>
      </w:r>
      <w:r w:rsidRPr="0073357F">
        <w:rPr>
          <w:rFonts w:ascii="Times New Roman" w:hAnsi="Times New Roman" w:cs="Times New Roman"/>
          <w:color w:val="394B54"/>
          <w:sz w:val="24"/>
          <w:szCs w:val="24"/>
        </w:rPr>
        <w:t> to launch the database console.</w:t>
      </w:r>
    </w:p>
    <w:p w14:paraId="5923AE02" w14:textId="77777777" w:rsidR="0073357F" w:rsidRPr="00477F23" w:rsidRDefault="0073357F" w:rsidP="00477F23">
      <w:pPr>
        <w:pStyle w:val="Heading2"/>
        <w:spacing w:after="0" w:afterAutospacing="0" w:line="451" w:lineRule="atLeast"/>
        <w:jc w:val="both"/>
        <w:textAlignment w:val="baseline"/>
        <w:rPr>
          <w:sz w:val="24"/>
          <w:szCs w:val="24"/>
        </w:rPr>
      </w:pPr>
      <w:r w:rsidRPr="0073357F">
        <w:rPr>
          <w:sz w:val="24"/>
          <w:szCs w:val="24"/>
        </w:rPr>
        <w:t>Step 2: Create a table</w:t>
      </w:r>
    </w:p>
    <w:p w14:paraId="48D75FDD" w14:textId="77777777" w:rsidR="0073357F" w:rsidRPr="0073357F" w:rsidRDefault="0073357F" w:rsidP="00CB7C2F">
      <w:pPr>
        <w:numPr>
          <w:ilvl w:val="0"/>
          <w:numId w:val="8"/>
        </w:numPr>
        <w:spacing w:beforeAutospacing="1" w:after="0" w:line="240" w:lineRule="auto"/>
        <w:ind w:left="0"/>
        <w:jc w:val="both"/>
        <w:textAlignment w:val="baseline"/>
        <w:rPr>
          <w:rFonts w:ascii="Times New Roman" w:hAnsi="Times New Roman" w:cs="Times New Roman"/>
          <w:color w:val="394B54"/>
          <w:sz w:val="24"/>
          <w:szCs w:val="24"/>
        </w:rPr>
      </w:pPr>
      <w:r w:rsidRPr="0073357F">
        <w:rPr>
          <w:rFonts w:ascii="Times New Roman" w:hAnsi="Times New Roman" w:cs="Times New Roman"/>
          <w:color w:val="394B54"/>
          <w:sz w:val="24"/>
          <w:szCs w:val="24"/>
        </w:rPr>
        <w:t>In the console for Db2 Warehouse on Cloud click on the upper left menu icon, then </w:t>
      </w:r>
      <w:r w:rsidRPr="0073357F">
        <w:rPr>
          <w:rStyle w:val="Strong"/>
          <w:rFonts w:ascii="Times New Roman" w:hAnsi="Times New Roman" w:cs="Times New Roman"/>
          <w:color w:val="394B54"/>
          <w:sz w:val="24"/>
          <w:szCs w:val="24"/>
          <w:bdr w:val="none" w:sz="0" w:space="0" w:color="auto" w:frame="1"/>
        </w:rPr>
        <w:t>Run SQL</w:t>
      </w:r>
      <w:r w:rsidRPr="0073357F">
        <w:rPr>
          <w:rFonts w:ascii="Times New Roman" w:hAnsi="Times New Roman" w:cs="Times New Roman"/>
          <w:color w:val="394B54"/>
          <w:sz w:val="24"/>
          <w:szCs w:val="24"/>
        </w:rPr>
        <w:t> in the navigation bar.</w:t>
      </w:r>
    </w:p>
    <w:p w14:paraId="098572A9" w14:textId="77777777" w:rsidR="0073357F" w:rsidRPr="0073357F" w:rsidRDefault="0073357F" w:rsidP="00CB7C2F">
      <w:pPr>
        <w:numPr>
          <w:ilvl w:val="0"/>
          <w:numId w:val="8"/>
        </w:numPr>
        <w:spacing w:beforeAutospacing="1" w:after="0" w:line="240" w:lineRule="auto"/>
        <w:ind w:left="0"/>
        <w:jc w:val="both"/>
        <w:textAlignment w:val="baseline"/>
        <w:rPr>
          <w:rFonts w:ascii="Times New Roman" w:hAnsi="Times New Roman" w:cs="Times New Roman"/>
          <w:color w:val="394B54"/>
          <w:sz w:val="24"/>
          <w:szCs w:val="24"/>
        </w:rPr>
      </w:pPr>
      <w:r w:rsidRPr="0073357F">
        <w:rPr>
          <w:rFonts w:ascii="Times New Roman" w:hAnsi="Times New Roman" w:cs="Times New Roman"/>
          <w:color w:val="394B54"/>
          <w:sz w:val="24"/>
          <w:szCs w:val="24"/>
        </w:rPr>
        <w:t>Click on the </w:t>
      </w:r>
      <w:r w:rsidRPr="0073357F">
        <w:rPr>
          <w:rStyle w:val="Strong"/>
          <w:rFonts w:ascii="Times New Roman" w:hAnsi="Times New Roman" w:cs="Times New Roman"/>
          <w:color w:val="394B54"/>
          <w:sz w:val="24"/>
          <w:szCs w:val="24"/>
          <w:bdr w:val="none" w:sz="0" w:space="0" w:color="auto" w:frame="1"/>
        </w:rPr>
        <w:t>+</w:t>
      </w:r>
      <w:r w:rsidRPr="0073357F">
        <w:rPr>
          <w:rFonts w:ascii="Times New Roman" w:hAnsi="Times New Roman" w:cs="Times New Roman"/>
          <w:color w:val="394B54"/>
          <w:sz w:val="24"/>
          <w:szCs w:val="24"/>
        </w:rPr>
        <w:t> symbol (</w:t>
      </w:r>
      <w:r w:rsidRPr="0073357F">
        <w:rPr>
          <w:rStyle w:val="Strong"/>
          <w:rFonts w:ascii="Times New Roman" w:hAnsi="Times New Roman" w:cs="Times New Roman"/>
          <w:color w:val="394B54"/>
          <w:sz w:val="24"/>
          <w:szCs w:val="24"/>
          <w:bdr w:val="none" w:sz="0" w:space="0" w:color="auto" w:frame="1"/>
        </w:rPr>
        <w:t>Add a new script</w:t>
      </w:r>
      <w:r w:rsidRPr="0073357F">
        <w:rPr>
          <w:rFonts w:ascii="Times New Roman" w:hAnsi="Times New Roman" w:cs="Times New Roman"/>
          <w:color w:val="394B54"/>
          <w:sz w:val="24"/>
          <w:szCs w:val="24"/>
        </w:rPr>
        <w:t>) next to the </w:t>
      </w:r>
      <w:r w:rsidRPr="0073357F">
        <w:rPr>
          <w:rStyle w:val="Strong"/>
          <w:rFonts w:ascii="Times New Roman" w:hAnsi="Times New Roman" w:cs="Times New Roman"/>
          <w:color w:val="394B54"/>
          <w:sz w:val="24"/>
          <w:szCs w:val="24"/>
          <w:bdr w:val="none" w:sz="0" w:space="0" w:color="auto" w:frame="1"/>
        </w:rPr>
        <w:t>Untitled - 1</w:t>
      </w:r>
      <w:r w:rsidRPr="0073357F">
        <w:rPr>
          <w:rFonts w:ascii="Times New Roman" w:hAnsi="Times New Roman" w:cs="Times New Roman"/>
          <w:color w:val="394B54"/>
          <w:sz w:val="24"/>
          <w:szCs w:val="24"/>
        </w:rPr>
        <w:t> tab.</w:t>
      </w:r>
    </w:p>
    <w:p w14:paraId="5F8C7AE9" w14:textId="77777777" w:rsidR="0073357F" w:rsidRPr="0073357F" w:rsidRDefault="0073357F" w:rsidP="00CB7C2F">
      <w:pPr>
        <w:numPr>
          <w:ilvl w:val="0"/>
          <w:numId w:val="8"/>
        </w:numPr>
        <w:spacing w:beforeAutospacing="1" w:after="0" w:line="240" w:lineRule="auto"/>
        <w:ind w:left="0"/>
        <w:jc w:val="both"/>
        <w:textAlignment w:val="baseline"/>
        <w:rPr>
          <w:rFonts w:ascii="Times New Roman" w:hAnsi="Times New Roman" w:cs="Times New Roman"/>
          <w:color w:val="394B54"/>
          <w:sz w:val="24"/>
          <w:szCs w:val="24"/>
        </w:rPr>
      </w:pPr>
      <w:r w:rsidRPr="0073357F">
        <w:rPr>
          <w:rFonts w:ascii="Times New Roman" w:hAnsi="Times New Roman" w:cs="Times New Roman"/>
          <w:color w:val="394B54"/>
          <w:sz w:val="24"/>
          <w:szCs w:val="24"/>
        </w:rPr>
        <w:t>Click on </w:t>
      </w:r>
      <w:r w:rsidRPr="0073357F">
        <w:rPr>
          <w:rStyle w:val="Strong"/>
          <w:rFonts w:ascii="Times New Roman" w:hAnsi="Times New Roman" w:cs="Times New Roman"/>
          <w:color w:val="394B54"/>
          <w:sz w:val="24"/>
          <w:szCs w:val="24"/>
          <w:bdr w:val="none" w:sz="0" w:space="0" w:color="auto" w:frame="1"/>
        </w:rPr>
        <w:t>From file</w:t>
      </w:r>
      <w:r w:rsidRPr="0073357F">
        <w:rPr>
          <w:rFonts w:ascii="Times New Roman" w:hAnsi="Times New Roman" w:cs="Times New Roman"/>
          <w:color w:val="394B54"/>
          <w:sz w:val="24"/>
          <w:szCs w:val="24"/>
        </w:rPr>
        <w:t> and select the file </w:t>
      </w:r>
      <w:r w:rsidRPr="0073357F">
        <w:rPr>
          <w:rStyle w:val="HTMLCode"/>
          <w:rFonts w:ascii="Times New Roman" w:eastAsiaTheme="minorEastAsia" w:hAnsi="Times New Roman" w:cs="Times New Roman"/>
          <w:color w:val="8A3FFC"/>
          <w:sz w:val="24"/>
          <w:szCs w:val="24"/>
          <w:bdr w:val="single" w:sz="6" w:space="2" w:color="D5D9E0" w:frame="1"/>
          <w:shd w:val="clear" w:color="auto" w:fill="F4F4F4"/>
        </w:rPr>
        <w:t>cityschema.txt</w:t>
      </w:r>
      <w:r w:rsidRPr="0073357F">
        <w:rPr>
          <w:rFonts w:ascii="Times New Roman" w:hAnsi="Times New Roman" w:cs="Times New Roman"/>
          <w:color w:val="394B54"/>
          <w:sz w:val="24"/>
          <w:szCs w:val="24"/>
        </w:rPr>
        <w:t> from the GitHub repository that was previously cloned to our local directory and open it.</w:t>
      </w:r>
    </w:p>
    <w:p w14:paraId="2B541B5B" w14:textId="77777777" w:rsidR="0073357F" w:rsidRPr="0073357F" w:rsidRDefault="0073357F" w:rsidP="00CB7C2F">
      <w:pPr>
        <w:numPr>
          <w:ilvl w:val="0"/>
          <w:numId w:val="8"/>
        </w:numPr>
        <w:spacing w:beforeAutospacing="1" w:after="0" w:line="240" w:lineRule="auto"/>
        <w:ind w:left="0"/>
        <w:jc w:val="both"/>
        <w:textAlignment w:val="baseline"/>
        <w:rPr>
          <w:rFonts w:ascii="Times New Roman" w:hAnsi="Times New Roman" w:cs="Times New Roman"/>
          <w:color w:val="394B54"/>
          <w:sz w:val="24"/>
          <w:szCs w:val="24"/>
        </w:rPr>
      </w:pPr>
      <w:r w:rsidRPr="0073357F">
        <w:rPr>
          <w:rFonts w:ascii="Times New Roman" w:hAnsi="Times New Roman" w:cs="Times New Roman"/>
          <w:color w:val="394B54"/>
          <w:sz w:val="24"/>
          <w:szCs w:val="24"/>
        </w:rPr>
        <w:t>Click on </w:t>
      </w:r>
      <w:r w:rsidRPr="0073357F">
        <w:rPr>
          <w:rStyle w:val="Strong"/>
          <w:rFonts w:ascii="Times New Roman" w:hAnsi="Times New Roman" w:cs="Times New Roman"/>
          <w:color w:val="394B54"/>
          <w:sz w:val="24"/>
          <w:szCs w:val="24"/>
          <w:bdr w:val="none" w:sz="0" w:space="0" w:color="auto" w:frame="1"/>
        </w:rPr>
        <w:t>Run all</w:t>
      </w:r>
      <w:r w:rsidRPr="0073357F">
        <w:rPr>
          <w:rFonts w:ascii="Times New Roman" w:hAnsi="Times New Roman" w:cs="Times New Roman"/>
          <w:color w:val="394B54"/>
          <w:sz w:val="24"/>
          <w:szCs w:val="24"/>
        </w:rPr>
        <w:t> to execute the statement. It should show a success message.</w:t>
      </w:r>
    </w:p>
    <w:p w14:paraId="54AA3C50" w14:textId="77777777" w:rsidR="00477F23" w:rsidRDefault="00477F23" w:rsidP="00CB7C2F">
      <w:pPr>
        <w:pStyle w:val="Heading2"/>
        <w:spacing w:after="0" w:afterAutospacing="0" w:line="451" w:lineRule="atLeast"/>
        <w:jc w:val="both"/>
        <w:textAlignment w:val="baseline"/>
        <w:rPr>
          <w:sz w:val="24"/>
          <w:szCs w:val="24"/>
        </w:rPr>
      </w:pPr>
    </w:p>
    <w:p w14:paraId="21D8A321" w14:textId="77777777" w:rsidR="0073357F" w:rsidRPr="0073357F" w:rsidRDefault="0073357F" w:rsidP="00CB7C2F">
      <w:pPr>
        <w:pStyle w:val="Heading2"/>
        <w:spacing w:after="0" w:afterAutospacing="0" w:line="451" w:lineRule="atLeast"/>
        <w:jc w:val="both"/>
        <w:textAlignment w:val="baseline"/>
        <w:rPr>
          <w:sz w:val="24"/>
          <w:szCs w:val="24"/>
        </w:rPr>
      </w:pPr>
      <w:r w:rsidRPr="0073357F">
        <w:rPr>
          <w:sz w:val="24"/>
          <w:szCs w:val="24"/>
        </w:rPr>
        <w:t>Step 3: Load data</w:t>
      </w:r>
    </w:p>
    <w:p w14:paraId="0EF6E935" w14:textId="77777777" w:rsidR="0073357F" w:rsidRPr="0073357F" w:rsidRDefault="0073357F" w:rsidP="00CB7C2F">
      <w:pPr>
        <w:pStyle w:val="NormalWeb"/>
        <w:spacing w:after="0" w:afterAutospacing="0"/>
        <w:jc w:val="both"/>
        <w:textAlignment w:val="baseline"/>
        <w:rPr>
          <w:color w:val="2D3F49"/>
        </w:rPr>
      </w:pPr>
      <w:r w:rsidRPr="0073357F">
        <w:rPr>
          <w:color w:val="2D3F49"/>
        </w:rPr>
        <w:t>Now that the table "cities" has been created, you are going to load data into it. This can be done in di</w:t>
      </w:r>
      <w:r w:rsidR="003E30B9">
        <w:rPr>
          <w:color w:val="2D3F49"/>
        </w:rPr>
        <w:t xml:space="preserve">fferent ways, for example from </w:t>
      </w:r>
      <w:r w:rsidRPr="0073357F">
        <w:rPr>
          <w:color w:val="2D3F49"/>
        </w:rPr>
        <w:t xml:space="preserve">our local machine or from cloud object storage (COS) or Amazon S3 interface. </w:t>
      </w:r>
      <w:r w:rsidR="003E30B9">
        <w:rPr>
          <w:color w:val="2D3F49"/>
        </w:rPr>
        <w:t>We</w:t>
      </w:r>
      <w:r w:rsidRPr="0073357F">
        <w:rPr>
          <w:color w:val="2D3F49"/>
        </w:rPr>
        <w:t xml:space="preserve"> are going to upload data from </w:t>
      </w:r>
      <w:r w:rsidR="003E30B9">
        <w:rPr>
          <w:color w:val="2D3F49"/>
        </w:rPr>
        <w:t>o</w:t>
      </w:r>
      <w:r w:rsidRPr="0073357F">
        <w:rPr>
          <w:color w:val="2D3F49"/>
        </w:rPr>
        <w:t>ur machine. During that process, you adapt the table structure and data format to fully match the file content.</w:t>
      </w:r>
    </w:p>
    <w:p w14:paraId="315D3CEB" w14:textId="77777777" w:rsidR="0073357F" w:rsidRPr="0073357F" w:rsidRDefault="0073357F" w:rsidP="00CB7C2F">
      <w:pPr>
        <w:pStyle w:val="NormalWeb"/>
        <w:numPr>
          <w:ilvl w:val="0"/>
          <w:numId w:val="9"/>
        </w:numPr>
        <w:spacing w:before="0" w:after="0" w:afterAutospacing="0"/>
        <w:ind w:left="0"/>
        <w:jc w:val="both"/>
        <w:textAlignment w:val="baseline"/>
        <w:rPr>
          <w:color w:val="394B54"/>
        </w:rPr>
      </w:pPr>
      <w:r w:rsidRPr="0073357F">
        <w:rPr>
          <w:color w:val="394B54"/>
        </w:rPr>
        <w:t>In the console for Db2 Warehouse on Cloud click on the upper left menu icon, then </w:t>
      </w:r>
      <w:r w:rsidRPr="0073357F">
        <w:rPr>
          <w:rStyle w:val="Strong"/>
          <w:color w:val="394B54"/>
          <w:bdr w:val="none" w:sz="0" w:space="0" w:color="auto" w:frame="1"/>
        </w:rPr>
        <w:t>Data</w:t>
      </w:r>
      <w:r w:rsidRPr="0073357F">
        <w:rPr>
          <w:color w:val="394B54"/>
        </w:rPr>
        <w:t> in the navigation bar.</w:t>
      </w:r>
    </w:p>
    <w:p w14:paraId="60F6D2B8" w14:textId="77777777" w:rsidR="0073357F" w:rsidRPr="0073357F" w:rsidRDefault="0073357F" w:rsidP="00CB7C2F">
      <w:pPr>
        <w:pStyle w:val="NormalWeb"/>
        <w:numPr>
          <w:ilvl w:val="0"/>
          <w:numId w:val="9"/>
        </w:numPr>
        <w:spacing w:before="0" w:after="0" w:afterAutospacing="0"/>
        <w:ind w:left="0"/>
        <w:jc w:val="both"/>
        <w:textAlignment w:val="baseline"/>
        <w:rPr>
          <w:color w:val="394B54"/>
        </w:rPr>
      </w:pPr>
      <w:r w:rsidRPr="0073357F">
        <w:rPr>
          <w:color w:val="394B54"/>
        </w:rPr>
        <w:t>As </w:t>
      </w:r>
      <w:r w:rsidRPr="0073357F">
        <w:rPr>
          <w:rStyle w:val="Strong"/>
          <w:color w:val="394B54"/>
          <w:bdr w:val="none" w:sz="0" w:space="0" w:color="auto" w:frame="1"/>
        </w:rPr>
        <w:t>Source</w:t>
      </w:r>
      <w:r w:rsidRPr="0073357F">
        <w:rPr>
          <w:color w:val="394B54"/>
        </w:rPr>
        <w:t> keep the selection on </w:t>
      </w:r>
      <w:r w:rsidRPr="0073357F">
        <w:rPr>
          <w:rStyle w:val="Strong"/>
          <w:color w:val="394B54"/>
          <w:bdr w:val="none" w:sz="0" w:space="0" w:color="auto" w:frame="1"/>
        </w:rPr>
        <w:t>My Computer</w:t>
      </w:r>
      <w:r w:rsidRPr="0073357F">
        <w:rPr>
          <w:color w:val="394B54"/>
        </w:rPr>
        <w:t>.</w:t>
      </w:r>
    </w:p>
    <w:p w14:paraId="77FEC464" w14:textId="77777777" w:rsidR="0073357F" w:rsidRPr="0073357F" w:rsidRDefault="0073357F" w:rsidP="00CB7C2F">
      <w:pPr>
        <w:pStyle w:val="NormalWeb"/>
        <w:numPr>
          <w:ilvl w:val="0"/>
          <w:numId w:val="9"/>
        </w:numPr>
        <w:spacing w:before="0" w:after="0" w:afterAutospacing="0"/>
        <w:ind w:left="0"/>
        <w:jc w:val="both"/>
        <w:textAlignment w:val="baseline"/>
        <w:rPr>
          <w:color w:val="394B54"/>
        </w:rPr>
      </w:pPr>
      <w:r w:rsidRPr="0073357F">
        <w:rPr>
          <w:color w:val="394B54"/>
        </w:rPr>
        <w:t>Under </w:t>
      </w:r>
      <w:r w:rsidRPr="0073357F">
        <w:rPr>
          <w:rStyle w:val="Strong"/>
          <w:color w:val="394B54"/>
          <w:bdr w:val="none" w:sz="0" w:space="0" w:color="auto" w:frame="1"/>
        </w:rPr>
        <w:t>File selection</w:t>
      </w:r>
      <w:r w:rsidRPr="0073357F">
        <w:rPr>
          <w:color w:val="394B54"/>
        </w:rPr>
        <w:t>, click on </w:t>
      </w:r>
      <w:r w:rsidRPr="0073357F">
        <w:rPr>
          <w:rStyle w:val="Strong"/>
          <w:color w:val="394B54"/>
          <w:bdr w:val="none" w:sz="0" w:space="0" w:color="auto" w:frame="1"/>
        </w:rPr>
        <w:t>Drag a file here or browse files</w:t>
      </w:r>
      <w:r w:rsidRPr="0073357F">
        <w:rPr>
          <w:color w:val="394B54"/>
        </w:rPr>
        <w:t> to locate and pick the file "cities1000.txt" you downloaded in the first section of this guide.</w:t>
      </w:r>
    </w:p>
    <w:p w14:paraId="03C13195" w14:textId="77777777" w:rsidR="0073357F" w:rsidRPr="0073357F" w:rsidRDefault="0073357F" w:rsidP="00CB7C2F">
      <w:pPr>
        <w:pStyle w:val="NormalWeb"/>
        <w:numPr>
          <w:ilvl w:val="0"/>
          <w:numId w:val="9"/>
        </w:numPr>
        <w:spacing w:before="0" w:after="0" w:afterAutospacing="0"/>
        <w:ind w:left="0"/>
        <w:jc w:val="both"/>
        <w:textAlignment w:val="baseline"/>
        <w:rPr>
          <w:color w:val="2D3F49"/>
        </w:rPr>
      </w:pPr>
      <w:r w:rsidRPr="0073357F">
        <w:rPr>
          <w:color w:val="2D3F49"/>
        </w:rPr>
        <w:t>Click </w:t>
      </w:r>
      <w:r w:rsidRPr="0073357F">
        <w:rPr>
          <w:rStyle w:val="Strong"/>
          <w:color w:val="2D3F49"/>
          <w:bdr w:val="none" w:sz="0" w:space="0" w:color="auto" w:frame="1"/>
        </w:rPr>
        <w:t>Next</w:t>
      </w:r>
      <w:r w:rsidRPr="0073357F">
        <w:rPr>
          <w:color w:val="2D3F49"/>
        </w:rPr>
        <w:t> to get to the </w:t>
      </w:r>
      <w:r w:rsidRPr="0073357F">
        <w:rPr>
          <w:rStyle w:val="Strong"/>
          <w:color w:val="2D3F49"/>
          <w:bdr w:val="none" w:sz="0" w:space="0" w:color="auto" w:frame="1"/>
        </w:rPr>
        <w:t>Target</w:t>
      </w:r>
      <w:r w:rsidRPr="0073357F">
        <w:rPr>
          <w:color w:val="2D3F49"/>
        </w:rPr>
        <w:t> overview with a </w:t>
      </w:r>
      <w:r w:rsidRPr="0073357F">
        <w:rPr>
          <w:rStyle w:val="Strong"/>
          <w:color w:val="2D3F49"/>
          <w:bdr w:val="none" w:sz="0" w:space="0" w:color="auto" w:frame="1"/>
        </w:rPr>
        <w:t>Schema</w:t>
      </w:r>
      <w:r w:rsidRPr="0073357F">
        <w:rPr>
          <w:color w:val="2D3F49"/>
        </w:rPr>
        <w:t> selection. Choose the schema </w:t>
      </w:r>
      <w:r w:rsidRPr="0073357F">
        <w:rPr>
          <w:rStyle w:val="Strong"/>
          <w:color w:val="2D3F49"/>
          <w:bdr w:val="none" w:sz="0" w:space="0" w:color="auto" w:frame="1"/>
        </w:rPr>
        <w:t>BLUADMIN</w:t>
      </w:r>
      <w:r w:rsidRPr="0073357F">
        <w:rPr>
          <w:color w:val="2D3F49"/>
        </w:rPr>
        <w:t>, then the table </w:t>
      </w:r>
      <w:r w:rsidRPr="0073357F">
        <w:rPr>
          <w:rStyle w:val="Strong"/>
          <w:color w:val="2D3F49"/>
          <w:bdr w:val="none" w:sz="0" w:space="0" w:color="auto" w:frame="1"/>
        </w:rPr>
        <w:t>CITIES</w:t>
      </w:r>
      <w:r w:rsidRPr="0073357F">
        <w:rPr>
          <w:color w:val="2D3F49"/>
        </w:rPr>
        <w:t>. Click on </w:t>
      </w:r>
      <w:r w:rsidRPr="0073357F">
        <w:rPr>
          <w:rStyle w:val="Strong"/>
          <w:color w:val="2D3F49"/>
          <w:bdr w:val="none" w:sz="0" w:space="0" w:color="auto" w:frame="1"/>
        </w:rPr>
        <w:t>Next</w:t>
      </w:r>
      <w:r w:rsidRPr="0073357F">
        <w:rPr>
          <w:color w:val="2D3F49"/>
        </w:rPr>
        <w:t> again.</w:t>
      </w:r>
    </w:p>
    <w:p w14:paraId="2597E158" w14:textId="77777777" w:rsidR="0073357F" w:rsidRPr="0073357F" w:rsidRDefault="0073357F" w:rsidP="00CB7C2F">
      <w:pPr>
        <w:pStyle w:val="tip"/>
        <w:shd w:val="clear" w:color="auto" w:fill="EDF5FF"/>
        <w:spacing w:after="0" w:afterAutospacing="0"/>
        <w:jc w:val="both"/>
        <w:textAlignment w:val="baseline"/>
        <w:rPr>
          <w:color w:val="2D3F49"/>
        </w:rPr>
      </w:pPr>
      <w:r w:rsidRPr="0073357F">
        <w:rPr>
          <w:color w:val="2D3F49"/>
        </w:rPr>
        <w:t>Because the table is empty it does not make a difference to either append to or overwrite existing data.</w:t>
      </w:r>
    </w:p>
    <w:p w14:paraId="4EACB9FF" w14:textId="77777777" w:rsidR="0073357F" w:rsidRPr="0073357F" w:rsidRDefault="0073357F" w:rsidP="00CB7C2F">
      <w:pPr>
        <w:pStyle w:val="NormalWeb"/>
        <w:numPr>
          <w:ilvl w:val="0"/>
          <w:numId w:val="9"/>
        </w:numPr>
        <w:spacing w:before="0" w:after="0" w:afterAutospacing="0"/>
        <w:ind w:left="0"/>
        <w:jc w:val="both"/>
        <w:textAlignment w:val="baseline"/>
        <w:rPr>
          <w:color w:val="394B54"/>
        </w:rPr>
      </w:pPr>
      <w:r w:rsidRPr="0073357F">
        <w:rPr>
          <w:color w:val="394B54"/>
        </w:rPr>
        <w:t>Now customize how the data from the file "cities1000.txt" is interpreted during the load process. First, disable </w:t>
      </w:r>
      <w:r w:rsidRPr="0073357F">
        <w:rPr>
          <w:rStyle w:val="Strong"/>
          <w:color w:val="394B54"/>
          <w:bdr w:val="none" w:sz="0" w:space="0" w:color="auto" w:frame="1"/>
        </w:rPr>
        <w:t>Header in first row</w:t>
      </w:r>
      <w:r w:rsidRPr="0073357F">
        <w:rPr>
          <w:color w:val="394B54"/>
        </w:rPr>
        <w:t> because the file contains data only.</w:t>
      </w:r>
    </w:p>
    <w:p w14:paraId="53683AFC" w14:textId="77777777" w:rsidR="0073357F" w:rsidRPr="0073357F" w:rsidRDefault="0073357F" w:rsidP="00CB7C2F">
      <w:pPr>
        <w:pStyle w:val="NormalWeb"/>
        <w:numPr>
          <w:ilvl w:val="0"/>
          <w:numId w:val="9"/>
        </w:numPr>
        <w:spacing w:before="0" w:after="0" w:afterAutospacing="0"/>
        <w:ind w:left="0"/>
        <w:jc w:val="both"/>
        <w:textAlignment w:val="baseline"/>
        <w:rPr>
          <w:color w:val="394B54"/>
        </w:rPr>
      </w:pPr>
      <w:r w:rsidRPr="0073357F">
        <w:rPr>
          <w:color w:val="394B54"/>
        </w:rPr>
        <w:t>Next, type in </w:t>
      </w:r>
      <w:r w:rsidRPr="0073357F">
        <w:rPr>
          <w:rStyle w:val="Strong"/>
          <w:color w:val="394B54"/>
          <w:bdr w:val="none" w:sz="0" w:space="0" w:color="auto" w:frame="1"/>
        </w:rPr>
        <w:t>0x09</w:t>
      </w:r>
      <w:r w:rsidRPr="0073357F">
        <w:rPr>
          <w:color w:val="394B54"/>
        </w:rPr>
        <w:t> as separator. It means that values within the file are delimited by tab(</w:t>
      </w:r>
      <w:proofErr w:type="spellStart"/>
      <w:r w:rsidRPr="0073357F">
        <w:rPr>
          <w:color w:val="394B54"/>
        </w:rPr>
        <w:t>ulator</w:t>
      </w:r>
      <w:proofErr w:type="spellEnd"/>
      <w:r w:rsidRPr="0073357F">
        <w:rPr>
          <w:color w:val="394B54"/>
        </w:rPr>
        <w:t>).</w:t>
      </w:r>
    </w:p>
    <w:p w14:paraId="60ABBD19" w14:textId="77777777" w:rsidR="0073357F" w:rsidRPr="0073357F" w:rsidRDefault="0073357F" w:rsidP="00CB7C2F">
      <w:pPr>
        <w:pStyle w:val="NormalWeb"/>
        <w:numPr>
          <w:ilvl w:val="0"/>
          <w:numId w:val="9"/>
        </w:numPr>
        <w:spacing w:after="0" w:afterAutospacing="0"/>
        <w:ind w:left="0"/>
        <w:jc w:val="both"/>
        <w:textAlignment w:val="baseline"/>
        <w:rPr>
          <w:color w:val="2D3F49"/>
        </w:rPr>
      </w:pPr>
      <w:r w:rsidRPr="0073357F">
        <w:rPr>
          <w:color w:val="2D3F49"/>
        </w:rPr>
        <w:t>Last, pick "YYYY-MM-DD" as date format. Now, everything should look similar to what is shown in this screen capture.</w:t>
      </w:r>
    </w:p>
    <w:p w14:paraId="378242F9" w14:textId="77777777" w:rsidR="00CB7C2F" w:rsidRDefault="0073357F" w:rsidP="00CB7C2F">
      <w:pPr>
        <w:spacing w:beforeAutospacing="1" w:after="0"/>
        <w:jc w:val="both"/>
        <w:textAlignment w:val="baseline"/>
        <w:rPr>
          <w:rFonts w:ascii="Times New Roman" w:hAnsi="Times New Roman" w:cs="Times New Roman"/>
          <w:color w:val="394B54"/>
          <w:sz w:val="24"/>
          <w:szCs w:val="24"/>
        </w:rPr>
      </w:pPr>
      <w:r w:rsidRPr="0073357F">
        <w:rPr>
          <w:rFonts w:ascii="Times New Roman" w:hAnsi="Times New Roman" w:cs="Times New Roman"/>
          <w:color w:val="394B54"/>
          <w:sz w:val="24"/>
          <w:szCs w:val="24"/>
        </w:rPr>
        <w:t>Zoom</w:t>
      </w:r>
    </w:p>
    <w:p w14:paraId="1B500A99" w14:textId="77777777" w:rsidR="00CB7C2F" w:rsidRDefault="0073357F" w:rsidP="00CB7C2F">
      <w:pPr>
        <w:spacing w:beforeAutospacing="1" w:after="0"/>
        <w:jc w:val="both"/>
        <w:textAlignment w:val="baseline"/>
        <w:rPr>
          <w:rFonts w:ascii="Times New Roman" w:hAnsi="Times New Roman" w:cs="Times New Roman"/>
          <w:color w:val="394B54"/>
          <w:sz w:val="24"/>
          <w:szCs w:val="24"/>
        </w:rPr>
      </w:pPr>
      <w:r w:rsidRPr="0073357F">
        <w:rPr>
          <w:rFonts w:ascii="Times New Roman" w:hAnsi="Times New Roman" w:cs="Times New Roman"/>
          <w:noProof/>
          <w:color w:val="394B54"/>
          <w:sz w:val="24"/>
          <w:szCs w:val="24"/>
          <w:lang w:bidi="ta-IN"/>
        </w:rPr>
        <w:drawing>
          <wp:inline distT="0" distB="0" distL="0" distR="0" wp14:anchorId="61458ADA" wp14:editId="43ECB439">
            <wp:extent cx="6020436" cy="4605051"/>
            <wp:effectExtent l="19050" t="0" r="0" b="0"/>
            <wp:docPr id="9" name="Picture 1" descr="Screen capture showing the sampled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capture showing the sampled dat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395" cy="460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B355A3" w14:textId="77777777" w:rsidR="0073357F" w:rsidRPr="0073357F" w:rsidRDefault="0073357F" w:rsidP="00CB7C2F">
      <w:pPr>
        <w:spacing w:beforeAutospacing="1" w:after="0"/>
        <w:jc w:val="both"/>
        <w:textAlignment w:val="baseline"/>
        <w:rPr>
          <w:rFonts w:ascii="Times New Roman" w:hAnsi="Times New Roman" w:cs="Times New Roman"/>
          <w:color w:val="394B54"/>
          <w:sz w:val="24"/>
          <w:szCs w:val="24"/>
        </w:rPr>
      </w:pPr>
      <w:r w:rsidRPr="0073357F">
        <w:rPr>
          <w:rFonts w:ascii="Times New Roman" w:hAnsi="Times New Roman" w:cs="Times New Roman"/>
          <w:color w:val="394B54"/>
          <w:sz w:val="24"/>
          <w:szCs w:val="24"/>
        </w:rPr>
        <w:t>Screen capture showing the sampled data</w:t>
      </w:r>
    </w:p>
    <w:p w14:paraId="42E9480C" w14:textId="77777777" w:rsidR="0073357F" w:rsidRPr="0073357F" w:rsidRDefault="0073357F" w:rsidP="00CB7C2F">
      <w:pPr>
        <w:pStyle w:val="NormalWeb"/>
        <w:numPr>
          <w:ilvl w:val="0"/>
          <w:numId w:val="9"/>
        </w:numPr>
        <w:spacing w:before="0" w:after="0" w:afterAutospacing="0"/>
        <w:ind w:left="0"/>
        <w:jc w:val="both"/>
        <w:textAlignment w:val="baseline"/>
        <w:rPr>
          <w:color w:val="394B54"/>
        </w:rPr>
      </w:pPr>
      <w:r w:rsidRPr="0073357F">
        <w:rPr>
          <w:color w:val="394B54"/>
        </w:rPr>
        <w:t>Click </w:t>
      </w:r>
      <w:r w:rsidRPr="0073357F">
        <w:rPr>
          <w:rStyle w:val="Strong"/>
          <w:color w:val="394B54"/>
          <w:bdr w:val="none" w:sz="0" w:space="0" w:color="auto" w:frame="1"/>
        </w:rPr>
        <w:t>Next</w:t>
      </w:r>
      <w:r w:rsidRPr="0073357F">
        <w:rPr>
          <w:color w:val="394B54"/>
        </w:rPr>
        <w:t> and you are offered to review the load settings. Agree and click </w:t>
      </w:r>
      <w:r w:rsidRPr="0073357F">
        <w:rPr>
          <w:rStyle w:val="Strong"/>
          <w:color w:val="394B54"/>
          <w:bdr w:val="none" w:sz="0" w:space="0" w:color="auto" w:frame="1"/>
        </w:rPr>
        <w:t>Begin Load</w:t>
      </w:r>
      <w:r w:rsidRPr="0073357F">
        <w:rPr>
          <w:color w:val="394B54"/>
        </w:rPr>
        <w:t> to start loading the data into the </w:t>
      </w:r>
      <w:r w:rsidRPr="0073357F">
        <w:rPr>
          <w:rStyle w:val="Strong"/>
          <w:color w:val="394B54"/>
          <w:bdr w:val="none" w:sz="0" w:space="0" w:color="auto" w:frame="1"/>
        </w:rPr>
        <w:t>CITIES</w:t>
      </w:r>
      <w:r w:rsidRPr="0073357F">
        <w:rPr>
          <w:color w:val="394B54"/>
        </w:rPr>
        <w:t> table. The progress is displayed. Once the data is uploaded it should only take few seconds until the load is finished and some statistics are presented.</w:t>
      </w:r>
    </w:p>
    <w:p w14:paraId="0A7DDB8A" w14:textId="77777777" w:rsidR="0073357F" w:rsidRPr="0073357F" w:rsidRDefault="0073357F" w:rsidP="00CB7C2F">
      <w:pPr>
        <w:pStyle w:val="NormalWeb"/>
        <w:numPr>
          <w:ilvl w:val="0"/>
          <w:numId w:val="9"/>
        </w:numPr>
        <w:spacing w:before="0" w:after="0" w:afterAutospacing="0"/>
        <w:ind w:left="0"/>
        <w:jc w:val="both"/>
        <w:textAlignment w:val="baseline"/>
        <w:rPr>
          <w:color w:val="394B54"/>
        </w:rPr>
      </w:pPr>
      <w:r w:rsidRPr="0073357F">
        <w:rPr>
          <w:color w:val="394B54"/>
        </w:rPr>
        <w:t>Click on </w:t>
      </w:r>
      <w:r w:rsidRPr="0073357F">
        <w:rPr>
          <w:rStyle w:val="Strong"/>
          <w:color w:val="394B54"/>
          <w:bdr w:val="none" w:sz="0" w:space="0" w:color="auto" w:frame="1"/>
        </w:rPr>
        <w:t>View Table</w:t>
      </w:r>
      <w:r w:rsidRPr="0073357F">
        <w:rPr>
          <w:color w:val="394B54"/>
        </w:rPr>
        <w:t> to browse the data. You may scroll down or click on column names to change the sort order.</w:t>
      </w:r>
    </w:p>
    <w:p w14:paraId="195BF52F" w14:textId="77777777" w:rsidR="0073357F" w:rsidRPr="0073357F" w:rsidRDefault="0073357F" w:rsidP="00CB7C2F">
      <w:pPr>
        <w:pStyle w:val="Heading2"/>
        <w:spacing w:after="0" w:afterAutospacing="0" w:line="451" w:lineRule="atLeast"/>
        <w:jc w:val="both"/>
        <w:textAlignment w:val="baseline"/>
        <w:rPr>
          <w:sz w:val="24"/>
          <w:szCs w:val="24"/>
        </w:rPr>
      </w:pPr>
      <w:r w:rsidRPr="0073357F">
        <w:rPr>
          <w:sz w:val="24"/>
          <w:szCs w:val="24"/>
        </w:rPr>
        <w:t>Step 4: Verify Loaded Data Using SQL</w:t>
      </w:r>
    </w:p>
    <w:p w14:paraId="77D9BA74" w14:textId="77777777" w:rsidR="0073357F" w:rsidRDefault="0073357F" w:rsidP="00CB7C2F">
      <w:pPr>
        <w:pStyle w:val="NormalWeb"/>
        <w:spacing w:after="0" w:afterAutospacing="0"/>
        <w:jc w:val="both"/>
        <w:textAlignment w:val="baseline"/>
        <w:rPr>
          <w:color w:val="2D3F49"/>
        </w:rPr>
      </w:pPr>
      <w:r w:rsidRPr="0073357F">
        <w:rPr>
          <w:color w:val="2D3F49"/>
        </w:rPr>
        <w:t>The data has been loaded into the relational database. There were no errors, but you should run some quick tests anyway. Use the built-in SQL editor to type in and execute some SQL statements.</w:t>
      </w:r>
    </w:p>
    <w:p w14:paraId="76D2DEB0" w14:textId="77777777" w:rsidR="005502D4" w:rsidRDefault="005502D4" w:rsidP="00CB7C2F">
      <w:pPr>
        <w:pStyle w:val="NormalWeb"/>
        <w:spacing w:after="0" w:afterAutospacing="0"/>
        <w:jc w:val="both"/>
        <w:textAlignment w:val="baseline"/>
        <w:rPr>
          <w:color w:val="2D3F49"/>
        </w:rPr>
      </w:pPr>
    </w:p>
    <w:p w14:paraId="12B5EB2B" w14:textId="77777777" w:rsidR="005502D4" w:rsidRPr="0073357F" w:rsidRDefault="005502D4" w:rsidP="00CB7C2F">
      <w:pPr>
        <w:pStyle w:val="NormalWeb"/>
        <w:spacing w:after="0" w:afterAutospacing="0"/>
        <w:jc w:val="both"/>
        <w:textAlignment w:val="baseline"/>
        <w:rPr>
          <w:color w:val="2D3F49"/>
        </w:rPr>
      </w:pPr>
    </w:p>
    <w:p w14:paraId="680B9361" w14:textId="77777777" w:rsidR="0073357F" w:rsidRPr="0073357F" w:rsidRDefault="0073357F" w:rsidP="00CB7C2F">
      <w:pPr>
        <w:pStyle w:val="NormalWeb"/>
        <w:numPr>
          <w:ilvl w:val="0"/>
          <w:numId w:val="10"/>
        </w:numPr>
        <w:spacing w:before="0" w:after="0" w:afterAutospacing="0"/>
        <w:ind w:left="0"/>
        <w:jc w:val="both"/>
        <w:textAlignment w:val="baseline"/>
        <w:rPr>
          <w:color w:val="2D3F49"/>
        </w:rPr>
      </w:pPr>
      <w:r w:rsidRPr="0073357F">
        <w:rPr>
          <w:color w:val="2D3F49"/>
        </w:rPr>
        <w:t>In the left navigation click on </w:t>
      </w:r>
      <w:r w:rsidRPr="0073357F">
        <w:rPr>
          <w:rStyle w:val="Strong"/>
          <w:color w:val="2D3F49"/>
          <w:bdr w:val="none" w:sz="0" w:space="0" w:color="auto" w:frame="1"/>
        </w:rPr>
        <w:t>Run SQL</w:t>
      </w:r>
      <w:r w:rsidRPr="0073357F">
        <w:rPr>
          <w:color w:val="2D3F49"/>
        </w:rPr>
        <w:t> to get back to the SQL editor. Click on the </w:t>
      </w:r>
      <w:r w:rsidRPr="0073357F">
        <w:rPr>
          <w:rStyle w:val="Strong"/>
          <w:color w:val="2D3F49"/>
          <w:bdr w:val="none" w:sz="0" w:space="0" w:color="auto" w:frame="1"/>
        </w:rPr>
        <w:t>+</w:t>
      </w:r>
      <w:r w:rsidRPr="0073357F">
        <w:rPr>
          <w:color w:val="2D3F49"/>
        </w:rPr>
        <w:t> symbol (</w:t>
      </w:r>
      <w:r w:rsidRPr="0073357F">
        <w:rPr>
          <w:rStyle w:val="Strong"/>
          <w:color w:val="2D3F49"/>
          <w:bdr w:val="none" w:sz="0" w:space="0" w:color="auto" w:frame="1"/>
        </w:rPr>
        <w:t>Add new script</w:t>
      </w:r>
      <w:r w:rsidRPr="0073357F">
        <w:rPr>
          <w:color w:val="2D3F49"/>
        </w:rPr>
        <w:t>) and </w:t>
      </w:r>
      <w:r w:rsidRPr="0073357F">
        <w:rPr>
          <w:rStyle w:val="Strong"/>
          <w:color w:val="2D3F49"/>
          <w:bdr w:val="none" w:sz="0" w:space="0" w:color="auto" w:frame="1"/>
        </w:rPr>
        <w:t>Create new</w:t>
      </w:r>
      <w:r w:rsidRPr="0073357F">
        <w:rPr>
          <w:color w:val="2D3F49"/>
        </w:rPr>
        <w:t> to create a new editor tab.</w:t>
      </w:r>
    </w:p>
    <w:p w14:paraId="1F21EA60" w14:textId="77777777" w:rsidR="0073357F" w:rsidRPr="0073357F" w:rsidRDefault="0073357F" w:rsidP="00CB7C2F">
      <w:pPr>
        <w:pStyle w:val="tip"/>
        <w:shd w:val="clear" w:color="auto" w:fill="FFFFFF" w:themeFill="background1"/>
        <w:spacing w:before="0" w:after="0" w:afterAutospacing="0"/>
        <w:jc w:val="both"/>
        <w:textAlignment w:val="baseline"/>
        <w:rPr>
          <w:color w:val="2D3F49"/>
        </w:rPr>
      </w:pPr>
      <w:r w:rsidRPr="0073357F">
        <w:rPr>
          <w:color w:val="2D3F49"/>
        </w:rPr>
        <w:t>Instead of the built-in SQL editor you can use cloud-based and traditional SQL tools on our desktop or server machine with Db2 Warehouse on Cloud. The connection information can be found in the </w:t>
      </w:r>
      <w:r w:rsidRPr="00CB7C2F">
        <w:rPr>
          <w:b/>
          <w:bCs/>
        </w:rPr>
        <w:t>Administration</w:t>
      </w:r>
      <w:r w:rsidRPr="0073357F">
        <w:rPr>
          <w:color w:val="2D3F49"/>
        </w:rPr>
        <w:t> menu in the left navigation.</w:t>
      </w:r>
    </w:p>
    <w:p w14:paraId="73291B32" w14:textId="77777777" w:rsidR="0073357F" w:rsidRPr="0073357F" w:rsidRDefault="0073357F" w:rsidP="00CB7C2F">
      <w:pPr>
        <w:pStyle w:val="NormalWeb"/>
        <w:numPr>
          <w:ilvl w:val="0"/>
          <w:numId w:val="10"/>
        </w:numPr>
        <w:shd w:val="clear" w:color="auto" w:fill="FFFFFF" w:themeFill="background1"/>
        <w:spacing w:after="0" w:afterAutospacing="0"/>
        <w:ind w:left="0"/>
        <w:jc w:val="both"/>
        <w:textAlignment w:val="baseline"/>
        <w:rPr>
          <w:color w:val="2D3F49"/>
        </w:rPr>
      </w:pPr>
      <w:r w:rsidRPr="0073357F">
        <w:rPr>
          <w:color w:val="2D3F49"/>
        </w:rPr>
        <w:t>In the editor type or copy in the following query:</w:t>
      </w:r>
    </w:p>
    <w:p w14:paraId="0B054175" w14:textId="77777777" w:rsidR="0073357F" w:rsidRPr="00CB7C2F" w:rsidRDefault="0073357F" w:rsidP="00CB7C2F">
      <w:pPr>
        <w:pStyle w:val="HTMLPreformatted"/>
        <w:numPr>
          <w:ilvl w:val="0"/>
          <w:numId w:val="10"/>
        </w:numPr>
        <w:shd w:val="clear" w:color="auto" w:fill="FFFFFF" w:themeFill="background1"/>
        <w:tabs>
          <w:tab w:val="clear" w:pos="720"/>
        </w:tabs>
        <w:spacing w:line="364" w:lineRule="atLeast"/>
        <w:ind w:left="0"/>
        <w:jc w:val="both"/>
        <w:textAlignment w:val="baseline"/>
        <w:rPr>
          <w:color w:val="2D3F49"/>
        </w:rPr>
      </w:pPr>
      <w:r w:rsidRPr="00CB7C2F">
        <w:rPr>
          <w:color w:val="2D3F49"/>
        </w:rPr>
        <w:t>select count(*) from cities;</w:t>
      </w:r>
    </w:p>
    <w:p w14:paraId="63ACD562" w14:textId="77777777" w:rsidR="0073357F" w:rsidRPr="0073357F" w:rsidRDefault="0073357F" w:rsidP="00CB7C2F">
      <w:pPr>
        <w:pStyle w:val="NormalWeb"/>
        <w:spacing w:before="0" w:after="0" w:afterAutospacing="0"/>
        <w:jc w:val="both"/>
        <w:textAlignment w:val="baseline"/>
        <w:rPr>
          <w:color w:val="2D3F49"/>
        </w:rPr>
      </w:pPr>
      <w:r w:rsidRPr="0073357F">
        <w:rPr>
          <w:color w:val="2D3F49"/>
        </w:rPr>
        <w:t>Select the text of the query, then, in dropdown next to </w:t>
      </w:r>
      <w:r w:rsidRPr="00CB7C2F">
        <w:rPr>
          <w:b/>
          <w:bCs/>
        </w:rPr>
        <w:t>Run All</w:t>
      </w:r>
      <w:r w:rsidRPr="0073357F">
        <w:rPr>
          <w:color w:val="2D3F49"/>
        </w:rPr>
        <w:t>, choose </w:t>
      </w:r>
      <w:r w:rsidRPr="00CB7C2F">
        <w:rPr>
          <w:b/>
          <w:bCs/>
        </w:rPr>
        <w:t>Run selected</w:t>
      </w:r>
      <w:r w:rsidRPr="0073357F">
        <w:rPr>
          <w:color w:val="2D3F49"/>
        </w:rPr>
        <w:t>. In the section with results, the same number of rows as reported by the load process should be shown.</w:t>
      </w:r>
    </w:p>
    <w:p w14:paraId="7882ED0F" w14:textId="77777777" w:rsidR="0073357F" w:rsidRPr="0073357F" w:rsidRDefault="0073357F" w:rsidP="00CB7C2F">
      <w:pPr>
        <w:pStyle w:val="NormalWeb"/>
        <w:numPr>
          <w:ilvl w:val="0"/>
          <w:numId w:val="10"/>
        </w:numPr>
        <w:shd w:val="clear" w:color="auto" w:fill="FFFFFF" w:themeFill="background1"/>
        <w:spacing w:after="0" w:afterAutospacing="0"/>
        <w:ind w:left="0"/>
        <w:jc w:val="both"/>
        <w:textAlignment w:val="baseline"/>
        <w:rPr>
          <w:color w:val="2D3F49"/>
        </w:rPr>
      </w:pPr>
      <w:r w:rsidRPr="0073357F">
        <w:rPr>
          <w:color w:val="2D3F49"/>
        </w:rPr>
        <w:t>In the "SQL Editor" enter the following statement on a new line:</w:t>
      </w:r>
    </w:p>
    <w:p w14:paraId="51CD5E32" w14:textId="77777777" w:rsidR="0073357F" w:rsidRPr="00CB7C2F" w:rsidRDefault="0073357F" w:rsidP="00CB7C2F">
      <w:pPr>
        <w:pStyle w:val="HTMLPreformatted"/>
        <w:numPr>
          <w:ilvl w:val="0"/>
          <w:numId w:val="10"/>
        </w:numPr>
        <w:shd w:val="clear" w:color="auto" w:fill="FFFFFF" w:themeFill="background1"/>
        <w:tabs>
          <w:tab w:val="clear" w:pos="720"/>
        </w:tabs>
        <w:spacing w:line="364" w:lineRule="atLeast"/>
        <w:ind w:left="0"/>
        <w:jc w:val="both"/>
        <w:textAlignment w:val="baseline"/>
        <w:rPr>
          <w:color w:val="2D3F49"/>
        </w:rPr>
      </w:pPr>
      <w:r w:rsidRPr="00CB7C2F">
        <w:rPr>
          <w:color w:val="2D3F49"/>
        </w:rPr>
        <w:t xml:space="preserve">select </w:t>
      </w:r>
      <w:proofErr w:type="spellStart"/>
      <w:r w:rsidRPr="00CB7C2F">
        <w:rPr>
          <w:color w:val="2D3F49"/>
        </w:rPr>
        <w:t>countrycode</w:t>
      </w:r>
      <w:proofErr w:type="spellEnd"/>
      <w:r w:rsidRPr="00CB7C2F">
        <w:rPr>
          <w:color w:val="2D3F49"/>
        </w:rPr>
        <w:t>, count(name) from cities</w:t>
      </w:r>
    </w:p>
    <w:p w14:paraId="4EA386D8" w14:textId="77777777" w:rsidR="0073357F" w:rsidRPr="00CB7C2F" w:rsidRDefault="0073357F" w:rsidP="00CB7C2F">
      <w:pPr>
        <w:pStyle w:val="HTMLPreformatted"/>
        <w:numPr>
          <w:ilvl w:val="0"/>
          <w:numId w:val="10"/>
        </w:numPr>
        <w:shd w:val="clear" w:color="auto" w:fill="FFFFFF" w:themeFill="background1"/>
        <w:tabs>
          <w:tab w:val="clear" w:pos="720"/>
        </w:tabs>
        <w:spacing w:line="364" w:lineRule="atLeast"/>
        <w:ind w:left="0"/>
        <w:jc w:val="both"/>
        <w:textAlignment w:val="baseline"/>
        <w:rPr>
          <w:color w:val="2D3F49"/>
        </w:rPr>
      </w:pPr>
      <w:r w:rsidRPr="00CB7C2F">
        <w:rPr>
          <w:color w:val="2D3F49"/>
        </w:rPr>
        <w:t xml:space="preserve">group by </w:t>
      </w:r>
      <w:proofErr w:type="spellStart"/>
      <w:r w:rsidRPr="00CB7C2F">
        <w:rPr>
          <w:color w:val="2D3F49"/>
        </w:rPr>
        <w:t>countrycode</w:t>
      </w:r>
      <w:proofErr w:type="spellEnd"/>
    </w:p>
    <w:p w14:paraId="7278EEC6" w14:textId="77777777" w:rsidR="0073357F" w:rsidRPr="00CB7C2F" w:rsidRDefault="0073357F" w:rsidP="00CB7C2F">
      <w:pPr>
        <w:pStyle w:val="HTMLPreformatted"/>
        <w:numPr>
          <w:ilvl w:val="0"/>
          <w:numId w:val="10"/>
        </w:numPr>
        <w:shd w:val="clear" w:color="auto" w:fill="FFFFFF" w:themeFill="background1"/>
        <w:tabs>
          <w:tab w:val="clear" w:pos="720"/>
        </w:tabs>
        <w:spacing w:line="364" w:lineRule="atLeast"/>
        <w:ind w:left="0"/>
        <w:jc w:val="both"/>
        <w:textAlignment w:val="baseline"/>
        <w:rPr>
          <w:color w:val="2D3F49"/>
        </w:rPr>
      </w:pPr>
      <w:r w:rsidRPr="00CB7C2F">
        <w:rPr>
          <w:color w:val="2D3F49"/>
        </w:rPr>
        <w:t>order by 2 desc;</w:t>
      </w:r>
    </w:p>
    <w:p w14:paraId="246D07C2" w14:textId="77777777" w:rsidR="0073357F" w:rsidRPr="0073357F" w:rsidRDefault="0073357F" w:rsidP="00CB7C2F">
      <w:pPr>
        <w:pStyle w:val="NormalWeb"/>
        <w:shd w:val="clear" w:color="auto" w:fill="FFFFFF" w:themeFill="background1"/>
        <w:spacing w:before="0" w:after="0" w:afterAutospacing="0"/>
        <w:jc w:val="both"/>
        <w:textAlignment w:val="baseline"/>
        <w:rPr>
          <w:color w:val="2D3F49"/>
        </w:rPr>
      </w:pPr>
      <w:r w:rsidRPr="0073357F">
        <w:rPr>
          <w:color w:val="2D3F49"/>
        </w:rPr>
        <w:t>Mark the text of the above statement and click the </w:t>
      </w:r>
      <w:r w:rsidRPr="00CB7C2F">
        <w:rPr>
          <w:b/>
          <w:bCs/>
        </w:rPr>
        <w:t>Run select</w:t>
      </w:r>
      <w:r w:rsidRPr="0073357F">
        <w:rPr>
          <w:rStyle w:val="Strong"/>
          <w:color w:val="2D3F49"/>
          <w:bdr w:val="none" w:sz="0" w:space="0" w:color="auto" w:frame="1"/>
        </w:rPr>
        <w:t>ed</w:t>
      </w:r>
      <w:r w:rsidRPr="0073357F">
        <w:rPr>
          <w:color w:val="2D3F49"/>
        </w:rPr>
        <w:t> button. Only this statement is executed, returning some by country statistics in the results section.</w:t>
      </w:r>
    </w:p>
    <w:p w14:paraId="05CF71A0" w14:textId="77777777" w:rsidR="0073357F" w:rsidRPr="0073357F" w:rsidRDefault="0073357F" w:rsidP="00CB7C2F">
      <w:pPr>
        <w:pStyle w:val="NormalWeb"/>
        <w:numPr>
          <w:ilvl w:val="0"/>
          <w:numId w:val="10"/>
        </w:numPr>
        <w:shd w:val="clear" w:color="auto" w:fill="FFFFFF" w:themeFill="background1"/>
        <w:spacing w:after="0" w:afterAutospacing="0"/>
        <w:ind w:left="0"/>
        <w:jc w:val="both"/>
        <w:textAlignment w:val="baseline"/>
        <w:rPr>
          <w:color w:val="2D3F49"/>
        </w:rPr>
      </w:pPr>
      <w:r w:rsidRPr="0073357F">
        <w:rPr>
          <w:color w:val="2D3F49"/>
        </w:rPr>
        <w:t>Finally, run the following statement similarly to retrieve details about San Francisco in California:</w:t>
      </w:r>
    </w:p>
    <w:p w14:paraId="0246B9EE" w14:textId="77777777" w:rsidR="0073357F" w:rsidRPr="00CB7C2F" w:rsidRDefault="0073357F" w:rsidP="00CB7C2F">
      <w:pPr>
        <w:pStyle w:val="HTMLPreformatted"/>
        <w:numPr>
          <w:ilvl w:val="0"/>
          <w:numId w:val="10"/>
        </w:numPr>
        <w:shd w:val="clear" w:color="auto" w:fill="FFFFFF" w:themeFill="background1"/>
        <w:tabs>
          <w:tab w:val="clear" w:pos="720"/>
        </w:tabs>
        <w:spacing w:line="364" w:lineRule="atLeast"/>
        <w:ind w:left="0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B7C2F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select</w:t>
      </w:r>
      <w:r w:rsidRPr="00CB7C2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CB7C2F">
        <w:rPr>
          <w:rStyle w:val="hljs-operator"/>
          <w:rFonts w:ascii="Times New Roman" w:hAnsi="Times New Roman" w:cs="Times New Roman"/>
          <w:sz w:val="24"/>
          <w:szCs w:val="24"/>
          <w:bdr w:val="none" w:sz="0" w:space="0" w:color="auto" w:frame="1"/>
        </w:rPr>
        <w:t>*</w:t>
      </w:r>
      <w:r w:rsidRPr="00CB7C2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CB7C2F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from</w:t>
      </w:r>
      <w:r w:rsidRPr="00CB7C2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cities</w:t>
      </w:r>
    </w:p>
    <w:p w14:paraId="6E5798C7" w14:textId="77777777" w:rsidR="0073357F" w:rsidRPr="00CB7C2F" w:rsidRDefault="0073357F" w:rsidP="00CB7C2F">
      <w:pPr>
        <w:pStyle w:val="HTMLPreformatted"/>
        <w:numPr>
          <w:ilvl w:val="0"/>
          <w:numId w:val="10"/>
        </w:numPr>
        <w:shd w:val="clear" w:color="auto" w:fill="FFFFFF" w:themeFill="background1"/>
        <w:tabs>
          <w:tab w:val="clear" w:pos="720"/>
        </w:tabs>
        <w:spacing w:line="364" w:lineRule="atLeast"/>
        <w:ind w:left="0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B7C2F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where</w:t>
      </w:r>
      <w:r w:rsidRPr="00CB7C2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name</w:t>
      </w:r>
      <w:r w:rsidRPr="00CB7C2F">
        <w:rPr>
          <w:rStyle w:val="hljs-operator"/>
          <w:rFonts w:ascii="Times New Roman" w:hAnsi="Times New Roman" w:cs="Times New Roman"/>
          <w:sz w:val="24"/>
          <w:szCs w:val="24"/>
          <w:bdr w:val="none" w:sz="0" w:space="0" w:color="auto" w:frame="1"/>
        </w:rPr>
        <w:t>=</w:t>
      </w:r>
      <w:r w:rsidRPr="00CB7C2F"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</w:rPr>
        <w:t>'San Francisco'</w:t>
      </w:r>
    </w:p>
    <w:p w14:paraId="318D08C7" w14:textId="77777777" w:rsidR="0073357F" w:rsidRPr="00CB7C2F" w:rsidRDefault="0073357F" w:rsidP="00CB7C2F">
      <w:pPr>
        <w:pStyle w:val="HTMLPreformatted"/>
        <w:numPr>
          <w:ilvl w:val="0"/>
          <w:numId w:val="10"/>
        </w:numPr>
        <w:shd w:val="clear" w:color="auto" w:fill="FFFFFF" w:themeFill="background1"/>
        <w:tabs>
          <w:tab w:val="clear" w:pos="720"/>
        </w:tabs>
        <w:spacing w:line="364" w:lineRule="atLeast"/>
        <w:ind w:left="0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B7C2F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and</w:t>
      </w:r>
      <w:r w:rsidRPr="00CB7C2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B7C2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countrycode</w:t>
      </w:r>
      <w:proofErr w:type="spellEnd"/>
      <w:r w:rsidRPr="00CB7C2F">
        <w:rPr>
          <w:rStyle w:val="hljs-operator"/>
          <w:rFonts w:ascii="Times New Roman" w:hAnsi="Times New Roman" w:cs="Times New Roman"/>
          <w:sz w:val="24"/>
          <w:szCs w:val="24"/>
          <w:bdr w:val="none" w:sz="0" w:space="0" w:color="auto" w:frame="1"/>
        </w:rPr>
        <w:t>=</w:t>
      </w:r>
      <w:r w:rsidRPr="00CB7C2F"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</w:rPr>
        <w:t>'US'</w:t>
      </w:r>
      <w:r w:rsidRPr="00CB7C2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;</w:t>
      </w:r>
    </w:p>
    <w:p w14:paraId="0A9675DD" w14:textId="77777777" w:rsidR="0073357F" w:rsidRPr="0073357F" w:rsidRDefault="0073357F" w:rsidP="00CB7C2F">
      <w:pPr>
        <w:pStyle w:val="Heading2"/>
        <w:spacing w:after="0" w:afterAutospacing="0" w:line="451" w:lineRule="atLeast"/>
        <w:jc w:val="both"/>
        <w:textAlignment w:val="baseline"/>
        <w:rPr>
          <w:sz w:val="24"/>
          <w:szCs w:val="24"/>
        </w:rPr>
      </w:pPr>
      <w:r w:rsidRPr="0073357F">
        <w:rPr>
          <w:sz w:val="24"/>
          <w:szCs w:val="24"/>
        </w:rPr>
        <w:t>Step 5: Deploy the application code</w:t>
      </w:r>
    </w:p>
    <w:p w14:paraId="49346245" w14:textId="77777777" w:rsidR="0073357F" w:rsidRPr="00CB7C2F" w:rsidRDefault="0073357F" w:rsidP="00624E0F">
      <w:pPr>
        <w:pStyle w:val="NormalWeb"/>
        <w:spacing w:after="0" w:afterAutospacing="0"/>
        <w:jc w:val="both"/>
        <w:textAlignment w:val="baseline"/>
      </w:pPr>
      <w:r w:rsidRPr="0073357F">
        <w:rPr>
          <w:color w:val="2D3F49"/>
        </w:rPr>
        <w:t xml:space="preserve">Change back to the terminal. Now you are going to deploy the application code, using a pre-built container image. </w:t>
      </w:r>
      <w:r w:rsidR="00624E0F">
        <w:rPr>
          <w:color w:val="2D3F49"/>
        </w:rPr>
        <w:t>We</w:t>
      </w:r>
      <w:r w:rsidRPr="0073357F">
        <w:rPr>
          <w:color w:val="2D3F49"/>
        </w:rPr>
        <w:t xml:space="preserve"> can modify the application code and build the container image on our own. If you are not logged in, use </w:t>
      </w:r>
      <w:proofErr w:type="spellStart"/>
      <w:r w:rsidRPr="0073357F">
        <w:rPr>
          <w:rStyle w:val="HTMLCode"/>
          <w:rFonts w:ascii="Times New Roman" w:hAnsi="Times New Roman" w:cs="Times New Roman"/>
          <w:color w:val="8A3FFC"/>
          <w:sz w:val="24"/>
          <w:szCs w:val="24"/>
          <w:bdr w:val="single" w:sz="6" w:space="2" w:color="D5D9E0" w:frame="1"/>
          <w:shd w:val="clear" w:color="auto" w:fill="F4F4F4"/>
        </w:rPr>
        <w:t>ibmcloud</w:t>
      </w:r>
      <w:proofErr w:type="spellEnd"/>
      <w:r w:rsidRPr="0073357F">
        <w:rPr>
          <w:rStyle w:val="HTMLCode"/>
          <w:rFonts w:ascii="Times New Roman" w:hAnsi="Times New Roman" w:cs="Times New Roman"/>
          <w:color w:val="8A3FFC"/>
          <w:sz w:val="24"/>
          <w:szCs w:val="24"/>
          <w:bdr w:val="single" w:sz="6" w:space="2" w:color="D5D9E0" w:frame="1"/>
          <w:shd w:val="clear" w:color="auto" w:fill="F4F4F4"/>
        </w:rPr>
        <w:t xml:space="preserve"> login</w:t>
      </w:r>
      <w:r w:rsidRPr="0073357F">
        <w:rPr>
          <w:color w:val="2D3F49"/>
        </w:rPr>
        <w:t> or </w:t>
      </w:r>
      <w:proofErr w:type="spellStart"/>
      <w:r w:rsidRPr="0073357F">
        <w:rPr>
          <w:rStyle w:val="HTMLCode"/>
          <w:rFonts w:ascii="Times New Roman" w:hAnsi="Times New Roman" w:cs="Times New Roman"/>
          <w:color w:val="8A3FFC"/>
          <w:sz w:val="24"/>
          <w:szCs w:val="24"/>
          <w:bdr w:val="single" w:sz="6" w:space="2" w:color="D5D9E0" w:frame="1"/>
          <w:shd w:val="clear" w:color="auto" w:fill="F4F4F4"/>
        </w:rPr>
        <w:t>ibmcloud</w:t>
      </w:r>
      <w:proofErr w:type="spellEnd"/>
      <w:r w:rsidRPr="0073357F">
        <w:rPr>
          <w:rStyle w:val="HTMLCode"/>
          <w:rFonts w:ascii="Times New Roman" w:hAnsi="Times New Roman" w:cs="Times New Roman"/>
          <w:color w:val="8A3FFC"/>
          <w:sz w:val="24"/>
          <w:szCs w:val="24"/>
          <w:bdr w:val="single" w:sz="6" w:space="2" w:color="D5D9E0" w:frame="1"/>
          <w:shd w:val="clear" w:color="auto" w:fill="F4F4F4"/>
        </w:rPr>
        <w:t xml:space="preserve"> login --</w:t>
      </w:r>
      <w:proofErr w:type="spellStart"/>
      <w:r w:rsidRPr="0073357F">
        <w:rPr>
          <w:rStyle w:val="HTMLCode"/>
          <w:rFonts w:ascii="Times New Roman" w:hAnsi="Times New Roman" w:cs="Times New Roman"/>
          <w:color w:val="8A3FFC"/>
          <w:sz w:val="24"/>
          <w:szCs w:val="24"/>
          <w:bdr w:val="single" w:sz="6" w:space="2" w:color="D5D9E0" w:frame="1"/>
          <w:shd w:val="clear" w:color="auto" w:fill="F4F4F4"/>
        </w:rPr>
        <w:t>sso</w:t>
      </w:r>
      <w:proofErr w:type="spellEnd"/>
      <w:r w:rsidRPr="0073357F">
        <w:rPr>
          <w:color w:val="2D3F49"/>
        </w:rPr>
        <w:t> to log in interactively. Set</w:t>
      </w:r>
      <w:r w:rsidR="003E30B9">
        <w:rPr>
          <w:color w:val="2D3F49"/>
        </w:rPr>
        <w:t xml:space="preserve"> </w:t>
      </w:r>
      <w:r w:rsidRPr="00CB7C2F">
        <w:t>the region and resource group to where the database has been provisioned. Replace </w:t>
      </w:r>
      <w:r w:rsidRPr="00CB7C2F">
        <w:rPr>
          <w:rStyle w:val="Strong"/>
          <w:bdr w:val="none" w:sz="0" w:space="0" w:color="auto" w:frame="1"/>
        </w:rPr>
        <w:t>RESOURCE_GROUP</w:t>
      </w:r>
      <w:r w:rsidRPr="00CB7C2F">
        <w:t> and </w:t>
      </w:r>
      <w:r w:rsidRPr="00CB7C2F">
        <w:rPr>
          <w:rStyle w:val="Strong"/>
          <w:bdr w:val="none" w:sz="0" w:space="0" w:color="auto" w:frame="1"/>
        </w:rPr>
        <w:t>REGION</w:t>
      </w:r>
      <w:r w:rsidRPr="00CB7C2F">
        <w:t> accordingly.</w:t>
      </w:r>
    </w:p>
    <w:p w14:paraId="79AAD9BD" w14:textId="77777777" w:rsidR="0073357F" w:rsidRPr="00CB7C2F" w:rsidRDefault="0073357F" w:rsidP="00CB7C2F">
      <w:pPr>
        <w:pStyle w:val="HTMLPreformatted"/>
        <w:numPr>
          <w:ilvl w:val="0"/>
          <w:numId w:val="11"/>
        </w:numPr>
        <w:shd w:val="clear" w:color="auto" w:fill="FFFFFF" w:themeFill="background1"/>
        <w:tabs>
          <w:tab w:val="clear" w:pos="720"/>
        </w:tabs>
        <w:spacing w:line="364" w:lineRule="atLeast"/>
        <w:ind w:left="0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CB7C2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ibmcloud</w:t>
      </w:r>
      <w:proofErr w:type="spellEnd"/>
      <w:r w:rsidRPr="00CB7C2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target -g RESOURCE_GROUP -r REGION</w:t>
      </w:r>
    </w:p>
    <w:p w14:paraId="2A701E59" w14:textId="77777777" w:rsidR="0073357F" w:rsidRPr="00CB7C2F" w:rsidRDefault="0073357F" w:rsidP="00CB7C2F">
      <w:pPr>
        <w:pStyle w:val="NormalWeb"/>
        <w:numPr>
          <w:ilvl w:val="0"/>
          <w:numId w:val="11"/>
        </w:numPr>
        <w:shd w:val="clear" w:color="auto" w:fill="FFFFFF" w:themeFill="background1"/>
        <w:spacing w:before="0" w:after="0" w:afterAutospacing="0"/>
        <w:ind w:left="0"/>
        <w:jc w:val="both"/>
        <w:textAlignment w:val="baseline"/>
      </w:pPr>
      <w:r w:rsidRPr="00CB7C2F">
        <w:t>Create a new Code Engine project named </w:t>
      </w:r>
      <w:proofErr w:type="spellStart"/>
      <w:r w:rsidRPr="00CB7C2F">
        <w:rPr>
          <w:rStyle w:val="Strong"/>
          <w:bdr w:val="none" w:sz="0" w:space="0" w:color="auto" w:frame="1"/>
        </w:rPr>
        <w:t>sqldatabase</w:t>
      </w:r>
      <w:proofErr w:type="spellEnd"/>
      <w:r w:rsidRPr="00CB7C2F">
        <w:t>:</w:t>
      </w:r>
    </w:p>
    <w:p w14:paraId="2A490B62" w14:textId="77777777" w:rsidR="0073357F" w:rsidRPr="00CB7C2F" w:rsidRDefault="0073357F" w:rsidP="00CB7C2F">
      <w:pPr>
        <w:pStyle w:val="HTMLPreformatted"/>
        <w:numPr>
          <w:ilvl w:val="0"/>
          <w:numId w:val="11"/>
        </w:numPr>
        <w:shd w:val="clear" w:color="auto" w:fill="FFFFFF" w:themeFill="background1"/>
        <w:tabs>
          <w:tab w:val="clear" w:pos="720"/>
        </w:tabs>
        <w:spacing w:line="364" w:lineRule="atLeast"/>
        <w:ind w:left="0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CB7C2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ibmcloud</w:t>
      </w:r>
      <w:proofErr w:type="spellEnd"/>
      <w:r w:rsidRPr="00CB7C2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B7C2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ce</w:t>
      </w:r>
      <w:proofErr w:type="spellEnd"/>
      <w:r w:rsidRPr="00CB7C2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project create --name </w:t>
      </w:r>
      <w:proofErr w:type="spellStart"/>
      <w:r w:rsidRPr="00CB7C2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sqldatabase</w:t>
      </w:r>
      <w:proofErr w:type="spellEnd"/>
    </w:p>
    <w:p w14:paraId="4F467A47" w14:textId="77777777" w:rsidR="0073357F" w:rsidRPr="00CB7C2F" w:rsidRDefault="0073357F" w:rsidP="00CB7C2F">
      <w:pPr>
        <w:pStyle w:val="NormalWeb"/>
        <w:shd w:val="clear" w:color="auto" w:fill="FFFFFF" w:themeFill="background1"/>
        <w:spacing w:after="0" w:afterAutospacing="0"/>
        <w:jc w:val="both"/>
        <w:textAlignment w:val="baseline"/>
      </w:pPr>
      <w:r w:rsidRPr="00CB7C2F">
        <w:t>Select the new project as the active one:</w:t>
      </w:r>
    </w:p>
    <w:p w14:paraId="5DCDE12A" w14:textId="77777777" w:rsidR="0073357F" w:rsidRPr="00CB7C2F" w:rsidRDefault="0073357F" w:rsidP="00CB7C2F">
      <w:pPr>
        <w:pStyle w:val="HTMLPreformatted"/>
        <w:shd w:val="clear" w:color="auto" w:fill="FFFFFF" w:themeFill="background1"/>
        <w:spacing w:line="364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CB7C2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ibmcloud</w:t>
      </w:r>
      <w:proofErr w:type="spellEnd"/>
      <w:r w:rsidRPr="00CB7C2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B7C2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ce</w:t>
      </w:r>
      <w:proofErr w:type="spellEnd"/>
      <w:r w:rsidRPr="00CB7C2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project select --name </w:t>
      </w:r>
      <w:proofErr w:type="spellStart"/>
      <w:r w:rsidRPr="00CB7C2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sqldatabase</w:t>
      </w:r>
      <w:proofErr w:type="spellEnd"/>
    </w:p>
    <w:p w14:paraId="3E43ED43" w14:textId="77777777" w:rsidR="0073357F" w:rsidRPr="00CB7C2F" w:rsidRDefault="0073357F" w:rsidP="00CB7C2F">
      <w:pPr>
        <w:pStyle w:val="NormalWeb"/>
        <w:numPr>
          <w:ilvl w:val="0"/>
          <w:numId w:val="11"/>
        </w:numPr>
        <w:shd w:val="clear" w:color="auto" w:fill="FFFFFF" w:themeFill="background1"/>
        <w:spacing w:before="0" w:after="0" w:afterAutospacing="0"/>
        <w:ind w:left="0"/>
        <w:jc w:val="both"/>
        <w:textAlignment w:val="baseline"/>
      </w:pPr>
      <w:r w:rsidRPr="00CB7C2F">
        <w:t>Then, deploy the app naming it </w:t>
      </w:r>
      <w:proofErr w:type="spellStart"/>
      <w:r w:rsidRPr="00CB7C2F">
        <w:rPr>
          <w:rStyle w:val="Strong"/>
          <w:bdr w:val="none" w:sz="0" w:space="0" w:color="auto" w:frame="1"/>
        </w:rPr>
        <w:t>worldcities</w:t>
      </w:r>
      <w:proofErr w:type="spellEnd"/>
      <w:r w:rsidRPr="00CB7C2F">
        <w:t>.</w:t>
      </w:r>
    </w:p>
    <w:p w14:paraId="4EF1F77C" w14:textId="77777777" w:rsidR="0073357F" w:rsidRPr="00CB7C2F" w:rsidRDefault="0073357F" w:rsidP="00CB7C2F">
      <w:pPr>
        <w:pStyle w:val="HTMLPreformatted"/>
        <w:numPr>
          <w:ilvl w:val="0"/>
          <w:numId w:val="11"/>
        </w:numPr>
        <w:shd w:val="clear" w:color="auto" w:fill="FFFFFF" w:themeFill="background1"/>
        <w:tabs>
          <w:tab w:val="clear" w:pos="720"/>
        </w:tabs>
        <w:spacing w:line="364" w:lineRule="atLeast"/>
        <w:ind w:left="0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CB7C2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ibmcloud</w:t>
      </w:r>
      <w:proofErr w:type="spellEnd"/>
      <w:r w:rsidRPr="00CB7C2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B7C2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ce</w:t>
      </w:r>
      <w:proofErr w:type="spellEnd"/>
      <w:r w:rsidRPr="00CB7C2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app create </w:t>
      </w:r>
    </w:p>
    <w:p w14:paraId="33B02936" w14:textId="77777777" w:rsidR="0073357F" w:rsidRPr="00CB7C2F" w:rsidRDefault="0073357F" w:rsidP="00CB7C2F">
      <w:pPr>
        <w:pStyle w:val="NormalWeb"/>
        <w:numPr>
          <w:ilvl w:val="0"/>
          <w:numId w:val="11"/>
        </w:numPr>
        <w:shd w:val="clear" w:color="auto" w:fill="FFFFFF" w:themeFill="background1"/>
        <w:spacing w:after="0" w:afterAutospacing="0"/>
        <w:ind w:left="0"/>
        <w:jc w:val="both"/>
        <w:textAlignment w:val="baseline"/>
      </w:pPr>
      <w:r w:rsidRPr="00CB7C2F">
        <w:t>Last, create a service binding between the existing Db2 Warehouse on Cloud database and the app:</w:t>
      </w:r>
    </w:p>
    <w:p w14:paraId="0829DC4E" w14:textId="77777777" w:rsidR="00624E0F" w:rsidRDefault="0073357F" w:rsidP="00271592">
      <w:pPr>
        <w:pStyle w:val="HTMLPreformatted"/>
        <w:numPr>
          <w:ilvl w:val="0"/>
          <w:numId w:val="11"/>
        </w:numPr>
        <w:shd w:val="clear" w:color="auto" w:fill="FFFFFF" w:themeFill="background1"/>
        <w:tabs>
          <w:tab w:val="clear" w:pos="720"/>
        </w:tabs>
        <w:spacing w:line="364" w:lineRule="atLeast"/>
        <w:ind w:left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624E0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ibmcloud</w:t>
      </w:r>
      <w:proofErr w:type="spellEnd"/>
      <w:r w:rsidRPr="00624E0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24E0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ce</w:t>
      </w:r>
      <w:proofErr w:type="spellEnd"/>
      <w:r w:rsidRPr="00624E0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application </w:t>
      </w:r>
      <w:r w:rsidRPr="00624E0F">
        <w:rPr>
          <w:rStyle w:val="hljs-builtin"/>
          <w:rFonts w:ascii="Times New Roman" w:hAnsi="Times New Roman" w:cs="Times New Roman"/>
          <w:sz w:val="24"/>
          <w:szCs w:val="24"/>
          <w:bdr w:val="none" w:sz="0" w:space="0" w:color="auto" w:frame="1"/>
        </w:rPr>
        <w:t>bind</w:t>
      </w:r>
      <w:r w:rsidRPr="00624E0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--name </w:t>
      </w:r>
      <w:proofErr w:type="spellStart"/>
      <w:r w:rsidRPr="00624E0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worldcities</w:t>
      </w:r>
      <w:proofErr w:type="spellEnd"/>
      <w:r w:rsidRPr="00624E0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--service-instance </w:t>
      </w:r>
      <w:proofErr w:type="spellStart"/>
      <w:r w:rsidRPr="00624E0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sqldatabase</w:t>
      </w:r>
      <w:proofErr w:type="spellEnd"/>
      <w:r w:rsidR="00624E0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624E0F">
        <w:rPr>
          <w:rFonts w:ascii="Times New Roman" w:hAnsi="Times New Roman" w:cs="Times New Roman"/>
          <w:sz w:val="24"/>
          <w:szCs w:val="24"/>
        </w:rPr>
        <w:t>Once the binding is created, a new app revision is started.</w:t>
      </w:r>
    </w:p>
    <w:p w14:paraId="48F54E17" w14:textId="77777777" w:rsidR="00CB7C2F" w:rsidRPr="00624E0F" w:rsidRDefault="0073357F" w:rsidP="00271592">
      <w:pPr>
        <w:pStyle w:val="HTMLPreformatted"/>
        <w:numPr>
          <w:ilvl w:val="0"/>
          <w:numId w:val="11"/>
        </w:numPr>
        <w:shd w:val="clear" w:color="auto" w:fill="FFFFFF" w:themeFill="background1"/>
        <w:tabs>
          <w:tab w:val="clear" w:pos="720"/>
        </w:tabs>
        <w:spacing w:line="364" w:lineRule="atLeast"/>
        <w:ind w:left="0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624E0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ibmcloud</w:t>
      </w:r>
      <w:proofErr w:type="spellEnd"/>
      <w:r w:rsidRPr="00624E0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24E0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ce</w:t>
      </w:r>
      <w:proofErr w:type="spellEnd"/>
      <w:r w:rsidRPr="00624E0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app get --name </w:t>
      </w:r>
      <w:proofErr w:type="spellStart"/>
      <w:r w:rsidRPr="00624E0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worldcities</w:t>
      </w:r>
      <w:proofErr w:type="spellEnd"/>
      <w:r w:rsidRPr="00624E0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</w:p>
    <w:p w14:paraId="05C19336" w14:textId="77777777" w:rsidR="00CB7C2F" w:rsidRDefault="00CB7C2F" w:rsidP="00CB7C2F">
      <w:pPr>
        <w:pStyle w:val="HTMLPreformatted"/>
        <w:shd w:val="clear" w:color="auto" w:fill="FFFFFF" w:themeFill="background1"/>
        <w:spacing w:line="364" w:lineRule="atLeast"/>
        <w:jc w:val="both"/>
        <w:textAlignment w:val="baseline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6E3943B3" w14:textId="77777777" w:rsidR="0073357F" w:rsidRPr="00CB7C2F" w:rsidRDefault="0073357F" w:rsidP="005502D4">
      <w:pPr>
        <w:pStyle w:val="HTMLPreformatted"/>
        <w:shd w:val="clear" w:color="auto" w:fill="FFFFFF" w:themeFill="background1"/>
        <w:spacing w:before="240" w:line="364" w:lineRule="atLeast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CB7C2F">
        <w:rPr>
          <w:rFonts w:ascii="Times New Roman" w:hAnsi="Times New Roman" w:cs="Times New Roman"/>
          <w:b/>
          <w:bCs/>
          <w:sz w:val="24"/>
          <w:szCs w:val="24"/>
        </w:rPr>
        <w:t>Step 6: Security, Backup &amp; Recovery, Monitoring</w:t>
      </w:r>
    </w:p>
    <w:p w14:paraId="25E71600" w14:textId="77777777" w:rsidR="0073357F" w:rsidRPr="0073357F" w:rsidRDefault="0073357F" w:rsidP="005502D4">
      <w:pPr>
        <w:pStyle w:val="NormalWeb"/>
        <w:spacing w:before="240" w:beforeAutospacing="0" w:after="0" w:afterAutospacing="0"/>
        <w:jc w:val="both"/>
        <w:textAlignment w:val="baseline"/>
        <w:rPr>
          <w:color w:val="2D3F49"/>
        </w:rPr>
      </w:pPr>
      <w:r w:rsidRPr="0073357F">
        <w:rPr>
          <w:color w:val="2D3F49"/>
        </w:rPr>
        <w:t>The Db2 Warehouse on Cloud is a managed service. IBM takes care of securing the environment, daily backups and system monitoring. When you are using one of the enterprise plans there are </w:t>
      </w:r>
      <w:hyperlink r:id="rId8" w:history="1">
        <w:r w:rsidRPr="0073357F">
          <w:rPr>
            <w:rStyle w:val="Hyperlink"/>
            <w:color w:val="0F62FE"/>
            <w:bdr w:val="none" w:sz="0" w:space="0" w:color="auto" w:frame="1"/>
          </w:rPr>
          <w:t>several options to manage access</w:t>
        </w:r>
      </w:hyperlink>
      <w:r w:rsidRPr="0073357F">
        <w:rPr>
          <w:color w:val="2D3F49"/>
        </w:rPr>
        <w:t> and to configure </w:t>
      </w:r>
      <w:hyperlink r:id="rId9" w:history="1">
        <w:r w:rsidRPr="0073357F">
          <w:rPr>
            <w:rStyle w:val="Hyperlink"/>
            <w:color w:val="0F62FE"/>
            <w:bdr w:val="none" w:sz="0" w:space="0" w:color="auto" w:frame="1"/>
          </w:rPr>
          <w:t>enhanced data encryption</w:t>
        </w:r>
      </w:hyperlink>
      <w:r w:rsidRPr="0073357F">
        <w:rPr>
          <w:color w:val="2D3F49"/>
        </w:rPr>
        <w:t>.</w:t>
      </w:r>
    </w:p>
    <w:p w14:paraId="2D43CE1A" w14:textId="77777777" w:rsidR="0073357F" w:rsidRPr="0073357F" w:rsidRDefault="0073357F" w:rsidP="005502D4">
      <w:pPr>
        <w:pStyle w:val="NormalWeb"/>
        <w:spacing w:before="240" w:beforeAutospacing="0" w:after="0" w:afterAutospacing="0"/>
        <w:jc w:val="both"/>
        <w:textAlignment w:val="baseline"/>
        <w:rPr>
          <w:color w:val="2D3F49"/>
        </w:rPr>
      </w:pPr>
      <w:r w:rsidRPr="0073357F">
        <w:rPr>
          <w:color w:val="2D3F49"/>
        </w:rPr>
        <w:t>In addition to the traditional administration options the </w:t>
      </w:r>
      <w:hyperlink r:id="rId10" w:anchor="introduction" w:tgtFrame="_blank" w:history="1">
        <w:r w:rsidRPr="0073357F">
          <w:rPr>
            <w:rStyle w:val="Hyperlink"/>
            <w:color w:val="0F62FE"/>
            <w:bdr w:val="none" w:sz="0" w:space="0" w:color="auto" w:frame="1"/>
          </w:rPr>
          <w:t>Db2 Warehouse on Cloud service also offers a REST API for monitoring, user management, utilities, load, storage access and more</w:t>
        </w:r>
      </w:hyperlink>
      <w:r w:rsidRPr="0073357F">
        <w:rPr>
          <w:color w:val="2D3F49"/>
        </w:rPr>
        <w:t>.</w:t>
      </w:r>
    </w:p>
    <w:p w14:paraId="1D467598" w14:textId="77777777" w:rsidR="0073357F" w:rsidRPr="0073357F" w:rsidRDefault="0073357F" w:rsidP="005502D4">
      <w:pPr>
        <w:pStyle w:val="Heading2"/>
        <w:spacing w:before="0" w:beforeAutospacing="0" w:after="0" w:afterAutospacing="0" w:line="451" w:lineRule="atLeast"/>
        <w:jc w:val="both"/>
        <w:textAlignment w:val="baseline"/>
        <w:rPr>
          <w:sz w:val="24"/>
          <w:szCs w:val="24"/>
        </w:rPr>
      </w:pPr>
      <w:r w:rsidRPr="0073357F">
        <w:rPr>
          <w:sz w:val="24"/>
          <w:szCs w:val="24"/>
        </w:rPr>
        <w:t>Step 7: Test the App</w:t>
      </w:r>
    </w:p>
    <w:p w14:paraId="3319F9E6" w14:textId="77777777" w:rsidR="0073357F" w:rsidRPr="0073357F" w:rsidRDefault="0073357F" w:rsidP="005502D4">
      <w:pPr>
        <w:pStyle w:val="NormalWeb"/>
        <w:spacing w:before="0" w:beforeAutospacing="0" w:after="0" w:afterAutospacing="0"/>
        <w:jc w:val="both"/>
        <w:textAlignment w:val="baseline"/>
        <w:rPr>
          <w:color w:val="2D3F49"/>
        </w:rPr>
      </w:pPr>
      <w:r w:rsidRPr="0073357F">
        <w:rPr>
          <w:color w:val="2D3F49"/>
        </w:rPr>
        <w:t xml:space="preserve">The app to display city information based on the loaded data </w:t>
      </w:r>
      <w:r w:rsidR="00CB7C2F">
        <w:rPr>
          <w:color w:val="2D3F49"/>
        </w:rPr>
        <w:t xml:space="preserve">set is reduced to a minimum .It </w:t>
      </w:r>
      <w:r w:rsidRPr="0073357F">
        <w:rPr>
          <w:color w:val="2D3F49"/>
        </w:rPr>
        <w:t>offers a search form to specify a city name - names are case se</w:t>
      </w:r>
      <w:r w:rsidR="00CB7C2F">
        <w:rPr>
          <w:color w:val="2D3F49"/>
        </w:rPr>
        <w:t xml:space="preserve">nsitive - and few preconfigured </w:t>
      </w:r>
      <w:r w:rsidRPr="0073357F">
        <w:rPr>
          <w:color w:val="2D3F49"/>
        </w:rPr>
        <w:t>cities. They are translated to either </w:t>
      </w:r>
      <w:r w:rsidRPr="0073357F">
        <w:rPr>
          <w:rStyle w:val="HTMLCode"/>
          <w:rFonts w:ascii="Times New Roman" w:hAnsi="Times New Roman" w:cs="Times New Roman"/>
          <w:color w:val="8A3FFC"/>
          <w:sz w:val="24"/>
          <w:szCs w:val="24"/>
          <w:bdr w:val="single" w:sz="6" w:space="2" w:color="D5D9E0" w:frame="1"/>
          <w:shd w:val="clear" w:color="auto" w:fill="F4F4F4"/>
        </w:rPr>
        <w:t>/</w:t>
      </w:r>
      <w:proofErr w:type="spellStart"/>
      <w:r w:rsidRPr="0073357F">
        <w:rPr>
          <w:rStyle w:val="HTMLCode"/>
          <w:rFonts w:ascii="Times New Roman" w:hAnsi="Times New Roman" w:cs="Times New Roman"/>
          <w:color w:val="8A3FFC"/>
          <w:sz w:val="24"/>
          <w:szCs w:val="24"/>
          <w:bdr w:val="single" w:sz="6" w:space="2" w:color="D5D9E0" w:frame="1"/>
          <w:shd w:val="clear" w:color="auto" w:fill="F4F4F4"/>
        </w:rPr>
        <w:t>search?name</w:t>
      </w:r>
      <w:proofErr w:type="spellEnd"/>
      <w:r w:rsidRPr="0073357F">
        <w:rPr>
          <w:rStyle w:val="HTMLCode"/>
          <w:rFonts w:ascii="Times New Roman" w:hAnsi="Times New Roman" w:cs="Times New Roman"/>
          <w:color w:val="8A3FFC"/>
          <w:sz w:val="24"/>
          <w:szCs w:val="24"/>
          <w:bdr w:val="single" w:sz="6" w:space="2" w:color="D5D9E0" w:frame="1"/>
          <w:shd w:val="clear" w:color="auto" w:fill="F4F4F4"/>
        </w:rPr>
        <w:t>=</w:t>
      </w:r>
      <w:proofErr w:type="spellStart"/>
      <w:r w:rsidRPr="0073357F">
        <w:rPr>
          <w:rStyle w:val="HTMLCode"/>
          <w:rFonts w:ascii="Times New Roman" w:hAnsi="Times New Roman" w:cs="Times New Roman"/>
          <w:color w:val="8A3FFC"/>
          <w:sz w:val="24"/>
          <w:szCs w:val="24"/>
          <w:bdr w:val="single" w:sz="6" w:space="2" w:color="D5D9E0" w:frame="1"/>
          <w:shd w:val="clear" w:color="auto" w:fill="F4F4F4"/>
        </w:rPr>
        <w:t>cityname</w:t>
      </w:r>
      <w:proofErr w:type="spellEnd"/>
      <w:r w:rsidRPr="0073357F">
        <w:rPr>
          <w:color w:val="2D3F49"/>
        </w:rPr>
        <w:t> (search form) or </w:t>
      </w:r>
      <w:r w:rsidRPr="0073357F">
        <w:rPr>
          <w:rStyle w:val="HTMLCode"/>
          <w:rFonts w:ascii="Times New Roman" w:hAnsi="Times New Roman" w:cs="Times New Roman"/>
          <w:color w:val="8A3FFC"/>
          <w:sz w:val="24"/>
          <w:szCs w:val="24"/>
          <w:bdr w:val="single" w:sz="6" w:space="2" w:color="D5D9E0" w:frame="1"/>
          <w:shd w:val="clear" w:color="auto" w:fill="F4F4F4"/>
        </w:rPr>
        <w:t>/city/</w:t>
      </w:r>
      <w:proofErr w:type="spellStart"/>
      <w:r w:rsidRPr="0073357F">
        <w:rPr>
          <w:rStyle w:val="HTMLCode"/>
          <w:rFonts w:ascii="Times New Roman" w:hAnsi="Times New Roman" w:cs="Times New Roman"/>
          <w:color w:val="8A3FFC"/>
          <w:sz w:val="24"/>
          <w:szCs w:val="24"/>
          <w:bdr w:val="single" w:sz="6" w:space="2" w:color="D5D9E0" w:frame="1"/>
          <w:shd w:val="clear" w:color="auto" w:fill="F4F4F4"/>
        </w:rPr>
        <w:t>cityname</w:t>
      </w:r>
      <w:proofErr w:type="spellEnd"/>
      <w:r w:rsidRPr="0073357F">
        <w:rPr>
          <w:color w:val="2D3F49"/>
        </w:rPr>
        <w:t> (directly specified cities). Both requests are served from the same lines of code in the background. The </w:t>
      </w:r>
      <w:proofErr w:type="spellStart"/>
      <w:r w:rsidRPr="0073357F">
        <w:rPr>
          <w:rStyle w:val="HTMLCode"/>
          <w:rFonts w:ascii="Times New Roman" w:hAnsi="Times New Roman" w:cs="Times New Roman"/>
          <w:color w:val="8A3FFC"/>
          <w:sz w:val="24"/>
          <w:szCs w:val="24"/>
          <w:bdr w:val="single" w:sz="6" w:space="2" w:color="D5D9E0" w:frame="1"/>
          <w:shd w:val="clear" w:color="auto" w:fill="F4F4F4"/>
        </w:rPr>
        <w:t>cityname</w:t>
      </w:r>
      <w:proofErr w:type="spellEnd"/>
      <w:r w:rsidRPr="0073357F">
        <w:rPr>
          <w:color w:val="2D3F49"/>
        </w:rPr>
        <w:t> is passed as value to a prepared SQL statement using a parameter marker for security reasons. The rows are fetched from the database and passed to an HTML template for rendering.</w:t>
      </w:r>
    </w:p>
    <w:p w14:paraId="0694B072" w14:textId="77777777" w:rsidR="0073357F" w:rsidRPr="0073357F" w:rsidRDefault="0073357F" w:rsidP="005502D4">
      <w:pPr>
        <w:pStyle w:val="Heading2"/>
        <w:spacing w:before="0" w:beforeAutospacing="0" w:after="0" w:afterAutospacing="0" w:line="451" w:lineRule="atLeast"/>
        <w:jc w:val="both"/>
        <w:textAlignment w:val="baseline"/>
        <w:rPr>
          <w:sz w:val="24"/>
          <w:szCs w:val="24"/>
        </w:rPr>
      </w:pPr>
      <w:r w:rsidRPr="0073357F">
        <w:rPr>
          <w:sz w:val="24"/>
          <w:szCs w:val="24"/>
        </w:rPr>
        <w:t>Step 8: Cleanup</w:t>
      </w:r>
    </w:p>
    <w:p w14:paraId="1141A842" w14:textId="77777777" w:rsidR="0073357F" w:rsidRPr="0073357F" w:rsidRDefault="0073357F" w:rsidP="00CB7C2F">
      <w:pPr>
        <w:pStyle w:val="NormalWeb"/>
        <w:spacing w:after="0" w:afterAutospacing="0"/>
        <w:jc w:val="both"/>
        <w:textAlignment w:val="baseline"/>
        <w:rPr>
          <w:color w:val="2D3F49"/>
        </w:rPr>
      </w:pPr>
      <w:r w:rsidRPr="0073357F">
        <w:rPr>
          <w:color w:val="2D3F49"/>
        </w:rPr>
        <w:t>To clean up resources follow these steps:</w:t>
      </w:r>
    </w:p>
    <w:p w14:paraId="1EE0B136" w14:textId="77777777" w:rsidR="0073357F" w:rsidRPr="0073357F" w:rsidRDefault="0073357F" w:rsidP="00CB7C2F">
      <w:pPr>
        <w:numPr>
          <w:ilvl w:val="0"/>
          <w:numId w:val="12"/>
        </w:numPr>
        <w:spacing w:before="100" w:beforeAutospacing="1" w:after="0" w:line="240" w:lineRule="auto"/>
        <w:ind w:left="0"/>
        <w:jc w:val="both"/>
        <w:textAlignment w:val="baseline"/>
        <w:rPr>
          <w:rFonts w:ascii="Times New Roman" w:hAnsi="Times New Roman" w:cs="Times New Roman"/>
          <w:color w:val="394B54"/>
          <w:sz w:val="24"/>
          <w:szCs w:val="24"/>
        </w:rPr>
      </w:pPr>
      <w:r w:rsidRPr="0073357F">
        <w:rPr>
          <w:rFonts w:ascii="Times New Roman" w:hAnsi="Times New Roman" w:cs="Times New Roman"/>
          <w:color w:val="394B54"/>
          <w:sz w:val="24"/>
          <w:szCs w:val="24"/>
        </w:rPr>
        <w:t>Visit the </w:t>
      </w:r>
      <w:hyperlink r:id="rId11" w:tgtFrame="_blank" w:history="1">
        <w:r w:rsidRPr="0073357F">
          <w:rPr>
            <w:rStyle w:val="Hyperlink"/>
            <w:rFonts w:ascii="Times New Roman" w:hAnsi="Times New Roman" w:cs="Times New Roman"/>
            <w:color w:val="0F62FE"/>
            <w:sz w:val="24"/>
            <w:szCs w:val="24"/>
            <w:bdr w:val="none" w:sz="0" w:space="0" w:color="auto" w:frame="1"/>
          </w:rPr>
          <w:t>IBM Cloud® Resource List</w:t>
        </w:r>
      </w:hyperlink>
      <w:r w:rsidRPr="0073357F">
        <w:rPr>
          <w:rFonts w:ascii="Times New Roman" w:hAnsi="Times New Roman" w:cs="Times New Roman"/>
          <w:color w:val="394B54"/>
          <w:sz w:val="24"/>
          <w:szCs w:val="24"/>
        </w:rPr>
        <w:t>.</w:t>
      </w:r>
    </w:p>
    <w:p w14:paraId="2CFB382A" w14:textId="77777777" w:rsidR="0073357F" w:rsidRPr="0073357F" w:rsidRDefault="0073357F" w:rsidP="00CB7C2F">
      <w:pPr>
        <w:numPr>
          <w:ilvl w:val="0"/>
          <w:numId w:val="12"/>
        </w:numPr>
        <w:spacing w:beforeAutospacing="1" w:after="0" w:line="240" w:lineRule="auto"/>
        <w:ind w:left="0"/>
        <w:jc w:val="both"/>
        <w:textAlignment w:val="baseline"/>
        <w:rPr>
          <w:rFonts w:ascii="Times New Roman" w:hAnsi="Times New Roman" w:cs="Times New Roman"/>
          <w:color w:val="394B54"/>
          <w:sz w:val="24"/>
          <w:szCs w:val="24"/>
        </w:rPr>
      </w:pPr>
      <w:r w:rsidRPr="0073357F">
        <w:rPr>
          <w:rFonts w:ascii="Times New Roman" w:hAnsi="Times New Roman" w:cs="Times New Roman"/>
          <w:color w:val="394B54"/>
          <w:sz w:val="24"/>
          <w:szCs w:val="24"/>
        </w:rPr>
        <w:t>In the Code Engine section locate the project </w:t>
      </w:r>
      <w:proofErr w:type="spellStart"/>
      <w:r w:rsidRPr="0073357F">
        <w:rPr>
          <w:rStyle w:val="Strong"/>
          <w:rFonts w:ascii="Times New Roman" w:hAnsi="Times New Roman" w:cs="Times New Roman"/>
          <w:color w:val="394B54"/>
          <w:sz w:val="24"/>
          <w:szCs w:val="24"/>
          <w:bdr w:val="none" w:sz="0" w:space="0" w:color="auto" w:frame="1"/>
        </w:rPr>
        <w:t>sqldatabase</w:t>
      </w:r>
      <w:proofErr w:type="spellEnd"/>
      <w:r w:rsidRPr="0073357F">
        <w:rPr>
          <w:rFonts w:ascii="Times New Roman" w:hAnsi="Times New Roman" w:cs="Times New Roman"/>
          <w:color w:val="394B54"/>
          <w:sz w:val="24"/>
          <w:szCs w:val="24"/>
        </w:rPr>
        <w:t>. Click on the three dots and select </w:t>
      </w:r>
      <w:r w:rsidRPr="0073357F">
        <w:rPr>
          <w:rStyle w:val="Strong"/>
          <w:rFonts w:ascii="Times New Roman" w:hAnsi="Times New Roman" w:cs="Times New Roman"/>
          <w:color w:val="394B54"/>
          <w:sz w:val="24"/>
          <w:szCs w:val="24"/>
          <w:bdr w:val="none" w:sz="0" w:space="0" w:color="auto" w:frame="1"/>
        </w:rPr>
        <w:t>Delete</w:t>
      </w:r>
      <w:r w:rsidRPr="0073357F">
        <w:rPr>
          <w:rFonts w:ascii="Times New Roman" w:hAnsi="Times New Roman" w:cs="Times New Roman"/>
          <w:color w:val="394B54"/>
          <w:sz w:val="24"/>
          <w:szCs w:val="24"/>
        </w:rPr>
        <w:t> to delete the project and its app.</w:t>
      </w:r>
    </w:p>
    <w:p w14:paraId="3CA66B0A" w14:textId="77777777" w:rsidR="00CB7C2F" w:rsidRPr="00CB7C2F" w:rsidRDefault="0073357F" w:rsidP="00CB7C2F">
      <w:pPr>
        <w:numPr>
          <w:ilvl w:val="0"/>
          <w:numId w:val="12"/>
        </w:numPr>
        <w:shd w:val="clear" w:color="auto" w:fill="FFFFFF" w:themeFill="background1"/>
        <w:spacing w:beforeAutospacing="1" w:after="0" w:line="240" w:lineRule="auto"/>
        <w:ind w:left="0"/>
        <w:jc w:val="both"/>
        <w:textAlignment w:val="baseline"/>
        <w:rPr>
          <w:rFonts w:ascii="Times New Roman" w:hAnsi="Times New Roman" w:cs="Times New Roman"/>
          <w:color w:val="2D3F49"/>
          <w:sz w:val="24"/>
          <w:szCs w:val="24"/>
        </w:rPr>
      </w:pPr>
      <w:r w:rsidRPr="00CB7C2F">
        <w:rPr>
          <w:rFonts w:ascii="Times New Roman" w:hAnsi="Times New Roman" w:cs="Times New Roman"/>
          <w:color w:val="394B54"/>
          <w:sz w:val="24"/>
          <w:szCs w:val="24"/>
        </w:rPr>
        <w:t>Locate the database </w:t>
      </w:r>
      <w:proofErr w:type="spellStart"/>
      <w:r w:rsidRPr="00CB7C2F">
        <w:rPr>
          <w:rStyle w:val="HTMLCode"/>
          <w:rFonts w:ascii="Times New Roman" w:eastAsiaTheme="minorEastAsia" w:hAnsi="Times New Roman" w:cs="Times New Roman"/>
          <w:color w:val="8A3FFC"/>
          <w:sz w:val="24"/>
          <w:szCs w:val="24"/>
          <w:bdr w:val="single" w:sz="6" w:space="2" w:color="D5D9E0" w:frame="1"/>
          <w:shd w:val="clear" w:color="auto" w:fill="F4F4F4"/>
        </w:rPr>
        <w:t>sqldatabase</w:t>
      </w:r>
      <w:proofErr w:type="spellEnd"/>
      <w:r w:rsidRPr="00CB7C2F">
        <w:rPr>
          <w:rFonts w:ascii="Times New Roman" w:hAnsi="Times New Roman" w:cs="Times New Roman"/>
          <w:color w:val="394B54"/>
          <w:sz w:val="24"/>
          <w:szCs w:val="24"/>
        </w:rPr>
        <w:t> under </w:t>
      </w:r>
      <w:r w:rsidRPr="00CB7C2F">
        <w:rPr>
          <w:rStyle w:val="Strong"/>
          <w:rFonts w:ascii="Times New Roman" w:hAnsi="Times New Roman" w:cs="Times New Roman"/>
          <w:color w:val="394B54"/>
          <w:sz w:val="24"/>
          <w:szCs w:val="24"/>
          <w:bdr w:val="none" w:sz="0" w:space="0" w:color="auto" w:frame="1"/>
        </w:rPr>
        <w:t>Databases</w:t>
      </w:r>
      <w:r w:rsidRPr="00CB7C2F">
        <w:rPr>
          <w:rFonts w:ascii="Times New Roman" w:hAnsi="Times New Roman" w:cs="Times New Roman"/>
          <w:color w:val="394B54"/>
          <w:sz w:val="24"/>
          <w:szCs w:val="24"/>
        </w:rPr>
        <w:t>. Again, click on the three dots and select </w:t>
      </w:r>
      <w:r w:rsidRPr="00CB7C2F">
        <w:rPr>
          <w:rStyle w:val="Strong"/>
          <w:rFonts w:ascii="Times New Roman" w:hAnsi="Times New Roman" w:cs="Times New Roman"/>
          <w:color w:val="394B54"/>
          <w:sz w:val="24"/>
          <w:szCs w:val="24"/>
          <w:bdr w:val="none" w:sz="0" w:space="0" w:color="auto" w:frame="1"/>
        </w:rPr>
        <w:t>Delete</w:t>
      </w:r>
      <w:r w:rsidRPr="00CB7C2F">
        <w:rPr>
          <w:rFonts w:ascii="Times New Roman" w:hAnsi="Times New Roman" w:cs="Times New Roman"/>
          <w:color w:val="394B54"/>
          <w:sz w:val="24"/>
          <w:szCs w:val="24"/>
        </w:rPr>
        <w:t> to delete the database.</w:t>
      </w:r>
    </w:p>
    <w:p w14:paraId="576538EC" w14:textId="77777777" w:rsidR="0073357F" w:rsidRPr="00CB7C2F" w:rsidRDefault="0073357F" w:rsidP="00CB7C2F">
      <w:pPr>
        <w:numPr>
          <w:ilvl w:val="0"/>
          <w:numId w:val="12"/>
        </w:numPr>
        <w:shd w:val="clear" w:color="auto" w:fill="FFFFFF" w:themeFill="background1"/>
        <w:spacing w:beforeAutospacing="1" w:after="0" w:line="240" w:lineRule="auto"/>
        <w:ind w:left="0"/>
        <w:jc w:val="both"/>
        <w:textAlignment w:val="baseline"/>
        <w:rPr>
          <w:rFonts w:ascii="Times New Roman" w:hAnsi="Times New Roman" w:cs="Times New Roman"/>
          <w:color w:val="2D3F49"/>
          <w:sz w:val="24"/>
          <w:szCs w:val="24"/>
        </w:rPr>
      </w:pPr>
      <w:r w:rsidRPr="00CB7C2F">
        <w:rPr>
          <w:rFonts w:ascii="Times New Roman" w:hAnsi="Times New Roman" w:cs="Times New Roman"/>
          <w:color w:val="2D3F49"/>
          <w:sz w:val="24"/>
          <w:szCs w:val="24"/>
        </w:rPr>
        <w:t xml:space="preserve">Depending on the resource it might not be deleted immediately, but retained (by default for 7 days). You can reclaim the resource by deleting it permanently or restore it within the retention period. </w:t>
      </w:r>
    </w:p>
    <w:sectPr w:rsidR="0073357F" w:rsidRPr="00CB7C2F" w:rsidSect="00DC5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51125"/>
    <w:multiLevelType w:val="multilevel"/>
    <w:tmpl w:val="C962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B6B6D"/>
    <w:multiLevelType w:val="hybridMultilevel"/>
    <w:tmpl w:val="6F2A1FD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C3D4B"/>
    <w:multiLevelType w:val="multilevel"/>
    <w:tmpl w:val="3D4AB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C033E7"/>
    <w:multiLevelType w:val="multilevel"/>
    <w:tmpl w:val="C456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56116"/>
    <w:multiLevelType w:val="hybridMultilevel"/>
    <w:tmpl w:val="74D694C0"/>
    <w:lvl w:ilvl="0" w:tplc="FFFFFFFF"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1" w:hanging="360"/>
      </w:pPr>
    </w:lvl>
    <w:lvl w:ilvl="2" w:tplc="0409001B" w:tentative="1">
      <w:start w:val="1"/>
      <w:numFmt w:val="lowerRoman"/>
      <w:lvlText w:val="%3."/>
      <w:lvlJc w:val="right"/>
      <w:pPr>
        <w:ind w:left="1851" w:hanging="180"/>
      </w:pPr>
    </w:lvl>
    <w:lvl w:ilvl="3" w:tplc="0409000F" w:tentative="1">
      <w:start w:val="1"/>
      <w:numFmt w:val="decimal"/>
      <w:lvlText w:val="%4."/>
      <w:lvlJc w:val="left"/>
      <w:pPr>
        <w:ind w:left="2571" w:hanging="360"/>
      </w:pPr>
    </w:lvl>
    <w:lvl w:ilvl="4" w:tplc="04090019" w:tentative="1">
      <w:start w:val="1"/>
      <w:numFmt w:val="lowerLetter"/>
      <w:lvlText w:val="%5."/>
      <w:lvlJc w:val="left"/>
      <w:pPr>
        <w:ind w:left="3291" w:hanging="360"/>
      </w:pPr>
    </w:lvl>
    <w:lvl w:ilvl="5" w:tplc="0409001B" w:tentative="1">
      <w:start w:val="1"/>
      <w:numFmt w:val="lowerRoman"/>
      <w:lvlText w:val="%6."/>
      <w:lvlJc w:val="right"/>
      <w:pPr>
        <w:ind w:left="4011" w:hanging="180"/>
      </w:pPr>
    </w:lvl>
    <w:lvl w:ilvl="6" w:tplc="0409000F" w:tentative="1">
      <w:start w:val="1"/>
      <w:numFmt w:val="decimal"/>
      <w:lvlText w:val="%7."/>
      <w:lvlJc w:val="left"/>
      <w:pPr>
        <w:ind w:left="4731" w:hanging="360"/>
      </w:pPr>
    </w:lvl>
    <w:lvl w:ilvl="7" w:tplc="04090019" w:tentative="1">
      <w:start w:val="1"/>
      <w:numFmt w:val="lowerLetter"/>
      <w:lvlText w:val="%8."/>
      <w:lvlJc w:val="left"/>
      <w:pPr>
        <w:ind w:left="5451" w:hanging="360"/>
      </w:pPr>
    </w:lvl>
    <w:lvl w:ilvl="8" w:tplc="040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5" w15:restartNumberingAfterBreak="0">
    <w:nsid w:val="3CD873CE"/>
    <w:multiLevelType w:val="multilevel"/>
    <w:tmpl w:val="E362E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C02342"/>
    <w:multiLevelType w:val="hybridMultilevel"/>
    <w:tmpl w:val="0B8A2A9C"/>
    <w:lvl w:ilvl="0" w:tplc="FFFFFFFF">
      <w:start w:val="1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1" w:hanging="360"/>
      </w:pPr>
    </w:lvl>
    <w:lvl w:ilvl="2" w:tplc="0409001B" w:tentative="1">
      <w:start w:val="1"/>
      <w:numFmt w:val="lowerRoman"/>
      <w:lvlText w:val="%3."/>
      <w:lvlJc w:val="right"/>
      <w:pPr>
        <w:ind w:left="1851" w:hanging="180"/>
      </w:pPr>
    </w:lvl>
    <w:lvl w:ilvl="3" w:tplc="0409000F" w:tentative="1">
      <w:start w:val="1"/>
      <w:numFmt w:val="decimal"/>
      <w:lvlText w:val="%4."/>
      <w:lvlJc w:val="left"/>
      <w:pPr>
        <w:ind w:left="2571" w:hanging="360"/>
      </w:pPr>
    </w:lvl>
    <w:lvl w:ilvl="4" w:tplc="04090019" w:tentative="1">
      <w:start w:val="1"/>
      <w:numFmt w:val="lowerLetter"/>
      <w:lvlText w:val="%5."/>
      <w:lvlJc w:val="left"/>
      <w:pPr>
        <w:ind w:left="3291" w:hanging="360"/>
      </w:pPr>
    </w:lvl>
    <w:lvl w:ilvl="5" w:tplc="0409001B" w:tentative="1">
      <w:start w:val="1"/>
      <w:numFmt w:val="lowerRoman"/>
      <w:lvlText w:val="%6."/>
      <w:lvlJc w:val="right"/>
      <w:pPr>
        <w:ind w:left="4011" w:hanging="180"/>
      </w:pPr>
    </w:lvl>
    <w:lvl w:ilvl="6" w:tplc="0409000F" w:tentative="1">
      <w:start w:val="1"/>
      <w:numFmt w:val="decimal"/>
      <w:lvlText w:val="%7."/>
      <w:lvlJc w:val="left"/>
      <w:pPr>
        <w:ind w:left="4731" w:hanging="360"/>
      </w:pPr>
    </w:lvl>
    <w:lvl w:ilvl="7" w:tplc="04090019" w:tentative="1">
      <w:start w:val="1"/>
      <w:numFmt w:val="lowerLetter"/>
      <w:lvlText w:val="%8."/>
      <w:lvlJc w:val="left"/>
      <w:pPr>
        <w:ind w:left="5451" w:hanging="360"/>
      </w:pPr>
    </w:lvl>
    <w:lvl w:ilvl="8" w:tplc="040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7" w15:restartNumberingAfterBreak="0">
    <w:nsid w:val="682930E4"/>
    <w:multiLevelType w:val="multilevel"/>
    <w:tmpl w:val="924E3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E86B96"/>
    <w:multiLevelType w:val="multilevel"/>
    <w:tmpl w:val="74D81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8B0A7F"/>
    <w:multiLevelType w:val="multilevel"/>
    <w:tmpl w:val="CB4A8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F06BAD"/>
    <w:multiLevelType w:val="multilevel"/>
    <w:tmpl w:val="31A86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9C7A6A"/>
    <w:multiLevelType w:val="multilevel"/>
    <w:tmpl w:val="FFECB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824953">
    <w:abstractNumId w:val="6"/>
  </w:num>
  <w:num w:numId="2" w16cid:durableId="418645523">
    <w:abstractNumId w:val="4"/>
  </w:num>
  <w:num w:numId="3" w16cid:durableId="620308102">
    <w:abstractNumId w:val="1"/>
  </w:num>
  <w:num w:numId="4" w16cid:durableId="1732189373">
    <w:abstractNumId w:val="0"/>
  </w:num>
  <w:num w:numId="5" w16cid:durableId="1714966752">
    <w:abstractNumId w:val="3"/>
  </w:num>
  <w:num w:numId="6" w16cid:durableId="1408334487">
    <w:abstractNumId w:val="11"/>
  </w:num>
  <w:num w:numId="7" w16cid:durableId="1459060481">
    <w:abstractNumId w:val="10"/>
  </w:num>
  <w:num w:numId="8" w16cid:durableId="499932185">
    <w:abstractNumId w:val="9"/>
  </w:num>
  <w:num w:numId="9" w16cid:durableId="1176730908">
    <w:abstractNumId w:val="7"/>
  </w:num>
  <w:num w:numId="10" w16cid:durableId="1222910064">
    <w:abstractNumId w:val="8"/>
  </w:num>
  <w:num w:numId="11" w16cid:durableId="1050030896">
    <w:abstractNumId w:val="5"/>
  </w:num>
  <w:num w:numId="12" w16cid:durableId="1747648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28"/>
    <w:rsid w:val="00012E13"/>
    <w:rsid w:val="00015105"/>
    <w:rsid w:val="00041268"/>
    <w:rsid w:val="000C6D81"/>
    <w:rsid w:val="00100628"/>
    <w:rsid w:val="00127312"/>
    <w:rsid w:val="00152FF8"/>
    <w:rsid w:val="00155052"/>
    <w:rsid w:val="00182374"/>
    <w:rsid w:val="001E224F"/>
    <w:rsid w:val="001E47BB"/>
    <w:rsid w:val="002872CA"/>
    <w:rsid w:val="002C4447"/>
    <w:rsid w:val="002C74B0"/>
    <w:rsid w:val="002E4B1B"/>
    <w:rsid w:val="002F029E"/>
    <w:rsid w:val="002F5C31"/>
    <w:rsid w:val="0030053A"/>
    <w:rsid w:val="0030275C"/>
    <w:rsid w:val="00357EEC"/>
    <w:rsid w:val="00380565"/>
    <w:rsid w:val="00382775"/>
    <w:rsid w:val="003E30B9"/>
    <w:rsid w:val="00405FB4"/>
    <w:rsid w:val="004238F0"/>
    <w:rsid w:val="00446566"/>
    <w:rsid w:val="0045093C"/>
    <w:rsid w:val="00477F23"/>
    <w:rsid w:val="004870EF"/>
    <w:rsid w:val="004D1DF0"/>
    <w:rsid w:val="005000A9"/>
    <w:rsid w:val="005502D4"/>
    <w:rsid w:val="005673D5"/>
    <w:rsid w:val="005A10B7"/>
    <w:rsid w:val="005A37F5"/>
    <w:rsid w:val="005A4222"/>
    <w:rsid w:val="005F514B"/>
    <w:rsid w:val="00624E0F"/>
    <w:rsid w:val="006B032F"/>
    <w:rsid w:val="0071359D"/>
    <w:rsid w:val="0073357F"/>
    <w:rsid w:val="00752149"/>
    <w:rsid w:val="00754339"/>
    <w:rsid w:val="00771635"/>
    <w:rsid w:val="00774CF5"/>
    <w:rsid w:val="007B432E"/>
    <w:rsid w:val="007E0C5F"/>
    <w:rsid w:val="008110A1"/>
    <w:rsid w:val="00811F0A"/>
    <w:rsid w:val="00822C61"/>
    <w:rsid w:val="008355F3"/>
    <w:rsid w:val="00863ED1"/>
    <w:rsid w:val="00876680"/>
    <w:rsid w:val="00885B76"/>
    <w:rsid w:val="008A6782"/>
    <w:rsid w:val="008C78AF"/>
    <w:rsid w:val="008E32AE"/>
    <w:rsid w:val="009074C1"/>
    <w:rsid w:val="009134E9"/>
    <w:rsid w:val="009866D5"/>
    <w:rsid w:val="00A432A0"/>
    <w:rsid w:val="00A77104"/>
    <w:rsid w:val="00A80D20"/>
    <w:rsid w:val="00AB198E"/>
    <w:rsid w:val="00AB2F8C"/>
    <w:rsid w:val="00AD4075"/>
    <w:rsid w:val="00B06C1F"/>
    <w:rsid w:val="00B112CD"/>
    <w:rsid w:val="00B118A5"/>
    <w:rsid w:val="00B34CFE"/>
    <w:rsid w:val="00B423A1"/>
    <w:rsid w:val="00B80F3D"/>
    <w:rsid w:val="00B820F2"/>
    <w:rsid w:val="00B823EA"/>
    <w:rsid w:val="00BC3B54"/>
    <w:rsid w:val="00C13B2D"/>
    <w:rsid w:val="00C21EC0"/>
    <w:rsid w:val="00C33CB8"/>
    <w:rsid w:val="00C741FE"/>
    <w:rsid w:val="00C75A72"/>
    <w:rsid w:val="00C96E04"/>
    <w:rsid w:val="00C975DB"/>
    <w:rsid w:val="00CB7C2F"/>
    <w:rsid w:val="00CC0E89"/>
    <w:rsid w:val="00CE4E02"/>
    <w:rsid w:val="00D02922"/>
    <w:rsid w:val="00D2680C"/>
    <w:rsid w:val="00D3696B"/>
    <w:rsid w:val="00D40D87"/>
    <w:rsid w:val="00D43A90"/>
    <w:rsid w:val="00D955CE"/>
    <w:rsid w:val="00DC52C5"/>
    <w:rsid w:val="00E03DBE"/>
    <w:rsid w:val="00E3669B"/>
    <w:rsid w:val="00E87BEB"/>
    <w:rsid w:val="00EB5198"/>
    <w:rsid w:val="00F02B58"/>
    <w:rsid w:val="00F1637E"/>
    <w:rsid w:val="00F92F20"/>
    <w:rsid w:val="00F955D9"/>
    <w:rsid w:val="00FB251C"/>
    <w:rsid w:val="00FF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0508A"/>
  <w15:docId w15:val="{95B94705-18CD-4FB6-940C-0E3DF611A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2C5"/>
  </w:style>
  <w:style w:type="paragraph" w:styleId="Heading2">
    <w:name w:val="heading 2"/>
    <w:basedOn w:val="Normal"/>
    <w:link w:val="Heading2Char"/>
    <w:uiPriority w:val="9"/>
    <w:qFormat/>
    <w:rsid w:val="007335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637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63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09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357F"/>
    <w:rPr>
      <w:rFonts w:ascii="Times New Roman" w:eastAsia="Times New Roman" w:hAnsi="Times New Roman" w:cs="Times New Roman"/>
      <w:b/>
      <w:bCs/>
      <w:kern w:val="0"/>
      <w:sz w:val="36"/>
      <w:szCs w:val="36"/>
      <w:lang w:bidi="ta-IN"/>
    </w:rPr>
  </w:style>
  <w:style w:type="paragraph" w:styleId="NormalWeb">
    <w:name w:val="Normal (Web)"/>
    <w:basedOn w:val="Normal"/>
    <w:uiPriority w:val="99"/>
    <w:unhideWhenUsed/>
    <w:rsid w:val="00733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a-IN"/>
    </w:rPr>
  </w:style>
  <w:style w:type="character" w:styleId="HTMLCode">
    <w:name w:val="HTML Code"/>
    <w:basedOn w:val="DefaultParagraphFont"/>
    <w:uiPriority w:val="99"/>
    <w:semiHidden/>
    <w:unhideWhenUsed/>
    <w:rsid w:val="0073357F"/>
    <w:rPr>
      <w:rFonts w:ascii="Courier New" w:eastAsia="Times New Roman" w:hAnsi="Courier New" w:cs="Courier New"/>
      <w:sz w:val="20"/>
      <w:szCs w:val="20"/>
    </w:rPr>
  </w:style>
  <w:style w:type="paragraph" w:customStyle="1" w:styleId="tip">
    <w:name w:val="tip"/>
    <w:basedOn w:val="Normal"/>
    <w:rsid w:val="00733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a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35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357F"/>
    <w:rPr>
      <w:rFonts w:ascii="Courier New" w:eastAsia="Times New Roman" w:hAnsi="Courier New" w:cs="Courier New"/>
      <w:kern w:val="0"/>
      <w:sz w:val="20"/>
      <w:szCs w:val="20"/>
      <w:lang w:bidi="ta-IN"/>
    </w:rPr>
  </w:style>
  <w:style w:type="character" w:customStyle="1" w:styleId="hljs-builtin">
    <w:name w:val="hljs-built_in"/>
    <w:basedOn w:val="DefaultParagraphFont"/>
    <w:rsid w:val="0073357F"/>
  </w:style>
  <w:style w:type="character" w:styleId="Strong">
    <w:name w:val="Strong"/>
    <w:basedOn w:val="DefaultParagraphFont"/>
    <w:uiPriority w:val="22"/>
    <w:qFormat/>
    <w:rsid w:val="0073357F"/>
    <w:rPr>
      <w:b/>
      <w:bCs/>
    </w:rPr>
  </w:style>
  <w:style w:type="character" w:customStyle="1" w:styleId="hljs-keyword">
    <w:name w:val="hljs-keyword"/>
    <w:basedOn w:val="DefaultParagraphFont"/>
    <w:rsid w:val="0073357F"/>
  </w:style>
  <w:style w:type="character" w:customStyle="1" w:styleId="hljs-number">
    <w:name w:val="hljs-number"/>
    <w:basedOn w:val="DefaultParagraphFont"/>
    <w:rsid w:val="0073357F"/>
  </w:style>
  <w:style w:type="character" w:customStyle="1" w:styleId="hljs-operator">
    <w:name w:val="hljs-operator"/>
    <w:basedOn w:val="DefaultParagraphFont"/>
    <w:rsid w:val="0073357F"/>
  </w:style>
  <w:style w:type="character" w:customStyle="1" w:styleId="hljs-string">
    <w:name w:val="hljs-string"/>
    <w:basedOn w:val="DefaultParagraphFont"/>
    <w:rsid w:val="0073357F"/>
  </w:style>
  <w:style w:type="paragraph" w:styleId="BalloonText">
    <w:name w:val="Balloon Text"/>
    <w:basedOn w:val="Normal"/>
    <w:link w:val="BalloonTextChar"/>
    <w:uiPriority w:val="99"/>
    <w:semiHidden/>
    <w:unhideWhenUsed/>
    <w:rsid w:val="00733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5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1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8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ibm.com/docs/Db2whc?topic=Db2whc-iam" TargetMode="Externa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cloud.ibm.com/" TargetMode="External" /><Relationship Id="rId11" Type="http://schemas.openxmlformats.org/officeDocument/2006/relationships/hyperlink" Target="https://cloud.ibm.com/resources" TargetMode="External" /><Relationship Id="rId5" Type="http://schemas.openxmlformats.org/officeDocument/2006/relationships/hyperlink" Target="https://cloud.ibm.com/catalog/services/db2-warehouse" TargetMode="External" /><Relationship Id="rId10" Type="http://schemas.openxmlformats.org/officeDocument/2006/relationships/hyperlink" Target="https://cloud.ibm.com/apidocs/db2-warehouse-on-cloud/db2-warehouse-on-cloud-v4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cloud.ibm.com/docs/Db2whc?topic=Db2whc-key-protect-v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1179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gomathiaashikageorge@gmail.com</dc:creator>
  <cp:keywords/>
  <dc:description/>
  <cp:lastModifiedBy>vaneeshwari2003@gmail.com</cp:lastModifiedBy>
  <cp:revision>2</cp:revision>
  <cp:lastPrinted>2023-10-18T17:35:00Z</cp:lastPrinted>
  <dcterms:created xsi:type="dcterms:W3CDTF">2023-10-19T11:30:00Z</dcterms:created>
  <dcterms:modified xsi:type="dcterms:W3CDTF">2023-10-19T11:30:00Z</dcterms:modified>
</cp:coreProperties>
</file>