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D5ED" w14:textId="17899015" w:rsidR="00157CD0" w:rsidRDefault="00392447" w:rsidP="00392447">
      <w:pPr>
        <w:jc w:val="center"/>
        <w:rPr>
          <w:rFonts w:cstheme="minorHAnsi"/>
          <w:color w:val="4472C4" w:themeColor="accent1"/>
          <w:sz w:val="28"/>
          <w:szCs w:val="28"/>
          <w:lang w:val="es-ES"/>
        </w:rPr>
      </w:pPr>
      <w:r w:rsidRPr="00392447">
        <w:rPr>
          <w:rFonts w:cstheme="minorHAnsi"/>
          <w:color w:val="4472C4" w:themeColor="accent1"/>
          <w:sz w:val="28"/>
          <w:szCs w:val="28"/>
          <w:lang w:val="es-ES"/>
        </w:rPr>
        <w:t>ANALISIS ESTRATEGICO DEL NEGOCIO</w:t>
      </w:r>
    </w:p>
    <w:p w14:paraId="1369255C" w14:textId="43CB08F2" w:rsidR="00116BE6" w:rsidRDefault="00116BE6" w:rsidP="00392447">
      <w:pPr>
        <w:jc w:val="center"/>
        <w:rPr>
          <w:rFonts w:cstheme="minorHAnsi"/>
          <w:color w:val="4472C4" w:themeColor="accent1"/>
          <w:sz w:val="28"/>
          <w:szCs w:val="28"/>
          <w:lang w:val="es-ES"/>
        </w:rPr>
      </w:pPr>
    </w:p>
    <w:p w14:paraId="5F23138A" w14:textId="09F570E9" w:rsidR="00116BE6" w:rsidRDefault="00116BE6" w:rsidP="00116BE6">
      <w:pPr>
        <w:rPr>
          <w:rFonts w:cstheme="minorHAnsi"/>
          <w:color w:val="4472C4" w:themeColor="accent1"/>
          <w:sz w:val="28"/>
          <w:szCs w:val="28"/>
          <w:lang w:val="es-ES"/>
        </w:rPr>
      </w:pPr>
      <w:r>
        <w:rPr>
          <w:rFonts w:cstheme="minorHAnsi"/>
          <w:color w:val="4472C4" w:themeColor="accent1"/>
          <w:sz w:val="28"/>
          <w:szCs w:val="28"/>
          <w:lang w:val="es-ES"/>
        </w:rPr>
        <w:t>Res</w:t>
      </w:r>
      <w:r>
        <w:rPr>
          <w:rFonts w:cstheme="minorHAnsi"/>
          <w:color w:val="4472C4" w:themeColor="accent1"/>
          <w:sz w:val="28"/>
          <w:szCs w:val="28"/>
        </w:rPr>
        <w:t>u</w:t>
      </w:r>
      <w:r>
        <w:rPr>
          <w:rFonts w:cstheme="minorHAnsi"/>
          <w:color w:val="4472C4" w:themeColor="accent1"/>
          <w:sz w:val="28"/>
          <w:szCs w:val="28"/>
          <w:lang w:val="es-ES"/>
        </w:rPr>
        <w:t>men ejecutivo</w:t>
      </w:r>
    </w:p>
    <w:p w14:paraId="27F9571D" w14:textId="21B096B6" w:rsidR="00116BE6" w:rsidRPr="00116BE6" w:rsidRDefault="00116BE6" w:rsidP="00116BE6">
      <w:pPr>
        <w:pStyle w:val="Prrafodelista"/>
        <w:numPr>
          <w:ilvl w:val="0"/>
          <w:numId w:val="1"/>
        </w:numPr>
        <w:rPr>
          <w:rFonts w:cstheme="minorHAnsi"/>
          <w:color w:val="4472C4" w:themeColor="accent1"/>
          <w:sz w:val="28"/>
          <w:szCs w:val="28"/>
          <w:lang w:val="es-ES"/>
        </w:rPr>
      </w:pPr>
      <w:r>
        <w:rPr>
          <w:rFonts w:cstheme="minorHAnsi"/>
          <w:color w:val="000000" w:themeColor="text1"/>
          <w:sz w:val="28"/>
          <w:szCs w:val="28"/>
          <w:lang w:val="es-ES"/>
        </w:rPr>
        <w:t xml:space="preserve">La empresa genero un ingreso de </w:t>
      </w:r>
      <w:r w:rsidRPr="00116BE6">
        <w:rPr>
          <w:rFonts w:cstheme="minorHAnsi"/>
          <w:b/>
          <w:bCs/>
          <w:color w:val="000000" w:themeColor="text1"/>
          <w:sz w:val="28"/>
          <w:szCs w:val="28"/>
          <w:lang w:val="es-ES"/>
        </w:rPr>
        <w:t>39.854.875,32</w:t>
      </w:r>
      <w:r w:rsidR="007C1A0A">
        <w:rPr>
          <w:rFonts w:cstheme="minorHAnsi"/>
          <w:color w:val="000000" w:themeColor="text1"/>
          <w:sz w:val="28"/>
          <w:szCs w:val="28"/>
          <w:lang w:val="es-ES"/>
        </w:rPr>
        <w:t>.</w:t>
      </w:r>
    </w:p>
    <w:p w14:paraId="0AEC1BB6" w14:textId="0E929A10" w:rsidR="00116BE6" w:rsidRPr="007C1A0A" w:rsidRDefault="007C1A0A" w:rsidP="00116BE6">
      <w:pPr>
        <w:pStyle w:val="Prrafodelista"/>
        <w:numPr>
          <w:ilvl w:val="0"/>
          <w:numId w:val="1"/>
        </w:numPr>
        <w:rPr>
          <w:rFonts w:cstheme="minorHAnsi"/>
          <w:color w:val="4472C4" w:themeColor="accent1"/>
          <w:sz w:val="28"/>
          <w:szCs w:val="28"/>
          <w:lang w:val="es-ES"/>
        </w:rPr>
      </w:pPr>
      <w:r>
        <w:rPr>
          <w:rFonts w:cstheme="minorHAnsi"/>
          <w:color w:val="000000" w:themeColor="text1"/>
          <w:sz w:val="28"/>
          <w:szCs w:val="28"/>
          <w:lang w:val="es-ES"/>
        </w:rPr>
        <w:t xml:space="preserve">Se puede ver que la empresa tuvo un decrecimiento a lo largo del año, enero tuvo un pico de ingresos, de </w:t>
      </w:r>
      <w:r w:rsidRPr="007C1A0A">
        <w:rPr>
          <w:rFonts w:cstheme="minorHAnsi"/>
          <w:b/>
          <w:bCs/>
          <w:color w:val="000000" w:themeColor="text1"/>
          <w:sz w:val="28"/>
          <w:szCs w:val="28"/>
          <w:lang w:val="es-ES"/>
        </w:rPr>
        <w:t>6</w:t>
      </w:r>
      <w:r w:rsidRPr="007C1A0A">
        <w:rPr>
          <w:rFonts w:cstheme="minorHAnsi"/>
          <w:b/>
          <w:bCs/>
          <w:color w:val="000000" w:themeColor="text1"/>
          <w:sz w:val="28"/>
          <w:szCs w:val="28"/>
          <w:lang w:val="es-ES"/>
        </w:rPr>
        <w:t>.</w:t>
      </w:r>
      <w:r w:rsidRPr="007C1A0A">
        <w:rPr>
          <w:rFonts w:cstheme="minorHAnsi"/>
          <w:b/>
          <w:bCs/>
          <w:color w:val="000000" w:themeColor="text1"/>
          <w:sz w:val="28"/>
          <w:szCs w:val="28"/>
          <w:lang w:val="es-ES"/>
        </w:rPr>
        <w:t>673</w:t>
      </w:r>
      <w:r w:rsidRPr="007C1A0A">
        <w:rPr>
          <w:rFonts w:cstheme="minorHAnsi"/>
          <w:b/>
          <w:bCs/>
          <w:color w:val="000000" w:themeColor="text1"/>
          <w:sz w:val="28"/>
          <w:szCs w:val="28"/>
          <w:lang w:val="es-ES"/>
        </w:rPr>
        <w:t>.</w:t>
      </w:r>
      <w:r w:rsidRPr="007C1A0A">
        <w:rPr>
          <w:rFonts w:cstheme="minorHAnsi"/>
          <w:b/>
          <w:bCs/>
          <w:color w:val="000000" w:themeColor="text1"/>
          <w:sz w:val="28"/>
          <w:szCs w:val="28"/>
          <w:lang w:val="es-ES"/>
        </w:rPr>
        <w:t>099,74</w:t>
      </w:r>
      <w:r>
        <w:rPr>
          <w:rFonts w:cstheme="minorHAnsi"/>
          <w:color w:val="000000" w:themeColor="text1"/>
          <w:sz w:val="28"/>
          <w:szCs w:val="28"/>
          <w:lang w:val="es-ES"/>
        </w:rPr>
        <w:t xml:space="preserve"> pero fue bajando progresivamente hasta diciembre con unas ganancias de </w:t>
      </w:r>
      <w:r w:rsidRPr="007C1A0A">
        <w:rPr>
          <w:b/>
          <w:bCs/>
          <w:sz w:val="28"/>
          <w:szCs w:val="28"/>
        </w:rPr>
        <w:t>1.184.601,15</w:t>
      </w:r>
      <w:r>
        <w:rPr>
          <w:b/>
          <w:bCs/>
          <w:sz w:val="28"/>
          <w:szCs w:val="28"/>
        </w:rPr>
        <w:t>.</w:t>
      </w:r>
    </w:p>
    <w:p w14:paraId="601C3669" w14:textId="292D1867" w:rsidR="007C1A0A" w:rsidRPr="007C1A0A" w:rsidRDefault="007C1A0A" w:rsidP="00116BE6">
      <w:pPr>
        <w:pStyle w:val="Prrafodelista"/>
        <w:numPr>
          <w:ilvl w:val="0"/>
          <w:numId w:val="1"/>
        </w:numPr>
        <w:rPr>
          <w:rFonts w:cstheme="minorHAnsi"/>
          <w:color w:val="4472C4" w:themeColor="accent1"/>
          <w:sz w:val="28"/>
          <w:szCs w:val="28"/>
          <w:lang w:val="es-ES"/>
        </w:rPr>
      </w:pPr>
      <w:r>
        <w:rPr>
          <w:rFonts w:cstheme="minorHAnsi"/>
          <w:color w:val="000000" w:themeColor="text1"/>
          <w:sz w:val="28"/>
          <w:szCs w:val="28"/>
          <w:lang w:val="es-ES"/>
        </w:rPr>
        <w:t>Se puede observar que el departamento 4 domina las ventas con mas del 90% de las ganancias, esto podria ser un gran problema en el futuro, ya que al ocurrir algun tipo de problema en el departamento 4 la empresa caeria en banca rota.</w:t>
      </w:r>
    </w:p>
    <w:p w14:paraId="5DDBD8B8" w14:textId="119F1ACF" w:rsidR="007C1A0A" w:rsidRPr="007C1A0A" w:rsidRDefault="007C1A0A" w:rsidP="00116BE6">
      <w:pPr>
        <w:pStyle w:val="Prrafodelista"/>
        <w:numPr>
          <w:ilvl w:val="0"/>
          <w:numId w:val="1"/>
        </w:numPr>
        <w:rPr>
          <w:rFonts w:cstheme="minorHAnsi"/>
          <w:color w:val="4472C4" w:themeColor="accent1"/>
          <w:sz w:val="28"/>
          <w:szCs w:val="28"/>
          <w:lang w:val="es-ES"/>
        </w:rPr>
      </w:pPr>
      <w:r>
        <w:rPr>
          <w:rFonts w:cstheme="minorHAnsi"/>
          <w:color w:val="000000" w:themeColor="text1"/>
          <w:sz w:val="28"/>
          <w:szCs w:val="28"/>
          <w:lang w:val="es-ES"/>
        </w:rPr>
        <w:t>La seccion 24 domina las ventas, genera casi un 54% del total de los ingresos, las demas secciones tienen ingresos significativamente mas bajos, lo que indica que algunos productos podrian necesitar mas promocion</w:t>
      </w:r>
    </w:p>
    <w:p w14:paraId="1FD4376A" w14:textId="0EBB661F" w:rsidR="007C1A0A" w:rsidRPr="007C1A0A" w:rsidRDefault="007C1A0A" w:rsidP="00116BE6">
      <w:pPr>
        <w:pStyle w:val="Prrafodelista"/>
        <w:numPr>
          <w:ilvl w:val="0"/>
          <w:numId w:val="1"/>
        </w:numPr>
        <w:rPr>
          <w:rFonts w:cstheme="minorHAnsi"/>
          <w:color w:val="4472C4" w:themeColor="accent1"/>
          <w:sz w:val="28"/>
          <w:szCs w:val="28"/>
          <w:lang w:val="es-ES"/>
        </w:rPr>
      </w:pPr>
      <w:r>
        <w:rPr>
          <w:rFonts w:cstheme="minorHAnsi"/>
          <w:color w:val="000000" w:themeColor="text1"/>
          <w:sz w:val="28"/>
          <w:szCs w:val="28"/>
          <w:lang w:val="es-ES"/>
        </w:rPr>
        <w:t>Las bananas son el producto mas vendido</w:t>
      </w:r>
      <w:r w:rsidR="001A51FA">
        <w:rPr>
          <w:rFonts w:cstheme="minorHAnsi"/>
          <w:color w:val="000000" w:themeColor="text1"/>
          <w:sz w:val="28"/>
          <w:szCs w:val="28"/>
          <w:lang w:val="es-ES"/>
        </w:rPr>
        <w:t xml:space="preserve"> en cantidad</w:t>
      </w:r>
      <w:r>
        <w:rPr>
          <w:rFonts w:cstheme="minorHAnsi"/>
          <w:color w:val="000000" w:themeColor="text1"/>
          <w:sz w:val="28"/>
          <w:szCs w:val="28"/>
          <w:lang w:val="es-ES"/>
        </w:rPr>
        <w:t xml:space="preserve"> </w:t>
      </w:r>
      <w:r w:rsidRPr="007C1A0A">
        <w:rPr>
          <w:sz w:val="28"/>
          <w:szCs w:val="28"/>
        </w:rPr>
        <w:t xml:space="preserve">superando los </w:t>
      </w:r>
      <w:r w:rsidRPr="007C1A0A">
        <w:rPr>
          <w:rStyle w:val="Textoennegrita"/>
          <w:sz w:val="28"/>
          <w:szCs w:val="28"/>
        </w:rPr>
        <w:t>2,4 millones de unidades</w:t>
      </w:r>
      <w:r w:rsidRPr="007C1A0A">
        <w:rPr>
          <w:sz w:val="28"/>
          <w:szCs w:val="28"/>
        </w:rPr>
        <w:t>, lo que indica una demanda altísima</w:t>
      </w:r>
      <w:r>
        <w:rPr>
          <w:sz w:val="28"/>
          <w:szCs w:val="28"/>
        </w:rPr>
        <w:t>, algo muy importante en la observacion es que los producto organicos tienen una fuerte presencia en el top 10 de los productos, lo que indica que los clientes buscas opciones mas saludables.</w:t>
      </w:r>
    </w:p>
    <w:p w14:paraId="5DB386A2" w14:textId="2DE7B026" w:rsidR="00392447" w:rsidRPr="001A51FA" w:rsidRDefault="001A51FA" w:rsidP="00392447">
      <w:pPr>
        <w:pStyle w:val="Prrafodelista"/>
        <w:numPr>
          <w:ilvl w:val="0"/>
          <w:numId w:val="1"/>
        </w:numPr>
        <w:rPr>
          <w:rFonts w:cstheme="minorHAnsi"/>
          <w:color w:val="4472C4" w:themeColor="accent1"/>
          <w:sz w:val="28"/>
          <w:szCs w:val="28"/>
          <w:lang w:val="es-ES"/>
        </w:rPr>
      </w:pPr>
      <w:r w:rsidRPr="001A51FA">
        <w:rPr>
          <w:rFonts w:cstheme="minorHAnsi"/>
          <w:color w:val="000000" w:themeColor="text1"/>
          <w:sz w:val="28"/>
          <w:szCs w:val="28"/>
          <w:lang w:val="es-ES"/>
        </w:rPr>
        <w:t>La bolsa de bana</w:t>
      </w:r>
      <w:r>
        <w:rPr>
          <w:rFonts w:cstheme="minorHAnsi"/>
          <w:color w:val="000000" w:themeColor="text1"/>
          <w:sz w:val="28"/>
          <w:szCs w:val="28"/>
          <w:lang w:val="es-ES"/>
        </w:rPr>
        <w:t xml:space="preserve">nas organicas es el producto que mas ingresos genera, pero en cantidad son los segundos, </w:t>
      </w:r>
      <w:r w:rsidRPr="001A51FA">
        <w:rPr>
          <w:rStyle w:val="Textoennegrita"/>
          <w:b w:val="0"/>
          <w:bCs w:val="0"/>
          <w:sz w:val="28"/>
          <w:szCs w:val="28"/>
        </w:rPr>
        <w:t>Los frutos rojos (fresas, frambuesas, arándanos) tienen una gran rentabilidad</w:t>
      </w:r>
      <w:r w:rsidRPr="001A51FA">
        <w:rPr>
          <w:b/>
          <w:bCs/>
          <w:sz w:val="28"/>
          <w:szCs w:val="28"/>
        </w:rPr>
        <w:t xml:space="preserve"> </w:t>
      </w:r>
      <w:r w:rsidRPr="001A51FA">
        <w:rPr>
          <w:sz w:val="28"/>
          <w:szCs w:val="28"/>
        </w:rPr>
        <w:t>y pueden ser un foco de crecimiento.</w:t>
      </w:r>
    </w:p>
    <w:p w14:paraId="2C5D7CEB" w14:textId="0478DBD6" w:rsidR="001A51FA" w:rsidRPr="001A51FA" w:rsidRDefault="001A51FA" w:rsidP="00392447">
      <w:pPr>
        <w:pStyle w:val="Prrafodelista"/>
        <w:numPr>
          <w:ilvl w:val="0"/>
          <w:numId w:val="1"/>
        </w:numPr>
        <w:rPr>
          <w:rFonts w:cstheme="minorHAnsi"/>
          <w:color w:val="4472C4" w:themeColor="accent1"/>
          <w:sz w:val="32"/>
          <w:szCs w:val="32"/>
          <w:lang w:val="es-ES"/>
        </w:rPr>
      </w:pPr>
      <w:r w:rsidRPr="001A51FA">
        <w:rPr>
          <w:sz w:val="28"/>
          <w:szCs w:val="28"/>
        </w:rPr>
        <w:t>El cliente con mayor gasto ha generado casi 5.000 €, mientras que el cliente número 20 ha gastado aproximadamente 3.780 €.</w:t>
      </w:r>
      <w:r w:rsidRPr="001A51FA">
        <w:rPr>
          <w:sz w:val="28"/>
          <w:szCs w:val="28"/>
        </w:rPr>
        <w:t xml:space="preserve"> </w:t>
      </w:r>
      <w:r w:rsidRPr="001A51FA">
        <w:rPr>
          <w:rStyle w:val="Textoennegrita"/>
          <w:b w:val="0"/>
          <w:bCs w:val="0"/>
          <w:sz w:val="28"/>
          <w:szCs w:val="28"/>
        </w:rPr>
        <w:t>Se pueden diseñar estrategias de fidelización</w:t>
      </w:r>
      <w:r w:rsidRPr="001A51FA">
        <w:rPr>
          <w:sz w:val="28"/>
          <w:szCs w:val="28"/>
        </w:rPr>
        <w:t>, como descuentos especiales o programas de recompensas, para mantener su lealtad y aumentar sus compras.</w:t>
      </w:r>
    </w:p>
    <w:p w14:paraId="2B964D2D" w14:textId="0F65F24B" w:rsidR="001A51FA" w:rsidRPr="001A51FA" w:rsidRDefault="001A51FA" w:rsidP="00392447">
      <w:pPr>
        <w:pStyle w:val="Prrafodelista"/>
        <w:numPr>
          <w:ilvl w:val="0"/>
          <w:numId w:val="1"/>
        </w:numPr>
        <w:rPr>
          <w:rFonts w:cstheme="minorHAnsi"/>
          <w:color w:val="4472C4" w:themeColor="accent1"/>
          <w:sz w:val="36"/>
          <w:szCs w:val="36"/>
          <w:lang w:val="es-ES"/>
        </w:rPr>
      </w:pPr>
      <w:r w:rsidRPr="001A51FA">
        <w:rPr>
          <w:sz w:val="28"/>
          <w:szCs w:val="28"/>
        </w:rPr>
        <w:t xml:space="preserve">Un cliente promedio gasta </w:t>
      </w:r>
      <w:r w:rsidRPr="001A51FA">
        <w:rPr>
          <w:rStyle w:val="Textoennegrita"/>
          <w:sz w:val="28"/>
          <w:szCs w:val="28"/>
        </w:rPr>
        <w:t>219,09 € en total</w:t>
      </w:r>
      <w:r w:rsidRPr="001A51FA">
        <w:rPr>
          <w:sz w:val="28"/>
          <w:szCs w:val="28"/>
        </w:rPr>
        <w:t xml:space="preserve">, lo que sugiere que realiza </w:t>
      </w:r>
      <w:r w:rsidRPr="001A51FA">
        <w:rPr>
          <w:rStyle w:val="Textoennegrita"/>
          <w:sz w:val="28"/>
          <w:szCs w:val="28"/>
        </w:rPr>
        <w:t>varias compras a lo largo del tiempo</w:t>
      </w:r>
      <w:r w:rsidRPr="001A51FA">
        <w:rPr>
          <w:sz w:val="28"/>
          <w:szCs w:val="28"/>
        </w:rPr>
        <w:t>.</w:t>
      </w:r>
    </w:p>
    <w:p w14:paraId="550CE49D" w14:textId="4A55F74F" w:rsidR="001A51FA" w:rsidRPr="001A51FA" w:rsidRDefault="001A51FA" w:rsidP="00392447">
      <w:pPr>
        <w:pStyle w:val="Prrafodelista"/>
        <w:numPr>
          <w:ilvl w:val="0"/>
          <w:numId w:val="1"/>
        </w:numPr>
        <w:rPr>
          <w:rFonts w:cstheme="minorHAnsi"/>
          <w:color w:val="4472C4" w:themeColor="accent1"/>
          <w:sz w:val="36"/>
          <w:szCs w:val="36"/>
          <w:lang w:val="es-ES"/>
        </w:rPr>
      </w:pPr>
      <w:r w:rsidRPr="001A51FA">
        <w:rPr>
          <w:sz w:val="28"/>
          <w:szCs w:val="28"/>
        </w:rPr>
        <w:lastRenderedPageBreak/>
        <w:t xml:space="preserve">Se han realizado más de </w:t>
      </w:r>
      <w:r w:rsidRPr="001A51FA">
        <w:rPr>
          <w:rStyle w:val="Textoennegrita"/>
          <w:sz w:val="28"/>
          <w:szCs w:val="28"/>
        </w:rPr>
        <w:t>2 millones de pedidos</w:t>
      </w:r>
      <w:r w:rsidRPr="001A51FA">
        <w:rPr>
          <w:sz w:val="28"/>
          <w:szCs w:val="28"/>
        </w:rPr>
        <w:t xml:space="preserve">, lo que muestra un </w:t>
      </w:r>
      <w:r w:rsidRPr="001A51FA">
        <w:rPr>
          <w:rStyle w:val="Textoennegrita"/>
          <w:sz w:val="28"/>
          <w:szCs w:val="28"/>
        </w:rPr>
        <w:t>alto volumen de transacciones</w:t>
      </w:r>
      <w:r w:rsidRPr="001A51FA">
        <w:rPr>
          <w:sz w:val="28"/>
          <w:szCs w:val="28"/>
        </w:rPr>
        <w:t>.</w:t>
      </w:r>
    </w:p>
    <w:p w14:paraId="5EFD6491" w14:textId="7337C3E0" w:rsidR="001A51FA" w:rsidRPr="001A51FA" w:rsidRDefault="001A51FA" w:rsidP="00392447">
      <w:pPr>
        <w:pStyle w:val="Prrafodelista"/>
        <w:numPr>
          <w:ilvl w:val="0"/>
          <w:numId w:val="1"/>
        </w:numPr>
        <w:rPr>
          <w:rFonts w:cstheme="minorHAnsi"/>
          <w:color w:val="4472C4" w:themeColor="accent1"/>
          <w:sz w:val="36"/>
          <w:szCs w:val="36"/>
          <w:lang w:val="es-ES"/>
        </w:rPr>
      </w:pPr>
      <w:r w:rsidRPr="001A51FA">
        <w:rPr>
          <w:sz w:val="28"/>
          <w:szCs w:val="28"/>
        </w:rPr>
        <w:t xml:space="preserve">Sin embargo, el </w:t>
      </w:r>
      <w:r w:rsidRPr="001A51FA">
        <w:rPr>
          <w:rStyle w:val="Textoennegrita"/>
          <w:sz w:val="28"/>
          <w:szCs w:val="28"/>
        </w:rPr>
        <w:t>valor promedio por pedido es de solo 19,34 €</w:t>
      </w:r>
      <w:r w:rsidRPr="001A51FA">
        <w:rPr>
          <w:sz w:val="28"/>
          <w:szCs w:val="28"/>
        </w:rPr>
        <w:t>, lo que sugiere que los clientes prefieren hacer compras pequeñas y frecuentes en lugar de grandes compras únicas.</w:t>
      </w:r>
    </w:p>
    <w:p w14:paraId="11AD8946" w14:textId="77777777" w:rsidR="00392447" w:rsidRPr="00392447" w:rsidRDefault="00392447" w:rsidP="00392447">
      <w:pPr>
        <w:rPr>
          <w:rFonts w:cstheme="minorHAnsi"/>
          <w:color w:val="4472C4" w:themeColor="accent1"/>
          <w:sz w:val="28"/>
          <w:szCs w:val="28"/>
          <w:lang w:val="es-ES"/>
        </w:rPr>
      </w:pPr>
    </w:p>
    <w:p w14:paraId="5A5655E7" w14:textId="77777777" w:rsidR="00392447" w:rsidRPr="00392447" w:rsidRDefault="00392447">
      <w:pPr>
        <w:rPr>
          <w:rFonts w:cstheme="minorHAnsi"/>
          <w:lang w:val="es-ES"/>
        </w:rPr>
      </w:pPr>
    </w:p>
    <w:sectPr w:rsidR="00392447" w:rsidRPr="00392447" w:rsidSect="00254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657"/>
    <w:multiLevelType w:val="hybridMultilevel"/>
    <w:tmpl w:val="036E15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47"/>
    <w:rsid w:val="00116BE6"/>
    <w:rsid w:val="00157CD0"/>
    <w:rsid w:val="001A51FA"/>
    <w:rsid w:val="002543B9"/>
    <w:rsid w:val="00392447"/>
    <w:rsid w:val="003B6990"/>
    <w:rsid w:val="006E4867"/>
    <w:rsid w:val="0079629B"/>
    <w:rsid w:val="007C1A0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DC6C"/>
  <w15:chartTrackingRefBased/>
  <w15:docId w15:val="{1429C322-AF2F-4282-B8C9-73EE63F7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BE6"/>
    <w:pPr>
      <w:ind w:left="720"/>
      <w:contextualSpacing/>
    </w:pPr>
  </w:style>
  <w:style w:type="character" w:styleId="Textoennegrita">
    <w:name w:val="Strong"/>
    <w:basedOn w:val="Fuentedeprrafopredeter"/>
    <w:uiPriority w:val="22"/>
    <w:qFormat/>
    <w:rsid w:val="007C1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299</Words>
  <Characters>1646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Vanegas</dc:creator>
  <cp:keywords/>
  <dc:description/>
  <cp:lastModifiedBy>Juan José Vanegas</cp:lastModifiedBy>
  <cp:revision>2</cp:revision>
  <dcterms:created xsi:type="dcterms:W3CDTF">2025-03-06T13:49:00Z</dcterms:created>
  <dcterms:modified xsi:type="dcterms:W3CDTF">2025-03-06T14:53:00Z</dcterms:modified>
</cp:coreProperties>
</file>