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47F" w:rsidRPr="00B7247F" w:rsidRDefault="00B7247F" w:rsidP="00B724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7247F">
        <w:rPr>
          <w:rFonts w:ascii="Times New Roman" w:eastAsia="Times New Roman" w:hAnsi="Times New Roman" w:cs="Times New Roman"/>
          <w:color w:val="000000"/>
          <w:sz w:val="28"/>
          <w:szCs w:val="28"/>
          <w:lang w:val="es-ES"/>
        </w:rPr>
        <w:t>ESCALABILIDAD</w:t>
      </w:r>
    </w:p>
    <w:p w:rsidR="00B7247F" w:rsidRPr="00B7247F" w:rsidRDefault="00B7247F" w:rsidP="00B724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7247F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>Evaluación de Necesidades</w:t>
      </w:r>
    </w:p>
    <w:p w:rsidR="00B7247F" w:rsidRPr="00B7247F" w:rsidRDefault="00B7247F" w:rsidP="00B7247F">
      <w:pPr>
        <w:shd w:val="clear" w:color="auto" w:fill="FFFFFF"/>
        <w:spacing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47F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>Objetivo</w:t>
      </w:r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: Identificar los puntos críticos que requieren escalabilidad.</w:t>
      </w:r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br/>
      </w:r>
      <w:proofErr w:type="spellStart"/>
      <w:r w:rsidRPr="00B7247F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Acciones</w:t>
      </w:r>
      <w:proofErr w:type="spellEnd"/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</w:rPr>
        <w:t>:</w:t>
      </w:r>
    </w:p>
    <w:p w:rsidR="00B7247F" w:rsidRPr="00B7247F" w:rsidRDefault="00B7247F" w:rsidP="00B724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</w:pPr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Analizar métricas históricas (</w:t>
      </w:r>
      <w:proofErr w:type="spellStart"/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ej</w:t>
      </w:r>
      <w:proofErr w:type="spellEnd"/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: picos de pedidos en festivos).</w:t>
      </w:r>
    </w:p>
    <w:p w:rsidR="00B7247F" w:rsidRPr="00B7247F" w:rsidRDefault="00B7247F" w:rsidP="00B724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</w:pPr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Determinar cuellos de botella (</w:t>
      </w:r>
      <w:proofErr w:type="spellStart"/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ej</w:t>
      </w:r>
      <w:proofErr w:type="spellEnd"/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: base de datos, procesamiento de pagos).</w:t>
      </w:r>
    </w:p>
    <w:p w:rsidR="00B7247F" w:rsidRPr="00B7247F" w:rsidRDefault="00B7247F" w:rsidP="00B7247F">
      <w:pPr>
        <w:numPr>
          <w:ilvl w:val="0"/>
          <w:numId w:val="1"/>
        </w:numPr>
        <w:shd w:val="clear" w:color="auto" w:fill="FFFFFF"/>
        <w:spacing w:after="280" w:line="240" w:lineRule="auto"/>
        <w:ind w:left="0"/>
        <w:textAlignment w:val="baseline"/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</w:pPr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Estimar crecimiento esperado (</w:t>
      </w:r>
      <w:proofErr w:type="spellStart"/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ej</w:t>
      </w:r>
      <w:proofErr w:type="spellEnd"/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: 30% más de usuarios en 6 meses).</w:t>
      </w:r>
    </w:p>
    <w:p w:rsidR="00B7247F" w:rsidRPr="00B7247F" w:rsidRDefault="00B7247F" w:rsidP="00B7247F">
      <w:pPr>
        <w:shd w:val="clear" w:color="auto" w:fill="FFFFFF"/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247F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Herramientas</w:t>
      </w:r>
      <w:proofErr w:type="spellEnd"/>
      <w:r w:rsidRPr="00B7247F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 xml:space="preserve"> PaaS</w:t>
      </w:r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</w:rPr>
        <w:t>:</w:t>
      </w:r>
    </w:p>
    <w:p w:rsidR="00B7247F" w:rsidRPr="00B7247F" w:rsidRDefault="00B7247F" w:rsidP="00B7247F">
      <w:pPr>
        <w:numPr>
          <w:ilvl w:val="0"/>
          <w:numId w:val="2"/>
        </w:numPr>
        <w:shd w:val="clear" w:color="auto" w:fill="FFFFFF"/>
        <w:spacing w:after="280" w:line="240" w:lineRule="auto"/>
        <w:ind w:left="0"/>
        <w:textAlignment w:val="baseline"/>
        <w:rPr>
          <w:rFonts w:ascii="Times New Roman" w:eastAsia="Times New Roman" w:hAnsi="Times New Roman" w:cs="Times New Roman"/>
          <w:color w:val="404040"/>
          <w:sz w:val="26"/>
          <w:szCs w:val="26"/>
        </w:rPr>
      </w:pPr>
      <w:r w:rsidRPr="00B7247F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Google Analytics</w:t>
      </w:r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</w:rPr>
        <w:t> + </w:t>
      </w:r>
      <w:r w:rsidRPr="00B7247F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 xml:space="preserve">AWS </w:t>
      </w:r>
      <w:proofErr w:type="spellStart"/>
      <w:r w:rsidRPr="00B7247F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CloudWatch</w:t>
      </w:r>
      <w:proofErr w:type="spellEnd"/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</w:rPr>
        <w:t xml:space="preserve"> para </w:t>
      </w:r>
      <w:proofErr w:type="spellStart"/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</w:rPr>
        <w:t>identificar</w:t>
      </w:r>
      <w:proofErr w:type="spellEnd"/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</w:rPr>
        <w:t xml:space="preserve"> </w:t>
      </w:r>
      <w:proofErr w:type="spellStart"/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</w:rPr>
        <w:t>patrones</w:t>
      </w:r>
      <w:proofErr w:type="spellEnd"/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</w:rPr>
        <w:t xml:space="preserve"> de </w:t>
      </w:r>
      <w:proofErr w:type="spellStart"/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</w:rPr>
        <w:t>uso</w:t>
      </w:r>
      <w:proofErr w:type="spellEnd"/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8"/>
      </w:tblGrid>
      <w:tr w:rsidR="00B7247F" w:rsidRPr="00B7247F" w:rsidTr="00B7247F"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247F" w:rsidRPr="00B7247F" w:rsidRDefault="00B7247F" w:rsidP="00B7247F">
            <w:pPr>
              <w:shd w:val="clear" w:color="auto" w:fill="FFFFFF"/>
              <w:spacing w:before="274" w:after="206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s-ES"/>
              </w:rPr>
            </w:pPr>
            <w:r w:rsidRPr="00B7247F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  <w:lang w:val="es-ES"/>
              </w:rPr>
              <w:t>Elección del Tipo de Escalabilidad</w:t>
            </w:r>
          </w:p>
        </w:tc>
      </w:tr>
      <w:tr w:rsidR="00B7247F" w:rsidRPr="00B7247F" w:rsidTr="00B7247F">
        <w:tc>
          <w:tcPr>
            <w:tcW w:w="0" w:type="auto"/>
            <w:tcBorders>
              <w:top w:val="single" w:sz="12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247F" w:rsidRPr="00B7247F" w:rsidRDefault="00B7247F" w:rsidP="00B72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3"/>
              <w:gridCol w:w="3062"/>
              <w:gridCol w:w="3687"/>
            </w:tblGrid>
            <w:tr w:rsidR="00B7247F" w:rsidRPr="00B7247F">
              <w:trPr>
                <w:tblHeader/>
              </w:trPr>
              <w:tc>
                <w:tcPr>
                  <w:tcW w:w="0" w:type="auto"/>
                  <w:tcBorders>
                    <w:bottom w:val="single" w:sz="4" w:space="0" w:color="000000"/>
                    <w:right w:val="single" w:sz="4" w:space="0" w:color="000000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7247F" w:rsidRPr="00B7247F" w:rsidRDefault="00B7247F" w:rsidP="00B7247F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B7247F">
                    <w:rPr>
                      <w:rFonts w:ascii="Times New Roman" w:eastAsia="Times New Roman" w:hAnsi="Times New Roman" w:cs="Times New Roman"/>
                      <w:b/>
                      <w:bCs/>
                      <w:color w:val="404040"/>
                      <w:sz w:val="23"/>
                      <w:szCs w:val="23"/>
                    </w:rPr>
                    <w:t>Tipo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7247F" w:rsidRPr="00B7247F" w:rsidRDefault="00B7247F" w:rsidP="00B7247F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B7247F">
                    <w:rPr>
                      <w:rFonts w:ascii="Times New Roman" w:eastAsia="Times New Roman" w:hAnsi="Times New Roman" w:cs="Times New Roman"/>
                      <w:b/>
                      <w:bCs/>
                      <w:color w:val="404040"/>
                      <w:sz w:val="23"/>
                      <w:szCs w:val="23"/>
                    </w:rPr>
                    <w:t>Descripción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7247F" w:rsidRPr="00B7247F" w:rsidRDefault="00B7247F" w:rsidP="00B7247F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B7247F">
                    <w:rPr>
                      <w:rFonts w:ascii="Times New Roman" w:eastAsia="Times New Roman" w:hAnsi="Times New Roman" w:cs="Times New Roman"/>
                      <w:b/>
                      <w:bCs/>
                      <w:color w:val="404040"/>
                      <w:sz w:val="23"/>
                      <w:szCs w:val="23"/>
                    </w:rPr>
                    <w:t>Uso</w:t>
                  </w:r>
                  <w:proofErr w:type="spellEnd"/>
                  <w:r w:rsidRPr="00B7247F">
                    <w:rPr>
                      <w:rFonts w:ascii="Times New Roman" w:eastAsia="Times New Roman" w:hAnsi="Times New Roman" w:cs="Times New Roman"/>
                      <w:b/>
                      <w:bCs/>
                      <w:color w:val="404040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B7247F">
                    <w:rPr>
                      <w:rFonts w:ascii="Times New Roman" w:eastAsia="Times New Roman" w:hAnsi="Times New Roman" w:cs="Times New Roman"/>
                      <w:b/>
                      <w:bCs/>
                      <w:color w:val="404040"/>
                      <w:sz w:val="23"/>
                      <w:szCs w:val="23"/>
                    </w:rPr>
                    <w:t>Recomendado</w:t>
                  </w:r>
                  <w:proofErr w:type="spellEnd"/>
                </w:p>
              </w:tc>
            </w:tr>
            <w:tr w:rsidR="00B7247F" w:rsidRPr="00B7247F"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7247F" w:rsidRPr="00B7247F" w:rsidRDefault="00B7247F" w:rsidP="00B7247F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7247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Escalabilidad</w:t>
                  </w:r>
                  <w:proofErr w:type="spellEnd"/>
                  <w:r w:rsidRPr="00B7247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 xml:space="preserve"> Horizontal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7247F" w:rsidRPr="00B7247F" w:rsidRDefault="00B7247F" w:rsidP="00B7247F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B7247F">
                    <w:rPr>
                      <w:rFonts w:ascii="Times New Roman" w:eastAsia="Times New Roman" w:hAnsi="Times New Roman" w:cs="Times New Roman"/>
                      <w:color w:val="000000"/>
                      <w:sz w:val="23"/>
                      <w:szCs w:val="23"/>
                      <w:lang w:val="es-ES"/>
                    </w:rPr>
                    <w:t>Añade más instancias de la aplicación (</w:t>
                  </w:r>
                  <w:proofErr w:type="spellStart"/>
                  <w:r w:rsidRPr="00B7247F">
                    <w:rPr>
                      <w:rFonts w:ascii="Times New Roman" w:eastAsia="Times New Roman" w:hAnsi="Times New Roman" w:cs="Times New Roman"/>
                      <w:color w:val="000000"/>
                      <w:sz w:val="23"/>
                      <w:szCs w:val="23"/>
                      <w:lang w:val="es-ES"/>
                    </w:rPr>
                    <w:t>ej</w:t>
                  </w:r>
                  <w:proofErr w:type="spellEnd"/>
                  <w:r w:rsidRPr="00B7247F">
                    <w:rPr>
                      <w:rFonts w:ascii="Times New Roman" w:eastAsia="Times New Roman" w:hAnsi="Times New Roman" w:cs="Times New Roman"/>
                      <w:color w:val="000000"/>
                      <w:sz w:val="23"/>
                      <w:szCs w:val="23"/>
                      <w:lang w:val="es-ES"/>
                    </w:rPr>
                    <w:t>: servidores virtuales).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7247F" w:rsidRPr="00B7247F" w:rsidRDefault="00B7247F" w:rsidP="00B7247F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B7247F">
                    <w:rPr>
                      <w:rFonts w:ascii="Times New Roman" w:eastAsia="Times New Roman" w:hAnsi="Times New Roman" w:cs="Times New Roman"/>
                      <w:color w:val="000000"/>
                      <w:sz w:val="23"/>
                      <w:szCs w:val="23"/>
                      <w:lang w:val="es-ES"/>
                    </w:rPr>
                    <w:t>Ideal para manejar tráfico variable (</w:t>
                  </w:r>
                  <w:proofErr w:type="spellStart"/>
                  <w:r w:rsidRPr="00B7247F">
                    <w:rPr>
                      <w:rFonts w:ascii="Times New Roman" w:eastAsia="Times New Roman" w:hAnsi="Times New Roman" w:cs="Times New Roman"/>
                      <w:color w:val="000000"/>
                      <w:sz w:val="23"/>
                      <w:szCs w:val="23"/>
                      <w:lang w:val="es-ES"/>
                    </w:rPr>
                    <w:t>ej</w:t>
                  </w:r>
                  <w:proofErr w:type="spellEnd"/>
                  <w:r w:rsidRPr="00B7247F">
                    <w:rPr>
                      <w:rFonts w:ascii="Times New Roman" w:eastAsia="Times New Roman" w:hAnsi="Times New Roman" w:cs="Times New Roman"/>
                      <w:color w:val="000000"/>
                      <w:sz w:val="23"/>
                      <w:szCs w:val="23"/>
                      <w:lang w:val="es-ES"/>
                    </w:rPr>
                    <w:t>: promociones virales).</w:t>
                  </w:r>
                </w:p>
              </w:tc>
            </w:tr>
            <w:tr w:rsidR="00B7247F" w:rsidRPr="00B7247F">
              <w:tc>
                <w:tcPr>
                  <w:tcW w:w="0" w:type="auto"/>
                  <w:tcBorders>
                    <w:top w:val="single" w:sz="4" w:space="0" w:color="000000"/>
                    <w:bottom w:val="single" w:sz="6" w:space="0" w:color="E5E5E5"/>
                    <w:right w:val="single" w:sz="4" w:space="0" w:color="000000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7247F" w:rsidRPr="00B7247F" w:rsidRDefault="00B7247F" w:rsidP="00B7247F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7247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Escalabilidad</w:t>
                  </w:r>
                  <w:proofErr w:type="spellEnd"/>
                  <w:r w:rsidRPr="00B7247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 xml:space="preserve"> Vertical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6" w:space="0" w:color="E5E5E5"/>
                    <w:right w:val="single" w:sz="4" w:space="0" w:color="000000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7247F" w:rsidRPr="00B7247F" w:rsidRDefault="00B7247F" w:rsidP="00B7247F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B7247F">
                    <w:rPr>
                      <w:rFonts w:ascii="Times New Roman" w:eastAsia="Times New Roman" w:hAnsi="Times New Roman" w:cs="Times New Roman"/>
                      <w:color w:val="000000"/>
                      <w:sz w:val="23"/>
                      <w:szCs w:val="23"/>
                      <w:lang w:val="es-ES"/>
                    </w:rPr>
                    <w:t>Aumenta recursos de una instancia (</w:t>
                  </w:r>
                  <w:proofErr w:type="spellStart"/>
                  <w:r w:rsidRPr="00B7247F">
                    <w:rPr>
                      <w:rFonts w:ascii="Times New Roman" w:eastAsia="Times New Roman" w:hAnsi="Times New Roman" w:cs="Times New Roman"/>
                      <w:color w:val="000000"/>
                      <w:sz w:val="23"/>
                      <w:szCs w:val="23"/>
                      <w:lang w:val="es-ES"/>
                    </w:rPr>
                    <w:t>ej</w:t>
                  </w:r>
                  <w:proofErr w:type="spellEnd"/>
                  <w:r w:rsidRPr="00B7247F">
                    <w:rPr>
                      <w:rFonts w:ascii="Times New Roman" w:eastAsia="Times New Roman" w:hAnsi="Times New Roman" w:cs="Times New Roman"/>
                      <w:color w:val="000000"/>
                      <w:sz w:val="23"/>
                      <w:szCs w:val="23"/>
                      <w:lang w:val="es-ES"/>
                    </w:rPr>
                    <w:t>: CPU, RAM).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6" w:space="0" w:color="E5E5E5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7247F" w:rsidRPr="00B7247F" w:rsidRDefault="00B7247F" w:rsidP="00B7247F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B7247F">
                    <w:rPr>
                      <w:rFonts w:ascii="Times New Roman" w:eastAsia="Times New Roman" w:hAnsi="Times New Roman" w:cs="Times New Roman"/>
                      <w:color w:val="000000"/>
                      <w:sz w:val="23"/>
                      <w:szCs w:val="23"/>
                      <w:lang w:val="es-ES"/>
                    </w:rPr>
                    <w:t>Útil para procesos intensivos (</w:t>
                  </w:r>
                  <w:proofErr w:type="spellStart"/>
                  <w:r w:rsidRPr="00B7247F">
                    <w:rPr>
                      <w:rFonts w:ascii="Times New Roman" w:eastAsia="Times New Roman" w:hAnsi="Times New Roman" w:cs="Times New Roman"/>
                      <w:color w:val="000000"/>
                      <w:sz w:val="23"/>
                      <w:szCs w:val="23"/>
                      <w:lang w:val="es-ES"/>
                    </w:rPr>
                    <w:t>ej</w:t>
                  </w:r>
                  <w:proofErr w:type="spellEnd"/>
                  <w:r w:rsidRPr="00B7247F">
                    <w:rPr>
                      <w:rFonts w:ascii="Times New Roman" w:eastAsia="Times New Roman" w:hAnsi="Times New Roman" w:cs="Times New Roman"/>
                      <w:color w:val="000000"/>
                      <w:sz w:val="23"/>
                      <w:szCs w:val="23"/>
                      <w:lang w:val="es-ES"/>
                    </w:rPr>
                    <w:t>: generación de reportes contables complejos).</w:t>
                  </w:r>
                </w:p>
              </w:tc>
            </w:tr>
          </w:tbl>
          <w:p w:rsidR="00B7247F" w:rsidRPr="00B7247F" w:rsidRDefault="00B7247F" w:rsidP="00B72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B7247F" w:rsidRPr="00B7247F" w:rsidRDefault="00B7247F" w:rsidP="00B724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B7247F" w:rsidRPr="00B7247F" w:rsidRDefault="00B7247F" w:rsidP="00B7247F">
      <w:pPr>
        <w:shd w:val="clear" w:color="auto" w:fill="FFFFFF"/>
        <w:spacing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247F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Proveedores</w:t>
      </w:r>
      <w:proofErr w:type="spellEnd"/>
      <w:r w:rsidRPr="00B7247F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 xml:space="preserve"> PaaS</w:t>
      </w:r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</w:rPr>
        <w:t>:</w:t>
      </w:r>
    </w:p>
    <w:p w:rsidR="00B7247F" w:rsidRPr="00B7247F" w:rsidRDefault="00B7247F" w:rsidP="00B7247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</w:pPr>
      <w:r w:rsidRPr="00B7247F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 xml:space="preserve">AWS </w:t>
      </w:r>
      <w:proofErr w:type="spellStart"/>
      <w:r w:rsidRPr="00B7247F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>Elastic</w:t>
      </w:r>
      <w:proofErr w:type="spellEnd"/>
      <w:r w:rsidRPr="00B7247F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 xml:space="preserve"> </w:t>
      </w:r>
      <w:proofErr w:type="spellStart"/>
      <w:r w:rsidRPr="00B7247F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>Beanstalk</w:t>
      </w:r>
      <w:proofErr w:type="spellEnd"/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 xml:space="preserve">: Configura reglas de </w:t>
      </w:r>
      <w:proofErr w:type="spellStart"/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autoescalado</w:t>
      </w:r>
      <w:proofErr w:type="spellEnd"/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 xml:space="preserve"> basadas en CPU o solicitudes por minuto.</w:t>
      </w:r>
    </w:p>
    <w:p w:rsidR="00B7247F" w:rsidRPr="00B7247F" w:rsidRDefault="00B7247F" w:rsidP="00B7247F">
      <w:pPr>
        <w:numPr>
          <w:ilvl w:val="0"/>
          <w:numId w:val="3"/>
        </w:numPr>
        <w:shd w:val="clear" w:color="auto" w:fill="FFFFFF"/>
        <w:spacing w:after="280" w:line="240" w:lineRule="auto"/>
        <w:ind w:left="0"/>
        <w:textAlignment w:val="baseline"/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</w:pPr>
      <w:r w:rsidRPr="00B7247F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 xml:space="preserve">Google App </w:t>
      </w:r>
      <w:proofErr w:type="spellStart"/>
      <w:r w:rsidRPr="00B7247F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>Engine</w:t>
      </w:r>
      <w:proofErr w:type="spellEnd"/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: Escala automáticamente a cero en horas de baja demanda para ahorrar costos.</w:t>
      </w:r>
    </w:p>
    <w:p w:rsidR="00B7247F" w:rsidRPr="00B7247F" w:rsidRDefault="00B7247F" w:rsidP="00B7247F">
      <w:pPr>
        <w:shd w:val="clear" w:color="auto" w:fill="FFFFFF"/>
        <w:spacing w:before="274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</w:p>
    <w:p w:rsidR="00B7247F" w:rsidRPr="00B7247F" w:rsidRDefault="00B7247F" w:rsidP="00B7247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</w:p>
    <w:p w:rsidR="00B7247F" w:rsidRPr="00B7247F" w:rsidRDefault="00B7247F" w:rsidP="00B7247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B7247F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 xml:space="preserve">Configuración de </w:t>
      </w:r>
      <w:proofErr w:type="spellStart"/>
      <w:r w:rsidRPr="00B7247F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>Autoescalado</w:t>
      </w:r>
      <w:proofErr w:type="spellEnd"/>
      <w:r w:rsidRPr="00B7247F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 xml:space="preserve"> en </w:t>
      </w:r>
      <w:proofErr w:type="spellStart"/>
      <w:r w:rsidRPr="00B7247F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>PaaS</w:t>
      </w:r>
      <w:proofErr w:type="spellEnd"/>
    </w:p>
    <w:p w:rsidR="00B7247F" w:rsidRPr="00B7247F" w:rsidRDefault="00B7247F" w:rsidP="00B7247F">
      <w:pPr>
        <w:shd w:val="clear" w:color="auto" w:fill="FFFFFF"/>
        <w:spacing w:after="206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7247F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>Pasos</w:t>
      </w:r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:</w:t>
      </w:r>
    </w:p>
    <w:p w:rsidR="00B7247F" w:rsidRPr="00B7247F" w:rsidRDefault="00B7247F" w:rsidP="00B7247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04040"/>
          <w:sz w:val="26"/>
          <w:szCs w:val="26"/>
        </w:rPr>
      </w:pPr>
      <w:proofErr w:type="spellStart"/>
      <w:r w:rsidRPr="00B7247F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Definir</w:t>
      </w:r>
      <w:proofErr w:type="spellEnd"/>
      <w:r w:rsidRPr="00B7247F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 xml:space="preserve"> </w:t>
      </w:r>
      <w:proofErr w:type="spellStart"/>
      <w:r w:rsidRPr="00B7247F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métricas</w:t>
      </w:r>
      <w:proofErr w:type="spellEnd"/>
      <w:r w:rsidRPr="00B7247F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 xml:space="preserve"> de </w:t>
      </w:r>
      <w:proofErr w:type="spellStart"/>
      <w:r w:rsidRPr="00B7247F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disparo</w:t>
      </w:r>
      <w:proofErr w:type="spellEnd"/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</w:rPr>
        <w:t>:</w:t>
      </w:r>
    </w:p>
    <w:p w:rsidR="00B7247F" w:rsidRPr="00B7247F" w:rsidRDefault="00B7247F" w:rsidP="00B7247F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</w:pPr>
      <w:proofErr w:type="spellStart"/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Ej</w:t>
      </w:r>
      <w:proofErr w:type="spellEnd"/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: Si el uso de CPU supera el 70% por 5 minutos, añade 2 instancias.</w:t>
      </w:r>
    </w:p>
    <w:p w:rsidR="00B7247F" w:rsidRPr="00B7247F" w:rsidRDefault="00B7247F" w:rsidP="00B7247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04040"/>
          <w:sz w:val="26"/>
          <w:szCs w:val="26"/>
        </w:rPr>
      </w:pPr>
      <w:proofErr w:type="spellStart"/>
      <w:r w:rsidRPr="00B7247F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Límites</w:t>
      </w:r>
      <w:proofErr w:type="spellEnd"/>
      <w:r w:rsidRPr="00B7247F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 xml:space="preserve"> de </w:t>
      </w:r>
      <w:proofErr w:type="spellStart"/>
      <w:r w:rsidRPr="00B7247F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escalado</w:t>
      </w:r>
      <w:proofErr w:type="spellEnd"/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</w:rPr>
        <w:t>:</w:t>
      </w:r>
    </w:p>
    <w:p w:rsidR="00B7247F" w:rsidRPr="00B7247F" w:rsidRDefault="00B7247F" w:rsidP="00B7247F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</w:pPr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Establecer un máximo de instancias para evitar costos descontrolados (</w:t>
      </w:r>
      <w:proofErr w:type="spellStart"/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ej</w:t>
      </w:r>
      <w:proofErr w:type="spellEnd"/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: 10 instancias).</w:t>
      </w:r>
    </w:p>
    <w:p w:rsidR="00B7247F" w:rsidRPr="00B7247F" w:rsidRDefault="00B7247F" w:rsidP="00B7247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04040"/>
          <w:sz w:val="26"/>
          <w:szCs w:val="26"/>
        </w:rPr>
      </w:pPr>
      <w:proofErr w:type="spellStart"/>
      <w:r w:rsidRPr="00B7247F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lastRenderedPageBreak/>
        <w:t>Integración</w:t>
      </w:r>
      <w:proofErr w:type="spellEnd"/>
      <w:r w:rsidRPr="00B7247F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 xml:space="preserve"> con </w:t>
      </w:r>
      <w:proofErr w:type="spellStart"/>
      <w:r w:rsidRPr="00B7247F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servicios</w:t>
      </w:r>
      <w:proofErr w:type="spellEnd"/>
      <w:r w:rsidRPr="00B7247F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 xml:space="preserve"> </w:t>
      </w:r>
      <w:proofErr w:type="spellStart"/>
      <w:r w:rsidRPr="00B7247F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externos</w:t>
      </w:r>
      <w:proofErr w:type="spellEnd"/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</w:rPr>
        <w:t>:</w:t>
      </w:r>
    </w:p>
    <w:p w:rsidR="00B7247F" w:rsidRPr="00B7247F" w:rsidRDefault="00B7247F" w:rsidP="00B7247F">
      <w:pPr>
        <w:numPr>
          <w:ilvl w:val="1"/>
          <w:numId w:val="5"/>
        </w:numPr>
        <w:shd w:val="clear" w:color="auto" w:fill="FFFFFF"/>
        <w:spacing w:after="280" w:line="240" w:lineRule="auto"/>
        <w:ind w:left="0"/>
        <w:textAlignment w:val="baseline"/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</w:pPr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 xml:space="preserve">Asegurar que </w:t>
      </w:r>
      <w:proofErr w:type="spellStart"/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APIs</w:t>
      </w:r>
      <w:proofErr w:type="spellEnd"/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 xml:space="preserve"> (</w:t>
      </w:r>
      <w:proofErr w:type="spellStart"/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ej</w:t>
      </w:r>
      <w:proofErr w:type="spellEnd"/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: pasarelas de pago) soporten escalamiento paralelo.</w:t>
      </w:r>
    </w:p>
    <w:p w:rsidR="00B7247F" w:rsidRPr="00B7247F" w:rsidRDefault="00B7247F" w:rsidP="00B724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B7247F" w:rsidRPr="00B7247F" w:rsidRDefault="00B7247F" w:rsidP="00B7247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B7247F">
        <w:rPr>
          <w:rFonts w:ascii="Arial" w:eastAsia="Times New Roman" w:hAnsi="Arial" w:cs="Arial"/>
          <w:b/>
          <w:bCs/>
          <w:color w:val="404040"/>
          <w:sz w:val="27"/>
          <w:szCs w:val="27"/>
          <w:lang w:val="es-ES"/>
        </w:rPr>
        <w:t> </w:t>
      </w:r>
      <w:r w:rsidRPr="00B7247F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>Pruebas de Carga y Estrés</w:t>
      </w:r>
    </w:p>
    <w:p w:rsidR="00B7247F" w:rsidRPr="00B7247F" w:rsidRDefault="00B7247F" w:rsidP="00B7247F">
      <w:pPr>
        <w:shd w:val="clear" w:color="auto" w:fill="FFFFFF"/>
        <w:spacing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47F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>Objetivo</w:t>
      </w:r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: Simular escenarios de alta demanda para validar la escalabilidad.</w:t>
      </w:r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br/>
      </w:r>
      <w:proofErr w:type="spellStart"/>
      <w:r w:rsidRPr="00B7247F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Herramientas</w:t>
      </w:r>
      <w:proofErr w:type="spellEnd"/>
      <w:r w:rsidRPr="00B7247F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 xml:space="preserve"> PaaS</w:t>
      </w:r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</w:rPr>
        <w:t>:</w:t>
      </w:r>
    </w:p>
    <w:p w:rsidR="00B7247F" w:rsidRPr="00B7247F" w:rsidRDefault="00B7247F" w:rsidP="00B7247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</w:pPr>
      <w:r w:rsidRPr="00B7247F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 xml:space="preserve">AWS Load </w:t>
      </w:r>
      <w:proofErr w:type="spellStart"/>
      <w:r w:rsidRPr="00B7247F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>Testing</w:t>
      </w:r>
      <w:proofErr w:type="spellEnd"/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: Simula 10,000 usuarios concurrentes realizando pedidos.</w:t>
      </w:r>
    </w:p>
    <w:p w:rsidR="00B7247F" w:rsidRPr="00B7247F" w:rsidRDefault="00B7247F" w:rsidP="00B7247F">
      <w:pPr>
        <w:numPr>
          <w:ilvl w:val="0"/>
          <w:numId w:val="6"/>
        </w:numPr>
        <w:shd w:val="clear" w:color="auto" w:fill="FFFFFF"/>
        <w:spacing w:after="280" w:line="240" w:lineRule="auto"/>
        <w:ind w:left="0"/>
        <w:textAlignment w:val="baseline"/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</w:pPr>
      <w:proofErr w:type="spellStart"/>
      <w:r w:rsidRPr="00B7247F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>BlazeMeter</w:t>
      </w:r>
      <w:proofErr w:type="spellEnd"/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 (integración con CI/CD): Pruebas automatizadas en cada actualización del código.</w:t>
      </w:r>
    </w:p>
    <w:p w:rsidR="00B7247F" w:rsidRPr="00B7247F" w:rsidRDefault="00B7247F" w:rsidP="00B7247F">
      <w:pPr>
        <w:shd w:val="clear" w:color="auto" w:fill="FFFFFF"/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247F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Métricas</w:t>
      </w:r>
      <w:proofErr w:type="spellEnd"/>
      <w:r w:rsidRPr="00B7247F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 xml:space="preserve"> a </w:t>
      </w:r>
      <w:proofErr w:type="spellStart"/>
      <w:r w:rsidRPr="00B7247F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validar</w:t>
      </w:r>
      <w:proofErr w:type="spellEnd"/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</w:rPr>
        <w:t>:</w:t>
      </w:r>
    </w:p>
    <w:p w:rsidR="00B7247F" w:rsidRPr="00B7247F" w:rsidRDefault="00B7247F" w:rsidP="00B7247F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</w:pPr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Tiempo de respuesta de la API (&lt; 2 segundos).</w:t>
      </w:r>
    </w:p>
    <w:p w:rsidR="00B7247F" w:rsidRPr="00B7247F" w:rsidRDefault="00B7247F" w:rsidP="00B7247F">
      <w:pPr>
        <w:numPr>
          <w:ilvl w:val="0"/>
          <w:numId w:val="7"/>
        </w:numPr>
        <w:shd w:val="clear" w:color="auto" w:fill="FFFFFF"/>
        <w:spacing w:after="280" w:line="240" w:lineRule="auto"/>
        <w:ind w:left="0"/>
        <w:textAlignment w:val="baseline"/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</w:pPr>
      <w:r w:rsidRPr="00B7247F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Capacidad de la base de datos para manejar transacciones simultáneas.</w:t>
      </w:r>
    </w:p>
    <w:p w:rsidR="00996A47" w:rsidRPr="00B7247F" w:rsidRDefault="00996A47">
      <w:pPr>
        <w:rPr>
          <w:lang w:val="es-ES"/>
        </w:rPr>
      </w:pPr>
      <w:bookmarkStart w:id="0" w:name="_GoBack"/>
      <w:bookmarkEnd w:id="0"/>
    </w:p>
    <w:sectPr w:rsidR="00996A47" w:rsidRPr="00B724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15D9D"/>
    <w:multiLevelType w:val="multilevel"/>
    <w:tmpl w:val="49AC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92442"/>
    <w:multiLevelType w:val="multilevel"/>
    <w:tmpl w:val="6D06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7407B"/>
    <w:multiLevelType w:val="multilevel"/>
    <w:tmpl w:val="D464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C75ED4"/>
    <w:multiLevelType w:val="multilevel"/>
    <w:tmpl w:val="69E85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033C65"/>
    <w:multiLevelType w:val="multilevel"/>
    <w:tmpl w:val="4662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D524C"/>
    <w:multiLevelType w:val="multilevel"/>
    <w:tmpl w:val="D30E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7F"/>
    <w:rsid w:val="00996A47"/>
    <w:rsid w:val="00A96558"/>
    <w:rsid w:val="00B7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90233-D862-4D82-A8FE-391FF0AC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724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7247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72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1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2025-06-06T22:39:00Z</dcterms:created>
  <dcterms:modified xsi:type="dcterms:W3CDTF">2025-06-06T22:39:00Z</dcterms:modified>
</cp:coreProperties>
</file>