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Лабораторная работа №4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Вариант №81642751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Чусовлянов Максим Сергеевич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right="0" w:hanging="0"/>
        <w:jc w:val="right"/>
        <w:rPr/>
      </w:pPr>
      <w:r>
        <w:rPr/>
        <w:t>made by mosh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 Р3107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Преподаватели: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Байрамова Хумай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Николаев Владимир Вячеславович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941_1931527120">
            <w:r>
              <w:rPr/>
              <w:t>Задание:</w:t>
              <w:tab/>
              <w:t>3</w:t>
            </w:r>
          </w:hyperlink>
        </w:p>
        <w:p>
          <w:pPr>
            <w:pStyle w:val="11"/>
            <w:rPr/>
          </w:pPr>
          <w:hyperlink w:anchor="__RefHeading___Toc3985_2680889073">
            <w:r>
              <w:rPr/>
              <w:t>Запрос №1: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2795_1612188114">
            <w:r>
              <w:rPr/>
              <w:t>Индексы: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2797_1612188114">
            <w:r>
              <w:rPr/>
              <w:t>Результат EXPLAIN ANALYSE:</w:t>
              <w:tab/>
              <w:t>5</w:t>
            </w:r>
          </w:hyperlink>
        </w:p>
        <w:p>
          <w:pPr>
            <w:pStyle w:val="11"/>
            <w:rPr/>
          </w:pPr>
          <w:hyperlink w:anchor="__RefHeading___Toc3985_26808890731">
            <w:r>
              <w:rPr/>
              <w:t>Запрос №2: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2795_16121881141">
            <w:r>
              <w:rPr/>
              <w:t>Индексы: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2797_16121881141">
            <w:r>
              <w:rPr/>
              <w:t>Результат EXPLAIN ANALYSE:</w:t>
              <w:tab/>
              <w:t>7</w:t>
            </w:r>
          </w:hyperlink>
        </w:p>
        <w:p>
          <w:pPr>
            <w:pStyle w:val="11"/>
            <w:rPr/>
          </w:pPr>
          <w:hyperlink w:anchor="__RefHeading___Toc973_1545597831">
            <w:r>
              <w:rPr/>
              <w:t>Вывод: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  <w:r>
        <w:br w:type="page"/>
      </w:r>
    </w:p>
    <w:p>
      <w:pPr>
        <w:pStyle w:val="1"/>
        <w:spacing w:lineRule="auto" w:line="360" w:beforeAutospacing="0" w:before="0" w:afterAutospacing="0" w:after="0"/>
        <w:ind w:left="0" w:hanging="0"/>
        <w:jc w:val="left"/>
        <w:rPr/>
      </w:pPr>
      <w:bookmarkStart w:id="0" w:name="__RefHeading___Toc1941_1931527120"/>
      <w:bookmarkEnd w:id="0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ru-RU"/>
        </w:rPr>
        <w:t>Задание: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Составить запросы на языке SQL (пункты 1-2).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Изменятся ли планы при добавлении индекса и как?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Сделать запрос для получения атрибутов из указанных таблиц, применив фильтры по указанным условиям: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Таблицы: Н_ТИПЫ_ВЕДОМОСТЕЙ, Н_ВЕДОМОСТИ.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Вывести атрибуты: Н_ТИПЫ_ВЕДОМОСТЕЙ.ИД, Н_ВЕДОМОСТИ.ИД.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Фильтры (AND):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a) Н_ТИПЫ_ВЕДОМОСТЕЙ.НАИМЕНОВАНИЕ = Экзаменационный лист.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b) Н_ВЕДОМОСТИ.ДАТА = 2022-06-08.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c) Н_ВЕДОМОСТИ.ДАТА &lt; 2022-06-08.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Вид соединения: LEFT JOIN.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Сделать запрос для получения атрибутов из указанных таблиц, применив фильтры по указанным условиям: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Таблицы: Н_ЛЮДИ, Н_ОБУЧЕНИЯ, Н_УЧЕНИКИ.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Вывести атрибуты: Н_ЛЮДИ.ОТЧЕСТВО, Н_ОБУЧЕНИЯ.ЧЛВК_ИД, Н_УЧЕНИКИ.НАЧАЛО.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Фильтры: (AND)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a) Н_ЛЮДИ.ОТЧЕСТВО = Сергеевич.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b) Н_ОБУЧЕНИЯ.ЧЛВК_ИД = 163276.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Вид соединения: RIGHT JOIN.</w:t>
      </w:r>
    </w:p>
    <w:p>
      <w:pPr>
        <w:pStyle w:val="Style17"/>
        <w:numPr>
          <w:ilvl w:val="0"/>
          <w:numId w:val="0"/>
        </w:numPr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1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r>
    </w:p>
    <w:p>
      <w:pPr>
        <w:pStyle w:val="1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Запрос №1: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br/>
        <w:t>Таблицы: Н_ТИПЫ_ВЕДОМОСТЕЙ, Н_ВЕДОМОСТИ.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Вывести атрибуты: Н_ТИПЫ_ВЕДОМОСТЕЙ.ИД, Н_ВЕДОМОСТИ.ИД.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Фильтры (AND):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a) Н_ТИПЫ_ВЕДОМОСТЕЙ.НАИМЕНОВАНИЕ = Экзаменационный лист.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b) Н_ВЕДОМОСТИ.ДАТА = 2022-06-08.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c) Н_ВЕДОМОСТИ.ДАТА &lt; 2022-06-08.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Вид соединения: LEFT JOIN.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FFFFFF"/>
              <w:spacing w:before="0" w:after="160"/>
              <w:rPr/>
            </w:pPr>
            <w:bookmarkStart w:id="1" w:name="__DdeLink__3229_2841219153"/>
            <w:bookmarkEnd w:id="1"/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Н_ТИПЫ_ВЕДОМОСТЕЙ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ИД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Н_ВЕДОМОСТИ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ИД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Н_ТИПЫ_ВЕДОМОСТЕЙ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LEFT 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Н_ВЕДОМОСТИ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Н_ТИПЫ_ВЕДОМОСТЕЙ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ИД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Н_ВЕДОМОСТИ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ВЕД_ИД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Н_ТИПЫ_ВЕДОМОСТЕЙ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НАИМЕНОВАНИЕ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'Экзаменационный лист'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Н_ВЕДОМОСТИ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ДАТА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'2022-06-08'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536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Оптимальным является план №2, так как он производит объединение таблиц по ранее выбранным атрибутам, а не по таблицам целиком.</w:t>
      </w:r>
    </w:p>
    <w:p>
      <w:pPr>
        <w:pStyle w:val="2"/>
        <w:numPr>
          <w:ilvl w:val="1"/>
          <w:numId w:val="1"/>
        </w:numPr>
        <w:spacing w:before="200" w:after="120"/>
        <w:rPr/>
      </w:pPr>
      <w:bookmarkStart w:id="2" w:name="__RefHeading___Toc2795_1612188114"/>
      <w:bookmarkEnd w:id="2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Индексы: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hd w:fill="FFFFFF"/>
              <w:spacing w:before="0" w:after="160"/>
              <w:ind w:left="0" w:hanging="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"ИНДЕКС_ТИПЫ_ВЕДОМОСТЕЙ_ИД"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"Н_ТИПЫ_ВЕДОМОСТЕЙ"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"ИНДЕКС_ВЕДОМОСТИ_ИД"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"Н_ВЕДОМОСТИ"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"ИНДЕКС_ТИПЫ_ВЕДОМОСТЕЙ_НАИМ"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"Н_ТИПЫ_ВЕДОМОСТЕЙ"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"НАИМЕНОВАНИЕ"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"ИНДЕКС_ВЕДОМОСТИ_ДАТА"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"Н_ВЕДОМОСТИ"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btree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"ДАТА"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Добавление этих индексов должно ускорить выполнение запросов, так как по перечисленным полям происходит выборка с использованием оператора сравнения. Так же быстрее будет происходить соединение таблиц. В последнем случае используются операторы сравнения „&gt;“ и „&lt;“, так что эффективнее использовать btree. В первых трех случаях используется прямое сравнение, так что эффективнее использовать хэш-индекс. </w:t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При добавлении индексов планы выполнения запросов изменятся, так как будет происходить индексный скан и Hash Join станет быстрее благодаря индексам.</w:t>
      </w:r>
    </w:p>
    <w:p>
      <w:pPr>
        <w:pStyle w:val="2"/>
        <w:numPr>
          <w:ilvl w:val="1"/>
          <w:numId w:val="1"/>
        </w:numPr>
        <w:spacing w:before="200" w:after="120"/>
        <w:rPr/>
      </w:pPr>
      <w:bookmarkStart w:id="3" w:name="__RefHeading___Toc2797_1612188114"/>
      <w:bookmarkEnd w:id="3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Результат EXPLAIN ANALYSE: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  <w:t>Hash Join  (cost=1.05..5468.88 rows=1 width=8) (actual time=22.249..22.251 rows=0 loops=3)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Hash Cond: ("Н_ВЕДОМОСТИ"."ВЕД_ИД" = "Н_ТИПЫ_ВЕДОМОСТЕЙ"."ИД")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-&gt;  Parallel Seq Scan on "Н_ВЕДОМОСТИ"  (cost=0.00..5224.54 rows=92683 width=8) (actual time=0.016..14.163 rows=74147 loops=3)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</w:t>
            </w:r>
            <w:r>
              <w:rPr/>
              <w:t>Filter: ("ДАТА" &lt;= '2022-06-08 00:00:00'::timestamp without time zone)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-&gt;  Hash  (cost=1.04..1.04 rows=1 width=4) (actual time=0.028..0.029 rows=1 loops=3)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</w:t>
            </w:r>
            <w:r>
              <w:rPr/>
              <w:t>Buckets: 1024  Batches: 1  Memory Usage: 9kB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</w:t>
            </w:r>
            <w:r>
              <w:rPr/>
              <w:t>-&gt;  Seq Scan on "Н_ТИПЫ_ВЕДОМОСТЕЙ"  (cost=0.00..1.04 rows=1 width=4) (actual time=0.016..0.017 rows=1 loops=3)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      </w:t>
            </w:r>
            <w:r>
              <w:rPr/>
              <w:t>Filter: (("НАИМЕНОВАНИЕ")::text = 'Экзаменационный лист'::text)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      </w:t>
            </w:r>
            <w:r>
              <w:rPr/>
              <w:t>Rows Removed by Filter: 2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</w:t>
            </w:r>
            <w:r>
              <w:rPr/>
              <w:t>Planning Time: 0.311 ms</w:t>
            </w:r>
          </w:p>
          <w:p>
            <w:pPr>
              <w:pStyle w:val="Style26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Execution Time: 28.339 ms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Запрос №2: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br/>
        <w:t>Таблицы: Н_ЛЮДИ, Н_ОБУЧЕНИЯ, Н_УЧЕНИКИ.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Вывести атрибуты: Н_ЛЮДИ.ОТЧЕСТВО, Н_ОБУЧЕНИЯ.ЧЛВК_ИД, Н_УЧЕНИКИ.НАЧАЛО.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Фильтры: (AND)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a) Н_ЛЮДИ.ОТЧЕСТВО = Сергеевич.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b) Н_ОБУЧЕНИЯ.ЧЛВК_ИД = 163276.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   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Вид соединения: RIGHT JOIN.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FFFFFF"/>
              <w:spacing w:before="0" w:after="16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"Н_ЛЮДИ"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"ОТЧЕСТВО"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"Н_ОБУЧЕНИЯ"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"ЧЛВК_ИД"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"Н_УЧЕНИКИ"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"НАЧАЛО"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"Н_ЛЮДИ"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RIGHT 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"Н_ЛЮДИ"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"ИД"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"Н_ОБУЧЕНИЯ"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"ЧЛВК_ИД"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RIGHT 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"Н_УЧЕНИКИ"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"Н_ОБУЧЕНИЯ"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"ВИД_ОБУЧ_ИД"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"Н_УЧЕНИКИ"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"ИД"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"Н_ЛЮДИ"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"ОТЧЕСТВО"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'Сергеевич'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"Н_ОБУЧЕНИЯ"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"ЧЛВК_ИД"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163276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</w:tr>
    </w:tbl>
    <w:p>
      <w:pPr>
        <w:pStyle w:val="Normal"/>
        <w:numPr>
          <w:ilvl w:val="0"/>
          <w:numId w:val="1"/>
        </w:numPr>
        <w:shd w:fill="FFFFFF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940425" cy="28689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Оптимальным является план №2, так как он производит объединение таблиц по ранее выбранным атрибутам, а не по таблицам целиком.</w:t>
      </w:r>
    </w:p>
    <w:p>
      <w:pPr>
        <w:pStyle w:val="2"/>
        <w:numPr>
          <w:ilvl w:val="1"/>
          <w:numId w:val="1"/>
        </w:numPr>
        <w:rPr/>
      </w:pPr>
      <w:bookmarkStart w:id="4" w:name="__RefHeading___Toc2795_16121881141"/>
      <w:bookmarkEnd w:id="4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Индексы: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hd w:fill="FFFFFF"/>
              <w:spacing w:before="0" w:after="160"/>
              <w:ind w:left="0" w:hanging="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"ИНДЕКС_ЛЮДИ_ОТЧЕСТВО"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"Н_ЛЮДИ"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"ОТЧЕСТВО"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"ИНДЕКС_ОБУЧЕНИЯ_ЧЛВК_ИД"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"ЧЛВК_ИД"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"ИНДЕКС_УЧЕНИКИ_ИД"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"Н_УЧЕНИКИ"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"ИНДЕКС_ОБУЧЕНИЯ_ВИД_ОБУЧЕНИЯ_ИД"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"ВИД_ОБУЧ_ИД"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"ИНДЕКС_ЛЮДИ_ИД"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"Н_ЛЮДИ"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Добавление этих индексов должно ускорить выполнение запросов, так как по перечисленным полям происходит выборка с использованием оператора сравнения. Так же быстрее будет происходить соединение таблиц. Во всех случаях происходит прямое сравнение, так что эффективнее использовать хэш-индексы. </w:t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При добавлении индексов планы выполнения запросов изменятся, так как будет происходить индексный скан и Nested Loop Join станет быстрее благодаря индексам.</w:t>
      </w:r>
    </w:p>
    <w:p>
      <w:pPr>
        <w:pStyle w:val="Normal"/>
        <w:numPr>
          <w:ilvl w:val="0"/>
          <w:numId w:val="0"/>
        </w:numPr>
        <w:shd w:fill="FFFFFF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2"/>
        <w:numPr>
          <w:ilvl w:val="1"/>
          <w:numId w:val="1"/>
        </w:numPr>
        <w:rPr/>
      </w:pPr>
      <w:bookmarkStart w:id="5" w:name="__RefHeading___Toc2797_16121881141"/>
      <w:bookmarkEnd w:id="5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Результат EXPLAIN ANALYSE: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Nested Loop  (cost=8.88..17.16 rows=1 width=32) (actual time=0.054..0.055 rows=0 loops=1)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-&gt;  Merge Join  (cost=8.60..8.85 rows=1 width=12) (actual time=0.042..0.044 rows=1 loops=1)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Merge Cond: ("Н_УЧЕНИКИ"."ИД" = "Н_ОБУЧЕНИЯ"."ВИД_ОБУЧ_ИД")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-&gt;  Index Scan using "УЧЕН_PK" on "Н_УЧЕНИКИ"  (cost=0.29..2664.40 rows=23311 width=12) (actual time=0.007..0.008 rows=2 loops=1)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-&gt;  Sort  (cost=8.31..8.32 rows=1 width=8) (actual time=0.029..0.030 rows=1 loops=1)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Sort Key: "Н_ОБУЧЕНИЯ"."ВИД_ОБУЧ_ИД"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Sort Method: quicksort  Memory: 25kB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-&gt;  Index Scan using "ОБУЧ_ЧЛВК_FK_I" on "Н_ОБУЧЕНИЯ"  (cost=0.28..8.30 rows=1 width=8) (actual time=0.013..0.014 rows=1 loops=1)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Index Cond: ("ЧЛВК_ИД" = 163276)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-&gt;  Index Scan using "ЧЛВК_PK" on "Н_ЛЮДИ"  (cost=0.28..8.30 rows=1 width=24) (actual time=0.008..0.008 rows=0 loops=1)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Index Cond: ("ИД" = 163276)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Filter: (("ОТЧЕСТВО")::text = 'Сергеевич'::text)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Rows Removed by Filter: 1</w:t>
            </w:r>
          </w:p>
          <w:p>
            <w:pPr>
              <w:pStyle w:val="Style26"/>
              <w:widowControl w:val="false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Planning Time: 0.412 ms</w:t>
            </w:r>
          </w:p>
          <w:p>
            <w:pPr>
              <w:pStyle w:val="Style26"/>
              <w:widowControl w:val="false"/>
              <w:spacing w:before="0" w:after="160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Execution Time: 0.102 ms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hd w:fill="FFFFFF"/>
        <w:ind w:left="0" w:hanging="0"/>
        <w:rPr>
          <w:rStyle w:val="Keyword0sql"/>
          <w:rFonts w:ascii="Times New Roman" w:hAnsi="Times New Roman" w:eastAsia="Times New Roman" w:cs="Times New Roman"/>
          <w:bCs w:val="false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ru-RU" w:bidi="ar-SA"/>
        </w:rPr>
      </w:r>
      <w:r>
        <w:br w:type="page"/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Во время выполнения данной лабораторной работы я научился оптимизировать запросы, составлять наиболее выгодный план выполнения запросов, используя для этого подходящие виды индексов.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en-US" w:bidi="ar-SA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850" w:gutter="0" w:header="72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tbl>
    <w:tblPr>
      <w:tblStyle w:val="TableNormal"/>
      <w:tblW w:w="8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4"/>
      <w:gridCol w:w="2941"/>
      <w:gridCol w:w="2940"/>
    </w:tblGrid>
    <w:tr>
      <w:trPr>
        <w:trHeight w:val="300" w:hRule="atLeast"/>
      </w:trPr>
      <w:tc>
        <w:tcPr>
          <w:tcW w:w="3114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1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0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3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Санкт-Петербург</w:t>
          </w:r>
        </w:p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2024</w:t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</w:tr>
  </w:tbl>
  <w:p>
    <w:pPr>
      <w:pStyle w:val="Style23"/>
      <w:bidi w:val="0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2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2"/>
      <w:gridCol w:w="8643"/>
      <w:gridCol w:w="360"/>
    </w:tblGrid>
    <w:tr>
      <w:trPr>
        <w:trHeight w:val="300" w:hRule="atLeast"/>
      </w:trPr>
      <w:tc>
        <w:tcPr>
          <w:tcW w:w="342" w:type="dxa"/>
          <w:tcBorders>
            <w:bottom w:val="single" w:sz="12" w:space="0" w:color="000000"/>
          </w:tcBorders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  <w:tc>
        <w:tcPr>
          <w:tcW w:w="8643" w:type="dxa"/>
          <w:tcBorders>
            <w:bottom w:val="single" w:sz="12" w:space="0" w:color="000000"/>
          </w:tcBorders>
        </w:tcPr>
        <w:p>
          <w:pPr>
            <w:pStyle w:val="Standard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cs="Times New Roman"/>
            </w:rPr>
          </w:pPr>
          <w:r>
            <w:rPr>
              <w:rStyle w:val="Strong"/>
              <w:rFonts w:eastAsia="Calibri" w:cs="Times New Roman" w:ascii="Times New Roman" w:hAnsi="Times New Roman"/>
              <w:b w:val="false"/>
              <w:bCs w:val="false"/>
              <w:color w:val="1C1C1C"/>
              <w:kern w:val="0"/>
              <w:sz w:val="56"/>
              <w:szCs w:val="56"/>
              <w:shd w:fill="FFFFFF" w:val="clear"/>
              <w:lang w:val="ru-RU" w:eastAsia="en-US" w:bidi="ar-SA"/>
            </w:rPr>
            <w:t>Национальный исследовательский университет ИТМО</w:t>
          </w:r>
        </w:p>
      </w:tc>
      <w:tc>
        <w:tcPr>
          <w:tcW w:w="360" w:type="dxa"/>
          <w:tcBorders>
            <w:bottom w:val="single" w:sz="12" w:space="0" w:color="000000"/>
          </w:tcBorders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</w:tr>
  </w:tbl>
  <w:p>
    <w:pPr>
      <w:pStyle w:val="Style22"/>
      <w:bidi w:val="0"/>
      <w:rPr>
        <w:sz w:val="48"/>
        <w:szCs w:val="48"/>
      </w:rPr>
    </w:pPr>
    <w:r>
      <w:rPr>
        <w:sz w:val="48"/>
        <w:szCs w:val="4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Посещённая гиперссылка"/>
    <w:rPr>
      <w:color w:val="800000"/>
      <w:u w:val="single"/>
    </w:rPr>
  </w:style>
  <w:style w:type="character" w:styleId="Style14">
    <w:name w:val="Символ нумерации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sql">
    <w:name w:val="number_sql"/>
    <w:qFormat/>
    <w:rPr>
      <w:b w:val="false"/>
      <w:i w:val="false"/>
      <w:color w:val="CC66CC"/>
    </w:rPr>
  </w:style>
  <w:style w:type="character" w:styleId="Keyword0sql">
    <w:name w:val="keyword0_sql"/>
    <w:qFormat/>
    <w:rPr>
      <w:b/>
      <w:i w:val="false"/>
      <w:color w:val="993333"/>
    </w:rPr>
  </w:style>
  <w:style w:type="character" w:styleId="Symbol0sql">
    <w:name w:val="symbol0_sql"/>
    <w:qFormat/>
    <w:rPr>
      <w:b w:val="false"/>
      <w:i w:val="false"/>
      <w:color w:val="66CC66"/>
    </w:rPr>
  </w:style>
  <w:style w:type="character" w:styleId="Stringsql">
    <w:name w:val="string_sql"/>
    <w:qFormat/>
    <w:rPr>
      <w:b w:val="false"/>
      <w:i w:val="false"/>
      <w:color w:val="FF0000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8"/>
        <w:tab w:val="right" w:pos="9355" w:leader="dot"/>
      </w:tabs>
      <w:ind w:left="0" w:hanging="0"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1">
    <w:name w:val="TOC 2"/>
    <w:basedOn w:val="Style20"/>
    <w:pPr>
      <w:tabs>
        <w:tab w:val="clear" w:pos="708"/>
        <w:tab w:val="right" w:pos="9072" w:leader="dot"/>
      </w:tabs>
      <w:ind w:left="283" w:hanging="0"/>
    </w:pPr>
    <w:rPr/>
  </w:style>
  <w:style w:type="paragraph" w:styleId="Style28">
    <w:name w:val="Таблица"/>
    <w:basedOn w:val="Style19"/>
    <w:qFormat/>
    <w:pPr/>
    <w:rPr/>
  </w:style>
  <w:style w:type="paragraph" w:styleId="TableofFigures">
    <w:name w:val="Table of Figures"/>
    <w:basedOn w:val="Style19"/>
    <w:qFormat/>
    <w:pPr/>
    <w:rPr/>
  </w:style>
  <w:style w:type="paragraph" w:styleId="Style29">
    <w:name w:val="Содержимое врезки"/>
    <w:basedOn w:val="Normal"/>
    <w:qFormat/>
    <w:pPr/>
    <w:rPr/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1">
    <w:name w:val="TOC 3"/>
    <w:basedOn w:val="Style20"/>
    <w:pPr>
      <w:tabs>
        <w:tab w:val="clear" w:pos="708"/>
        <w:tab w:val="right" w:pos="8788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21342</TotalTime>
  <Application>LibreOffice/7.3.7.2$Linux_X86_64 LibreOffice_project/30$Build-2</Application>
  <AppVersion>15.0000</AppVersion>
  <Pages>8</Pages>
  <Words>759</Words>
  <Characters>5873</Characters>
  <CharactersWithSpaces>6907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2023-09-22T17:46:01Z</dcterms:created>
  <dc:creator>Розен Мария</dc:creator>
  <dc:description/>
  <dc:language>ru-RU</dc:language>
  <cp:lastModifiedBy/>
  <cp:lastPrinted>2023-09-23T22:21:43Z</cp:lastPrinted>
  <dcterms:modified xsi:type="dcterms:W3CDTF">2025-02-11T11:55:12Z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