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44"/>
          <w:szCs w:val="44"/>
          <w:lang w:eastAsia="zh-CN"/>
        </w:rPr>
        <w:t>学生选课系统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473904818"/>
        <w:docPartObj>
          <w:docPartGallery w:val="Table of Contents"/>
          <w:docPartUnique/>
        </w:docPartObj>
      </w:sdtPr>
      <w:sdtEndPr>
        <w:rPr>
          <w:b/>
          <w:bCs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1828817735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_Toc2067701927_WPSOffice_Level1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473904818"/>
              <w:placeholder>
                <w:docPart w:val="{c575b614-1d33-42b0-b6e0-6b5c5e0d24e1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一、 文档综述</w:t>
              </w:r>
            </w:sdtContent>
          </w:sdt>
          <w:r>
            <w:rPr>
              <w:b/>
              <w:bCs/>
            </w:rPr>
            <w:tab/>
          </w:r>
          <w:bookmarkStart w:id="1" w:name="_Toc2067701927_WPSOffice_Level1Page"/>
          <w:r>
            <w:rPr>
              <w:b/>
              <w:bCs/>
            </w:rPr>
            <w:t>1</w:t>
          </w:r>
          <w:bookmarkEnd w:id="1"/>
          <w:r>
            <w:rPr>
              <w:b/>
              <w:bCs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_Toc1828817735_WPSOffice_Level2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473904818"/>
              <w:placeholder>
                <w:docPart w:val="{907ae520-5be9-427c-b7eb-ee00edc5dba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1.1产品介绍</w:t>
              </w:r>
            </w:sdtContent>
          </w:sdt>
          <w:r>
            <w:tab/>
          </w:r>
          <w:bookmarkStart w:id="2" w:name="_Toc1828817735_WPSOffice_Level2Page"/>
          <w:r>
            <w:t>1</w:t>
          </w:r>
          <w:bookmarkEnd w:id="2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_Toc993328931_WPSOffice_Level2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473904818"/>
              <w:placeholder>
                <w:docPart w:val="{83240d41-3cb4-4a47-b4e1-75e02f17bde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1.2文档修订记录</w:t>
              </w:r>
            </w:sdtContent>
          </w:sdt>
          <w:r>
            <w:tab/>
          </w:r>
          <w:bookmarkStart w:id="3" w:name="_Toc993328931_WPSOffice_Level2Page"/>
          <w:r>
            <w:t>2</w:t>
          </w:r>
          <w:bookmarkEnd w:id="3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_Toc732758580_WPSOffice_Level2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473904818"/>
              <w:placeholder>
                <w:docPart w:val="{8224cc52-42d8-44f6-9781-ce8a3d9d686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1.3功能性需求</w:t>
              </w:r>
            </w:sdtContent>
          </w:sdt>
          <w:r>
            <w:tab/>
          </w:r>
          <w:bookmarkStart w:id="4" w:name="_Toc732758580_WPSOffice_Level2Page"/>
          <w:r>
            <w:t>2</w:t>
          </w:r>
          <w:bookmarkEnd w:id="4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_Toc1828817735_WPSOffice_Level1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473904818"/>
              <w:placeholder>
                <w:docPart w:val="{0b4a49b0-6d79-4750-97eb-9f82e27657a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二、 产品说明</w:t>
              </w:r>
            </w:sdtContent>
          </w:sdt>
          <w:r>
            <w:rPr>
              <w:b/>
              <w:bCs/>
            </w:rPr>
            <w:tab/>
          </w:r>
          <w:bookmarkStart w:id="5" w:name="_Toc1828817735_WPSOffice_Level1Page"/>
          <w:r>
            <w:rPr>
              <w:b/>
              <w:bCs/>
            </w:rPr>
            <w:t>3</w:t>
          </w:r>
          <w:bookmarkEnd w:id="5"/>
          <w:r>
            <w:rPr>
              <w:b/>
              <w:bCs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_Toc1774374717_WPSOffice_Level2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473904818"/>
              <w:placeholder>
                <w:docPart w:val="{c559c39c-5150-48b0-b3a4-8cf6c002b7e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2.1系统主要功能模块图</w:t>
              </w:r>
            </w:sdtContent>
          </w:sdt>
          <w:r>
            <w:tab/>
          </w:r>
          <w:bookmarkStart w:id="6" w:name="_Toc1774374717_WPSOffice_Level2Page"/>
          <w:r>
            <w:t>3</w:t>
          </w:r>
          <w:bookmarkEnd w:id="6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_Toc617693278_WPSOffice_Level2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473904818"/>
              <w:placeholder>
                <w:docPart w:val="{b6957c37-7768-46a9-b1dd-9ea61742d1b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2.2系统功能结构图</w:t>
              </w:r>
            </w:sdtContent>
          </w:sdt>
          <w:r>
            <w:tab/>
          </w:r>
          <w:bookmarkStart w:id="7" w:name="_Toc617693278_WPSOffice_Level2Page"/>
          <w:r>
            <w:t>4</w:t>
          </w:r>
          <w:bookmarkEnd w:id="7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_Toc993328931_WPSOffice_Level1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473904818"/>
              <w:placeholder>
                <w:docPart w:val="{4b2175ab-9a3e-4f53-8967-4bd64b575d8e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三、 全局说明</w:t>
              </w:r>
            </w:sdtContent>
          </w:sdt>
          <w:r>
            <w:rPr>
              <w:b/>
              <w:bCs/>
            </w:rPr>
            <w:tab/>
          </w:r>
          <w:bookmarkStart w:id="8" w:name="_Toc993328931_WPSOffice_Level1Page"/>
          <w:r>
            <w:rPr>
              <w:b/>
              <w:bCs/>
            </w:rPr>
            <w:t>4</w:t>
          </w:r>
          <w:bookmarkEnd w:id="8"/>
          <w:r>
            <w:rPr>
              <w:b/>
              <w:bCs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_Toc764636929_WPSOffice_Level2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473904818"/>
              <w:placeholder>
                <w:docPart w:val="{60ced18e-4809-4a92-9882-95996438b22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3.1功能权限</w:t>
              </w:r>
            </w:sdtContent>
          </w:sdt>
          <w:r>
            <w:tab/>
          </w:r>
          <w:bookmarkStart w:id="9" w:name="_Toc764636929_WPSOffice_Level2Page"/>
          <w:r>
            <w:t>4</w:t>
          </w:r>
          <w:bookmarkEnd w:id="9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_Toc838085486_WPSOffice_Level2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473904818"/>
              <w:placeholder>
                <w:docPart w:val="{fc16fea3-a8f2-407b-aa6d-18e69d89d25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3.2页面交互</w:t>
              </w:r>
            </w:sdtContent>
          </w:sdt>
          <w:r>
            <w:tab/>
          </w:r>
          <w:bookmarkStart w:id="10" w:name="_Toc838085486_WPSOffice_Level2Page"/>
          <w:r>
            <w:t>5</w:t>
          </w:r>
          <w:bookmarkEnd w:id="10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_Toc1703405215_WPSOffice_Level2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473904818"/>
              <w:placeholder>
                <w:docPart w:val="{f6decab9-0419-4dd9-ac06-d758c5a2864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3.3部分模块流程图</w:t>
              </w:r>
            </w:sdtContent>
          </w:sdt>
          <w:r>
            <w:tab/>
          </w:r>
          <w:bookmarkStart w:id="11" w:name="_Toc1703405215_WPSOffice_Level2Page"/>
          <w:r>
            <w:t>5</w:t>
          </w:r>
          <w:bookmarkEnd w:id="11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_Toc732758580_WPSOffice_Level1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473904818"/>
              <w:placeholder>
                <w:docPart w:val="{6849bd97-c04f-4030-b38d-37e8f5fd632d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四、 非功能性需求</w:t>
              </w:r>
            </w:sdtContent>
          </w:sdt>
          <w:r>
            <w:rPr>
              <w:b/>
              <w:bCs/>
            </w:rPr>
            <w:tab/>
          </w:r>
          <w:bookmarkStart w:id="12" w:name="_Toc732758580_WPSOffice_Level1Page"/>
          <w:r>
            <w:rPr>
              <w:b/>
              <w:bCs/>
            </w:rPr>
            <w:t>7</w:t>
          </w:r>
          <w:bookmarkEnd w:id="12"/>
          <w:r>
            <w:rPr>
              <w:b/>
              <w:bCs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_Toc520815686_WPSOffice_Level2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473904818"/>
              <w:placeholder>
                <w:docPart w:val="{5612c4e6-c2f2-446a-bc6d-3089635a637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4.1性能需求</w:t>
              </w:r>
            </w:sdtContent>
          </w:sdt>
          <w:r>
            <w:tab/>
          </w:r>
          <w:bookmarkStart w:id="13" w:name="_Toc520815686_WPSOffice_Level2Page"/>
          <w:r>
            <w:t>7</w:t>
          </w:r>
          <w:bookmarkEnd w:id="13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_Toc542078557_WPSOffice_Level2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473904818"/>
              <w:placeholder>
                <w:docPart w:val="{471f982b-4a2b-44a4-9504-4e3bdca4071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宋体" w:cs="宋体" w:asciiTheme="minorAscii" w:hAnsiTheme="minorAscii"/>
                </w:rPr>
                <w:t>4.2</w:t>
              </w:r>
              <w:r>
                <w:rPr>
                  <w:rFonts w:hint="eastAsia" w:ascii="宋体" w:hAnsi="宋体" w:eastAsia="宋体" w:cs="宋体"/>
                </w:rPr>
                <w:t>可用性需求</w:t>
              </w:r>
            </w:sdtContent>
          </w:sdt>
          <w:r>
            <w:tab/>
          </w:r>
          <w:bookmarkStart w:id="14" w:name="_Toc542078557_WPSOffice_Level2Page"/>
          <w:r>
            <w:t>7</w:t>
          </w:r>
          <w:bookmarkEnd w:id="14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_Toc1774374717_WPSOffice_Level1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473904818"/>
              <w:placeholder>
                <w:docPart w:val="{35df6100-08a3-4dea-ab80-e988d09c82a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宋体" w:cs="宋体" w:asciiTheme="minorAscii" w:hAnsiTheme="minorAscii"/>
                  <w:b/>
                  <w:bCs/>
                </w:rPr>
                <w:t>五、 总结</w:t>
              </w:r>
            </w:sdtContent>
          </w:sdt>
          <w:r>
            <w:rPr>
              <w:b/>
              <w:bCs/>
            </w:rPr>
            <w:tab/>
          </w:r>
          <w:bookmarkStart w:id="15" w:name="_Toc1774374717_WPSOffice_Level1Page"/>
          <w:r>
            <w:rPr>
              <w:b/>
              <w:bCs/>
            </w:rPr>
            <w:t>7</w:t>
          </w:r>
          <w:bookmarkEnd w:id="15"/>
          <w:r>
            <w:rPr>
              <w:b/>
              <w:bCs/>
            </w:rPr>
            <w:fldChar w:fldCharType="end"/>
          </w:r>
          <w:bookmarkEnd w:id="0"/>
        </w:p>
      </w:sdtContent>
    </w:sdt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</w:p>
    <w:p>
      <w:pPr>
        <w:numPr>
          <w:ilvl w:val="0"/>
          <w:numId w:val="1"/>
        </w:numPr>
        <w:jc w:val="both"/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bookmarkStart w:id="16" w:name="_Toc2067701927_WPSOffice_Level1"/>
      <w:r>
        <w:rPr>
          <w:rFonts w:hint="eastAsia"/>
          <w:b/>
          <w:bCs/>
          <w:sz w:val="28"/>
          <w:szCs w:val="28"/>
          <w:lang w:val="en-US" w:eastAsia="zh-CN"/>
        </w:rPr>
        <w:t>文档综述</w:t>
      </w:r>
      <w:bookmarkEnd w:id="16"/>
    </w:p>
    <w:p>
      <w:pPr>
        <w:numPr>
          <w:ilvl w:val="0"/>
          <w:numId w:val="0"/>
        </w:numPr>
        <w:jc w:val="both"/>
        <w:outlineLvl w:val="1"/>
        <w:rPr>
          <w:rFonts w:hint="eastAsia"/>
          <w:b w:val="0"/>
          <w:bCs w:val="0"/>
          <w:sz w:val="28"/>
          <w:szCs w:val="28"/>
          <w:lang w:val="en-US" w:eastAsia="zh-CN"/>
        </w:rPr>
      </w:pPr>
      <w:bookmarkStart w:id="17" w:name="_Toc1828817735_WPSOffice_Level2"/>
      <w:r>
        <w:rPr>
          <w:rFonts w:hint="eastAsia"/>
          <w:b w:val="0"/>
          <w:bCs w:val="0"/>
          <w:sz w:val="28"/>
          <w:szCs w:val="28"/>
          <w:lang w:val="en-US" w:eastAsia="zh-CN"/>
        </w:rPr>
        <w:t>1.1产品介绍</w:t>
      </w:r>
      <w:bookmarkEnd w:id="17"/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6"/>
        <w:gridCol w:w="6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产品名称</w:t>
            </w:r>
          </w:p>
        </w:tc>
        <w:tc>
          <w:tcPr>
            <w:tcW w:w="6646" w:type="dxa"/>
            <w:shd w:val="clear" w:color="auto" w:fill="auto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学生选课系统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产品地位</w:t>
            </w:r>
          </w:p>
        </w:tc>
        <w:tc>
          <w:tcPr>
            <w:tcW w:w="66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一个方便学生选课的拥有图形化界面、操作简单的选课系统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产品描述</w:t>
            </w:r>
          </w:p>
        </w:tc>
        <w:tc>
          <w:tcPr>
            <w:tcW w:w="66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系统主要由系统设置、教学安排、网上选课和课程查询四大模块组成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76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关键词</w:t>
            </w:r>
          </w:p>
        </w:tc>
        <w:tc>
          <w:tcPr>
            <w:tcW w:w="66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系统、图形化、操作简单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目标用户</w:t>
            </w:r>
          </w:p>
        </w:tc>
        <w:tc>
          <w:tcPr>
            <w:tcW w:w="66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有网上选课需求的高校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outlineLvl w:val="1"/>
        <w:rPr>
          <w:rFonts w:hint="eastAsia"/>
          <w:b w:val="0"/>
          <w:bCs w:val="0"/>
          <w:sz w:val="28"/>
          <w:szCs w:val="28"/>
          <w:lang w:val="en-US" w:eastAsia="zh-CN"/>
        </w:rPr>
      </w:pPr>
      <w:bookmarkStart w:id="18" w:name="_Toc993328931_WPSOffice_Level2"/>
      <w:r>
        <w:rPr>
          <w:rFonts w:hint="eastAsia"/>
          <w:b w:val="0"/>
          <w:bCs w:val="0"/>
          <w:sz w:val="28"/>
          <w:szCs w:val="28"/>
          <w:lang w:val="en-US" w:eastAsia="zh-CN"/>
        </w:rPr>
        <w:t>1.2文档修订记录</w:t>
      </w:r>
      <w:bookmarkEnd w:id="18"/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695"/>
        <w:gridCol w:w="1155"/>
        <w:gridCol w:w="2496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7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文档版本</w:t>
            </w:r>
          </w:p>
        </w:tc>
        <w:tc>
          <w:tcPr>
            <w:tcW w:w="1695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修订日期</w:t>
            </w:r>
          </w:p>
        </w:tc>
        <w:tc>
          <w:tcPr>
            <w:tcW w:w="1155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属性</w:t>
            </w:r>
          </w:p>
        </w:tc>
        <w:tc>
          <w:tcPr>
            <w:tcW w:w="2496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7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V0.1</w:t>
            </w:r>
          </w:p>
        </w:tc>
        <w:tc>
          <w:tcPr>
            <w:tcW w:w="16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2020-8-27</w:t>
            </w:r>
          </w:p>
        </w:tc>
        <w:tc>
          <w:tcPr>
            <w:tcW w:w="115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增加</w:t>
            </w:r>
          </w:p>
        </w:tc>
        <w:tc>
          <w:tcPr>
            <w:tcW w:w="24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创建产品需求文档，撰写文档综述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Eternity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7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V0.2</w:t>
            </w:r>
          </w:p>
        </w:tc>
        <w:tc>
          <w:tcPr>
            <w:tcW w:w="16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2020-8-29</w:t>
            </w:r>
          </w:p>
        </w:tc>
        <w:tc>
          <w:tcPr>
            <w:tcW w:w="115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增加</w:t>
            </w:r>
          </w:p>
        </w:tc>
        <w:tc>
          <w:tcPr>
            <w:tcW w:w="24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主要功能模块图、系统功能模块图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Eternity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版本号规则：小数点后为当前版本的小更新，小数点前为大版本更新。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修订属性：新增、修改、删除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outlineLvl w:val="1"/>
        <w:rPr>
          <w:rFonts w:hint="eastAsia"/>
          <w:b w:val="0"/>
          <w:bCs w:val="0"/>
          <w:sz w:val="28"/>
          <w:szCs w:val="28"/>
          <w:lang w:val="en-US" w:eastAsia="zh-CN"/>
        </w:rPr>
      </w:pPr>
      <w:bookmarkStart w:id="19" w:name="_Toc732758580_WPSOffice_Level2"/>
      <w:r>
        <w:rPr>
          <w:rFonts w:hint="eastAsia"/>
          <w:b w:val="0"/>
          <w:bCs w:val="0"/>
          <w:sz w:val="28"/>
          <w:szCs w:val="28"/>
          <w:lang w:val="en-US" w:eastAsia="zh-CN"/>
        </w:rPr>
        <w:t>1.3功能性需求</w:t>
      </w:r>
      <w:bookmarkEnd w:id="19"/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优先级规范：高、中、低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407"/>
        <w:gridCol w:w="3210"/>
        <w:gridCol w:w="1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模块</w:t>
            </w:r>
          </w:p>
        </w:tc>
        <w:tc>
          <w:tcPr>
            <w:tcW w:w="2407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功能</w:t>
            </w:r>
          </w:p>
        </w:tc>
        <w:tc>
          <w:tcPr>
            <w:tcW w:w="3210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功能简述</w:t>
            </w:r>
          </w:p>
        </w:tc>
        <w:tc>
          <w:tcPr>
            <w:tcW w:w="1110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专业基本信息</w:t>
            </w:r>
          </w:p>
        </w:tc>
        <w:tc>
          <w:tcPr>
            <w:tcW w:w="24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对专业设置进行更改</w:t>
            </w:r>
          </w:p>
        </w:tc>
        <w:tc>
          <w:tcPr>
            <w:tcW w:w="321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对专业信息进行增删查改</w:t>
            </w:r>
          </w:p>
        </w:tc>
        <w:tc>
          <w:tcPr>
            <w:tcW w:w="111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课程基本信息</w:t>
            </w:r>
          </w:p>
        </w:tc>
        <w:tc>
          <w:tcPr>
            <w:tcW w:w="24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对课程设置进行更改</w:t>
            </w:r>
          </w:p>
        </w:tc>
        <w:tc>
          <w:tcPr>
            <w:tcW w:w="321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对课程信息进行增删查改</w:t>
            </w:r>
          </w:p>
        </w:tc>
        <w:tc>
          <w:tcPr>
            <w:tcW w:w="111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教师基本信息</w:t>
            </w:r>
          </w:p>
        </w:tc>
        <w:tc>
          <w:tcPr>
            <w:tcW w:w="24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对教师设置进行更改</w:t>
            </w:r>
          </w:p>
        </w:tc>
        <w:tc>
          <w:tcPr>
            <w:tcW w:w="321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对教师信息进行增删查改</w:t>
            </w:r>
          </w:p>
        </w:tc>
        <w:tc>
          <w:tcPr>
            <w:tcW w:w="111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学生基本信息</w:t>
            </w:r>
          </w:p>
        </w:tc>
        <w:tc>
          <w:tcPr>
            <w:tcW w:w="24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对学生设置进行更改</w:t>
            </w:r>
          </w:p>
        </w:tc>
        <w:tc>
          <w:tcPr>
            <w:tcW w:w="321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对学生信息进行增删查改</w:t>
            </w:r>
          </w:p>
        </w:tc>
        <w:tc>
          <w:tcPr>
            <w:tcW w:w="111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教学计划</w:t>
            </w:r>
          </w:p>
        </w:tc>
        <w:tc>
          <w:tcPr>
            <w:tcW w:w="24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安排教学计划</w:t>
            </w:r>
          </w:p>
        </w:tc>
        <w:tc>
          <w:tcPr>
            <w:tcW w:w="321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根据专业、教师、课程等信息安排教学计划</w:t>
            </w:r>
          </w:p>
        </w:tc>
        <w:tc>
          <w:tcPr>
            <w:tcW w:w="111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学生选课</w:t>
            </w:r>
          </w:p>
        </w:tc>
        <w:tc>
          <w:tcPr>
            <w:tcW w:w="24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网上选课</w:t>
            </w:r>
          </w:p>
        </w:tc>
        <w:tc>
          <w:tcPr>
            <w:tcW w:w="321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学生输入学号，进入系统，根据教学计划选课</w:t>
            </w:r>
          </w:p>
        </w:tc>
        <w:tc>
          <w:tcPr>
            <w:tcW w:w="111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学生课程查询</w:t>
            </w:r>
          </w:p>
        </w:tc>
        <w:tc>
          <w:tcPr>
            <w:tcW w:w="24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显示网上选课结果</w:t>
            </w:r>
          </w:p>
        </w:tc>
        <w:tc>
          <w:tcPr>
            <w:tcW w:w="321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学生输入学号，系统会根据选课结果生成专属于该课表</w:t>
            </w:r>
          </w:p>
        </w:tc>
        <w:tc>
          <w:tcPr>
            <w:tcW w:w="111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教师课程查询</w:t>
            </w:r>
          </w:p>
        </w:tc>
        <w:tc>
          <w:tcPr>
            <w:tcW w:w="24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显示教师上课安排表</w:t>
            </w:r>
          </w:p>
        </w:tc>
        <w:tc>
          <w:tcPr>
            <w:tcW w:w="321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教师输入工号，系统根据学生选课结果，生成教师专属课程安排表</w:t>
            </w:r>
          </w:p>
        </w:tc>
        <w:tc>
          <w:tcPr>
            <w:tcW w:w="111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低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bookmarkStart w:id="20" w:name="_Toc1828817735_WPSOffice_Level1"/>
      <w:r>
        <w:rPr>
          <w:rFonts w:hint="eastAsia"/>
          <w:b/>
          <w:bCs/>
          <w:sz w:val="28"/>
          <w:szCs w:val="28"/>
          <w:lang w:val="en-US" w:eastAsia="zh-CN"/>
        </w:rPr>
        <w:t>产品说明</w:t>
      </w:r>
      <w:bookmarkEnd w:id="20"/>
    </w:p>
    <w:p>
      <w:pPr>
        <w:numPr>
          <w:ilvl w:val="0"/>
          <w:numId w:val="0"/>
        </w:numPr>
        <w:ind w:leftChars="0"/>
        <w:jc w:val="both"/>
        <w:outlineLvl w:val="1"/>
        <w:rPr>
          <w:rFonts w:hint="eastAsia"/>
          <w:b w:val="0"/>
          <w:bCs w:val="0"/>
          <w:sz w:val="28"/>
          <w:szCs w:val="28"/>
          <w:lang w:val="en-US" w:eastAsia="zh-CN"/>
        </w:rPr>
      </w:pPr>
      <w:bookmarkStart w:id="21" w:name="_Toc1774374717_WPSOffice_Level2"/>
      <w:r>
        <w:rPr>
          <w:rFonts w:hint="eastAsia"/>
          <w:b w:val="0"/>
          <w:bCs w:val="0"/>
          <w:sz w:val="28"/>
          <w:szCs w:val="28"/>
          <w:lang w:val="en-US" w:eastAsia="zh-CN"/>
        </w:rPr>
        <w:t>2.1系统主要功能模块图</w:t>
      </w:r>
      <w:bookmarkEnd w:id="21"/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drawing>
                <wp:inline distT="0" distB="0" distL="114300" distR="114300">
                  <wp:extent cx="4981575" cy="3667125"/>
                  <wp:effectExtent l="0" t="0" r="9525" b="9525"/>
                  <wp:docPr id="4" name="图片 4" descr="2020-08-29 13-30-42 的屏幕截图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2020-08-29 13-30-42 的屏幕截图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1575" cy="3667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图2.1系统功能模块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outlineLvl w:val="1"/>
        <w:rPr>
          <w:rFonts w:hint="eastAsia"/>
          <w:b w:val="0"/>
          <w:bCs w:val="0"/>
          <w:sz w:val="28"/>
          <w:szCs w:val="28"/>
          <w:lang w:val="en-US" w:eastAsia="zh-CN"/>
        </w:rPr>
      </w:pPr>
      <w:bookmarkStart w:id="22" w:name="_Toc617693278_WPSOffice_Level2"/>
      <w:r>
        <w:rPr>
          <w:rFonts w:hint="eastAsia"/>
          <w:b w:val="0"/>
          <w:bCs w:val="0"/>
          <w:sz w:val="28"/>
          <w:szCs w:val="28"/>
          <w:lang w:val="en-US" w:eastAsia="zh-CN"/>
        </w:rPr>
        <w:t>2.2系统功能结构图</w:t>
      </w:r>
      <w:bookmarkEnd w:id="22"/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drawing>
                <wp:inline distT="0" distB="0" distL="114300" distR="114300">
                  <wp:extent cx="5264785" cy="2366645"/>
                  <wp:effectExtent l="0" t="0" r="12065" b="14605"/>
                  <wp:docPr id="3" name="图片 3" descr="2020-08-29 13-29-13 的屏幕截图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2020-08-29 13-29-13 的屏幕截图"/>
                          <pic:cNvPicPr>
                            <a:picLocks noChangeAspect="true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4785" cy="2366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图2.2系统功能模块图</w:t>
            </w:r>
          </w:p>
        </w:tc>
      </w:tr>
    </w:tbl>
    <w:p>
      <w:pPr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bookmarkStart w:id="23" w:name="_Toc993328931_WPSOffice_Level1"/>
      <w:r>
        <w:rPr>
          <w:rFonts w:hint="eastAsia"/>
          <w:b/>
          <w:bCs/>
          <w:sz w:val="28"/>
          <w:szCs w:val="28"/>
          <w:lang w:val="en-US" w:eastAsia="zh-CN"/>
        </w:rPr>
        <w:t>全局说明</w:t>
      </w:r>
      <w:bookmarkEnd w:id="23"/>
    </w:p>
    <w:p>
      <w:pPr>
        <w:numPr>
          <w:ilvl w:val="0"/>
          <w:numId w:val="0"/>
        </w:numPr>
        <w:ind w:leftChars="0"/>
        <w:jc w:val="both"/>
        <w:outlineLvl w:val="1"/>
        <w:rPr>
          <w:rFonts w:hint="eastAsia"/>
          <w:b w:val="0"/>
          <w:bCs w:val="0"/>
          <w:sz w:val="28"/>
          <w:szCs w:val="28"/>
          <w:lang w:val="en-US" w:eastAsia="zh-CN"/>
        </w:rPr>
      </w:pPr>
      <w:bookmarkStart w:id="24" w:name="_Toc764636929_WPSOffice_Level2"/>
      <w:r>
        <w:rPr>
          <w:rFonts w:hint="eastAsia"/>
          <w:b w:val="0"/>
          <w:bCs w:val="0"/>
          <w:sz w:val="28"/>
          <w:szCs w:val="28"/>
          <w:lang w:val="en-US" w:eastAsia="zh-CN"/>
        </w:rPr>
        <w:t>3.1功能权限</w:t>
      </w:r>
      <w:bookmarkEnd w:id="24"/>
    </w:p>
    <w:p>
      <w:pPr>
        <w:numPr>
          <w:ilvl w:val="0"/>
          <w:numId w:val="0"/>
        </w:numPr>
        <w:ind w:leftChars="0" w:firstLine="560" w:firstLineChars="20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在未登录验证的状态下，不能进行选课和课程查询。</w:t>
      </w:r>
    </w:p>
    <w:p>
      <w:pPr>
        <w:numPr>
          <w:ilvl w:val="0"/>
          <w:numId w:val="0"/>
        </w:numPr>
        <w:ind w:leftChars="0" w:firstLine="560" w:firstLineChars="20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目前未设置任何管理权限，管理员等管理人员还未设置，教师、学生虽已存在，但未设置权限划分。</w:t>
      </w:r>
    </w:p>
    <w:p>
      <w:pPr>
        <w:numPr>
          <w:ilvl w:val="0"/>
          <w:numId w:val="0"/>
        </w:numPr>
        <w:jc w:val="both"/>
        <w:outlineLvl w:val="1"/>
        <w:rPr>
          <w:rFonts w:hint="default"/>
          <w:b w:val="0"/>
          <w:bCs w:val="0"/>
          <w:sz w:val="28"/>
          <w:szCs w:val="28"/>
          <w:vertAlign w:val="baseline"/>
          <w:lang w:val="en-US" w:eastAsia="zh-CN"/>
        </w:rPr>
      </w:pPr>
      <w:bookmarkStart w:id="25" w:name="_Toc838085486_WPSOffice_Level2"/>
      <w:r>
        <w:rPr>
          <w:rFonts w:hint="eastAsia"/>
          <w:b w:val="0"/>
          <w:bCs w:val="0"/>
          <w:sz w:val="28"/>
          <w:szCs w:val="28"/>
          <w:lang w:val="en-US" w:eastAsia="zh-CN"/>
        </w:rPr>
        <w:t>3.2页面交互</w:t>
      </w:r>
      <w:bookmarkEnd w:id="25"/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drawing>
                <wp:inline distT="0" distB="0" distL="114300" distR="114300">
                  <wp:extent cx="5270500" cy="2181225"/>
                  <wp:effectExtent l="0" t="0" r="6350" b="9525"/>
                  <wp:docPr id="1" name="图片 1" descr="2020-08-30 20-23-10 的屏幕截图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2020-08-30 20-23-10 的屏幕截图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218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drawing>
                <wp:inline distT="0" distB="0" distL="114300" distR="114300">
                  <wp:extent cx="5260340" cy="1691640"/>
                  <wp:effectExtent l="0" t="0" r="16510" b="3810"/>
                  <wp:docPr id="2" name="图片 2" descr="2020-08-30 20-23-42 的屏幕截图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2020-08-30 20-23-42 的屏幕截图"/>
                          <pic:cNvPicPr>
                            <a:picLocks noChangeAspect="true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0340" cy="169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drawing>
                <wp:inline distT="0" distB="0" distL="114300" distR="114300">
                  <wp:extent cx="5257165" cy="1324610"/>
                  <wp:effectExtent l="0" t="0" r="635" b="8890"/>
                  <wp:docPr id="5" name="图片 5" descr="2020-08-30 20-24-10 的屏幕截图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2020-08-30 20-24-10 的屏幕截图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7165" cy="1324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图3.1系统交互页面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outlineLvl w:val="1"/>
        <w:rPr>
          <w:rFonts w:hint="default"/>
          <w:b w:val="0"/>
          <w:bCs w:val="0"/>
          <w:sz w:val="28"/>
          <w:szCs w:val="28"/>
          <w:vertAlign w:val="baseline"/>
          <w:lang w:val="en-US" w:eastAsia="zh-CN"/>
        </w:rPr>
      </w:pPr>
      <w:bookmarkStart w:id="26" w:name="_Toc1703405215_WPSOffice_Level2"/>
      <w:r>
        <w:rPr>
          <w:rFonts w:hint="eastAsia"/>
          <w:b w:val="0"/>
          <w:bCs w:val="0"/>
          <w:sz w:val="28"/>
          <w:szCs w:val="28"/>
          <w:lang w:val="en-US" w:eastAsia="zh-CN"/>
        </w:rPr>
        <w:t>3.3部分模块流程图</w:t>
      </w:r>
      <w:bookmarkEnd w:id="26"/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drawing>
                <wp:inline distT="0" distB="0" distL="114300" distR="114300">
                  <wp:extent cx="2119630" cy="8035290"/>
                  <wp:effectExtent l="0" t="0" r="13970" b="3810"/>
                  <wp:docPr id="7" name="图片 7" descr="流程图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流程图"/>
                          <pic:cNvPicPr>
                            <a:picLocks noChangeAspect="true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9630" cy="8035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图3.2学生选课流程图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bookmarkStart w:id="27" w:name="_Toc732758580_WPSOffice_Level1"/>
      <w:r>
        <w:rPr>
          <w:rFonts w:hint="eastAsia"/>
          <w:b/>
          <w:bCs/>
          <w:sz w:val="28"/>
          <w:szCs w:val="28"/>
          <w:lang w:val="en-US" w:eastAsia="zh-CN"/>
        </w:rPr>
        <w:t>非功能性需求</w:t>
      </w:r>
      <w:bookmarkEnd w:id="27"/>
    </w:p>
    <w:p>
      <w:pPr>
        <w:numPr>
          <w:ilvl w:val="0"/>
          <w:numId w:val="0"/>
        </w:numPr>
        <w:ind w:leftChars="0"/>
        <w:jc w:val="both"/>
        <w:outlineLvl w:val="1"/>
        <w:rPr>
          <w:rFonts w:hint="eastAsia"/>
          <w:b w:val="0"/>
          <w:bCs w:val="0"/>
          <w:sz w:val="28"/>
          <w:szCs w:val="28"/>
          <w:lang w:val="en-US" w:eastAsia="zh-CN"/>
        </w:rPr>
      </w:pPr>
      <w:bookmarkStart w:id="28" w:name="_Toc520815686_WPSOffice_Level2"/>
      <w:r>
        <w:rPr>
          <w:rFonts w:hint="eastAsia"/>
          <w:b w:val="0"/>
          <w:bCs w:val="0"/>
          <w:sz w:val="28"/>
          <w:szCs w:val="28"/>
          <w:lang w:val="en-US" w:eastAsia="zh-CN"/>
        </w:rPr>
        <w:t>4.1性能需求</w:t>
      </w:r>
      <w:bookmarkEnd w:id="28"/>
    </w:p>
    <w:p>
      <w:pPr>
        <w:numPr>
          <w:ilvl w:val="0"/>
          <w:numId w:val="2"/>
        </w:numPr>
        <w:ind w:leftChars="0"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页面首次启动（冷启动）不超过4s，热启动不超过2s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420" w:firstLineChars="0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前端图片和数据实现缓存加载，图片前端进行压缩节省用户流量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420" w:firstLineChars="0"/>
        <w:jc w:val="left"/>
        <w:rPr>
          <w:rFonts w:hint="default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拥有高并发支撑能力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outlineLvl w:val="1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bookmarkStart w:id="29" w:name="_Toc542078557_WPSOffice_Level2"/>
      <w:r>
        <w:rPr>
          <w:rFonts w:hint="default" w:eastAsia="宋体" w:cs="宋体" w:asciiTheme="minorAscii" w:hAnsiTheme="minorAscii"/>
          <w:kern w:val="0"/>
          <w:sz w:val="28"/>
          <w:szCs w:val="28"/>
          <w:lang w:val="en-US" w:eastAsia="zh-CN" w:bidi="ar"/>
        </w:rPr>
        <w:t>4.2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可用性需求</w:t>
      </w:r>
      <w:bookmarkEnd w:id="29"/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firstLine="420" w:firstLineChars="0"/>
        <w:jc w:val="left"/>
        <w:rPr>
          <w:rFonts w:hint="eastAsia" w:eastAsia="宋体" w:cs="宋体" w:asciiTheme="minorAscii" w:hAnsiTheme="minorAscii"/>
          <w:kern w:val="0"/>
          <w:sz w:val="28"/>
          <w:szCs w:val="28"/>
          <w:lang w:val="en-US" w:eastAsia="zh-CN" w:bidi="ar"/>
        </w:rPr>
      </w:pPr>
      <w:r>
        <w:rPr>
          <w:rFonts w:hint="eastAsia" w:eastAsia="宋体" w:cs="宋体" w:asciiTheme="minorAscii" w:hAnsiTheme="minorAscii"/>
          <w:kern w:val="0"/>
          <w:sz w:val="28"/>
          <w:szCs w:val="28"/>
          <w:lang w:val="en-US" w:eastAsia="zh-CN" w:bidi="ar"/>
        </w:rPr>
        <w:t>兼容性：系统兼容Ubuntu20.04及以上版本，数据库支持MariaDB10.5.5及以上版本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firstLine="420" w:firstLineChars="0"/>
        <w:jc w:val="left"/>
        <w:rPr>
          <w:rFonts w:hint="default" w:eastAsia="宋体" w:cs="宋体" w:asciiTheme="minorAscii" w:hAnsiTheme="minorAscii"/>
          <w:kern w:val="0"/>
          <w:sz w:val="28"/>
          <w:szCs w:val="28"/>
          <w:lang w:val="en-US" w:eastAsia="zh-CN" w:bidi="ar"/>
        </w:rPr>
      </w:pPr>
      <w:r>
        <w:rPr>
          <w:rFonts w:hint="eastAsia" w:eastAsia="宋体" w:cs="宋体" w:asciiTheme="minorAscii" w:hAnsiTheme="minorAscii"/>
          <w:kern w:val="0"/>
          <w:sz w:val="28"/>
          <w:szCs w:val="28"/>
          <w:lang w:val="en-US" w:eastAsia="zh-CN" w:bidi="ar"/>
        </w:rPr>
        <w:t>容错性：帮助用户校验，保证数据条目输入的有效性状态可见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outlineLvl w:val="0"/>
        <w:rPr>
          <w:rFonts w:hint="eastAsia" w:eastAsia="宋体" w:cs="宋体" w:asciiTheme="minorAscii" w:hAnsiTheme="minorAscii"/>
          <w:b/>
          <w:bCs/>
          <w:kern w:val="0"/>
          <w:sz w:val="28"/>
          <w:szCs w:val="28"/>
          <w:lang w:val="en-US" w:eastAsia="zh-CN" w:bidi="ar"/>
        </w:rPr>
      </w:pPr>
      <w:bookmarkStart w:id="30" w:name="_Toc1774374717_WPSOffice_Level1"/>
      <w:r>
        <w:rPr>
          <w:rFonts w:hint="eastAsia" w:eastAsia="宋体" w:cs="宋体" w:asciiTheme="minorAscii" w:hAnsiTheme="minorAscii"/>
          <w:b/>
          <w:bCs/>
          <w:kern w:val="0"/>
          <w:sz w:val="28"/>
          <w:szCs w:val="28"/>
          <w:lang w:val="en-US" w:eastAsia="zh-CN" w:bidi="ar"/>
        </w:rPr>
        <w:t>总结</w:t>
      </w:r>
      <w:bookmarkEnd w:id="3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eastAsia="宋体" w:cs="宋体" w:asciiTheme="minorAscii" w:hAnsiTheme="minorAscii"/>
          <w:kern w:val="0"/>
          <w:sz w:val="28"/>
          <w:szCs w:val="28"/>
          <w:lang w:val="en-US" w:eastAsia="zh-CN" w:bidi="ar"/>
        </w:rPr>
      </w:pPr>
      <w:r>
        <w:rPr>
          <w:rFonts w:hint="eastAsia" w:eastAsia="宋体" w:cs="宋体" w:asciiTheme="minorAscii" w:hAnsiTheme="minorAscii"/>
          <w:kern w:val="0"/>
          <w:sz w:val="28"/>
          <w:szCs w:val="28"/>
          <w:lang w:val="en-US" w:eastAsia="zh-CN" w:bidi="ar"/>
        </w:rPr>
        <w:t>优点：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jc w:val="left"/>
        <w:outlineLvl w:val="1"/>
        <w:rPr>
          <w:rFonts w:hint="eastAsia" w:eastAsia="宋体" w:cs="宋体" w:asciiTheme="minorAscii" w:hAnsiTheme="minorAscii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jc w:val="left"/>
        <w:outlineLvl w:val="1"/>
        <w:rPr>
          <w:rFonts w:hint="eastAsia" w:eastAsia="宋体" w:cs="宋体" w:asciiTheme="minorAscii" w:hAnsiTheme="minorAscii"/>
          <w:kern w:val="0"/>
          <w:sz w:val="28"/>
          <w:szCs w:val="28"/>
          <w:lang w:val="en-US" w:eastAsia="zh-CN" w:bidi="ar"/>
        </w:rPr>
      </w:pPr>
      <w:r>
        <w:rPr>
          <w:rFonts w:hint="eastAsia" w:eastAsia="YaHei Consolas Hybrid" w:cs="YaHei Consolas Hybrid" w:asciiTheme="minorAscii" w:hAnsiTheme="minorAscii"/>
          <w:kern w:val="0"/>
          <w:sz w:val="28"/>
          <w:szCs w:val="28"/>
          <w:lang w:val="en-US" w:eastAsia="zh-CN" w:bidi="ar"/>
        </w:rPr>
        <w:t>1.</w:t>
      </w:r>
      <w:r>
        <w:rPr>
          <w:rFonts w:hint="eastAsia" w:eastAsia="宋体" w:cs="宋体" w:asciiTheme="minorAscii" w:hAnsiTheme="minorAscii"/>
          <w:kern w:val="0"/>
          <w:sz w:val="28"/>
          <w:szCs w:val="28"/>
          <w:lang w:val="en-US" w:eastAsia="zh-CN" w:bidi="ar"/>
        </w:rPr>
        <w:t>各个实体都有专属编号，实现精准查找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jc w:val="left"/>
        <w:outlineLvl w:val="1"/>
        <w:rPr>
          <w:rFonts w:hint="default" w:eastAsia="宋体" w:cs="宋体" w:asciiTheme="minorAscii" w:hAnsiTheme="minorAscii"/>
          <w:kern w:val="0"/>
          <w:sz w:val="28"/>
          <w:szCs w:val="28"/>
          <w:lang w:val="en-US" w:eastAsia="zh-CN" w:bidi="ar"/>
        </w:rPr>
      </w:pPr>
      <w:r>
        <w:rPr>
          <w:rFonts w:hint="eastAsia" w:eastAsia="宋体" w:cs="宋体" w:asciiTheme="minorAscii" w:hAnsiTheme="minorAscii"/>
          <w:kern w:val="0"/>
          <w:sz w:val="28"/>
          <w:szCs w:val="28"/>
          <w:lang w:val="en-US" w:eastAsia="zh-CN" w:bidi="ar"/>
        </w:rPr>
        <w:t>2.采用前后端分离技术，大大降低系统管理和维护的资源和成本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jc w:val="left"/>
        <w:outlineLvl w:val="1"/>
        <w:rPr>
          <w:rFonts w:hint="default" w:eastAsia="宋体" w:cs="宋体" w:asciiTheme="minorAscii" w:hAnsiTheme="minorAscii"/>
          <w:kern w:val="0"/>
          <w:sz w:val="28"/>
          <w:szCs w:val="28"/>
          <w:lang w:val="en-US" w:eastAsia="zh-CN" w:bidi="ar"/>
        </w:rPr>
      </w:pPr>
      <w:r>
        <w:rPr>
          <w:rFonts w:hint="eastAsia" w:eastAsia="宋体" w:cs="宋体" w:asciiTheme="minorAscii" w:hAnsiTheme="minorAscii"/>
          <w:kern w:val="0"/>
          <w:sz w:val="28"/>
          <w:szCs w:val="28"/>
          <w:lang w:val="en-US" w:eastAsia="zh-CN" w:bidi="ar"/>
        </w:rPr>
        <w:t>3.引用组件化机制，响应速度大幅提高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eastAsia="宋体" w:cs="宋体" w:asciiTheme="minorAscii" w:hAnsiTheme="minorAscii"/>
          <w:kern w:val="0"/>
          <w:sz w:val="28"/>
          <w:szCs w:val="28"/>
          <w:lang w:val="en-US" w:eastAsia="zh-CN" w:bidi="ar"/>
        </w:rPr>
      </w:pPr>
      <w:r>
        <w:rPr>
          <w:rFonts w:hint="eastAsia" w:eastAsia="宋体" w:cs="宋体" w:asciiTheme="minorAscii" w:hAnsiTheme="minorAscii"/>
          <w:kern w:val="0"/>
          <w:sz w:val="28"/>
          <w:szCs w:val="28"/>
          <w:lang w:val="en-US" w:eastAsia="zh-CN" w:bidi="ar"/>
        </w:rPr>
        <w:t>待优化：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560" w:leftChars="0" w:firstLine="280" w:firstLineChars="100"/>
        <w:jc w:val="left"/>
        <w:rPr>
          <w:rFonts w:hint="eastAsia" w:eastAsia="宋体" w:cs="宋体" w:asciiTheme="minorAscii" w:hAnsiTheme="minorAscii"/>
          <w:kern w:val="0"/>
          <w:sz w:val="28"/>
          <w:szCs w:val="28"/>
          <w:lang w:val="en-US" w:eastAsia="zh-CN" w:bidi="ar"/>
        </w:rPr>
      </w:pPr>
      <w:r>
        <w:rPr>
          <w:rFonts w:hint="eastAsia" w:eastAsia="宋体" w:cs="宋体" w:asciiTheme="minorAscii" w:hAnsiTheme="minorAscii"/>
          <w:kern w:val="0"/>
          <w:sz w:val="28"/>
          <w:szCs w:val="28"/>
          <w:lang w:val="en-US" w:eastAsia="zh-CN" w:bidi="ar"/>
        </w:rPr>
        <w:t>1.代码臃肿，可读性差，导致包体积较大；执行逻辑复杂，响应速度慢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560" w:leftChars="0" w:firstLine="280" w:firstLineChars="100"/>
        <w:jc w:val="left"/>
        <w:rPr>
          <w:rFonts w:hint="default" w:eastAsia="宋体" w:cs="宋体" w:asciiTheme="minorAscii" w:hAnsiTheme="minorAscii"/>
          <w:kern w:val="0"/>
          <w:sz w:val="28"/>
          <w:szCs w:val="28"/>
          <w:lang w:val="en-US" w:eastAsia="zh-CN" w:bidi="ar"/>
        </w:rPr>
      </w:pPr>
      <w:r>
        <w:rPr>
          <w:rFonts w:hint="eastAsia" w:eastAsia="宋体" w:cs="宋体" w:asciiTheme="minorAscii" w:hAnsiTheme="minorAscii"/>
          <w:kern w:val="0"/>
          <w:sz w:val="28"/>
          <w:szCs w:val="28"/>
          <w:lang w:val="en-US" w:eastAsia="zh-CN" w:bidi="ar"/>
        </w:rPr>
        <w:t>2.情感化设计不足，用户指引欠缺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560" w:leftChars="0" w:firstLine="280" w:firstLineChars="100"/>
        <w:jc w:val="left"/>
        <w:rPr>
          <w:rFonts w:hint="default" w:eastAsia="宋体" w:cs="宋体" w:asciiTheme="minorAscii" w:hAnsiTheme="minorAscii"/>
          <w:kern w:val="0"/>
          <w:sz w:val="28"/>
          <w:szCs w:val="28"/>
          <w:lang w:val="en-US" w:eastAsia="zh-CN" w:bidi="ar"/>
        </w:rPr>
      </w:pPr>
      <w:r>
        <w:rPr>
          <w:rFonts w:hint="eastAsia" w:eastAsia="宋体" w:cs="宋体" w:asciiTheme="minorAscii" w:hAnsiTheme="minorAscii"/>
          <w:kern w:val="0"/>
          <w:sz w:val="28"/>
          <w:szCs w:val="28"/>
          <w:lang w:val="en-US" w:eastAsia="zh-CN" w:bidi="ar"/>
        </w:rPr>
        <w:t>3.色彩方案一致性差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eastAsia="宋体" w:cs="宋体" w:asciiTheme="minorAscii" w:hAnsiTheme="minorAscii"/>
          <w:kern w:val="0"/>
          <w:sz w:val="28"/>
          <w:szCs w:val="28"/>
          <w:lang w:val="en-US" w:eastAsia="zh-CN" w:bidi="ar"/>
        </w:rPr>
      </w:pPr>
      <w:r>
        <w:rPr>
          <w:rFonts w:hint="eastAsia" w:eastAsia="宋体" w:cs="宋体" w:asciiTheme="minorAscii" w:hAnsiTheme="minorAscii"/>
          <w:kern w:val="0"/>
          <w:sz w:val="28"/>
          <w:szCs w:val="28"/>
          <w:lang w:val="en-US" w:eastAsia="zh-CN" w:bidi="ar"/>
        </w:rPr>
        <w:t>缺点：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840" w:firstLineChars="300"/>
        <w:jc w:val="left"/>
        <w:rPr>
          <w:rFonts w:hint="eastAsia" w:eastAsia="宋体" w:cs="宋体" w:asciiTheme="minorAscii" w:hAnsiTheme="minorAscii"/>
          <w:kern w:val="0"/>
          <w:sz w:val="28"/>
          <w:szCs w:val="28"/>
          <w:lang w:val="en-US" w:eastAsia="zh-CN" w:bidi="ar"/>
        </w:rPr>
      </w:pPr>
      <w:r>
        <w:rPr>
          <w:rFonts w:hint="eastAsia" w:eastAsia="宋体" w:cs="宋体" w:asciiTheme="minorAscii" w:hAnsiTheme="minorAscii"/>
          <w:kern w:val="0"/>
          <w:sz w:val="28"/>
          <w:szCs w:val="28"/>
          <w:lang w:val="en-US" w:eastAsia="zh-CN" w:bidi="ar"/>
        </w:rPr>
        <w:t>1.模型构建有严重缺陷。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840" w:firstLineChars="300"/>
        <w:jc w:val="left"/>
        <w:rPr>
          <w:rFonts w:hint="default" w:eastAsia="宋体" w:cs="宋体" w:asciiTheme="minorAscii" w:hAnsiTheme="minorAscii"/>
          <w:kern w:val="0"/>
          <w:sz w:val="28"/>
          <w:szCs w:val="28"/>
          <w:lang w:val="en-US" w:eastAsia="zh-CN" w:bidi="ar"/>
        </w:rPr>
      </w:pPr>
      <w:r>
        <w:rPr>
          <w:rFonts w:hint="eastAsia" w:eastAsia="宋体" w:cs="宋体" w:asciiTheme="minorAscii" w:hAnsiTheme="minorAscii"/>
          <w:kern w:val="0"/>
          <w:sz w:val="28"/>
          <w:szCs w:val="28"/>
          <w:lang w:val="en-US" w:eastAsia="zh-CN" w:bidi="ar"/>
        </w:rPr>
        <w:t>2.</w:t>
      </w:r>
      <w:bookmarkStart w:id="31" w:name="_GoBack"/>
      <w:bookmarkEnd w:id="31"/>
      <w:r>
        <w:rPr>
          <w:rFonts w:hint="eastAsia" w:eastAsia="宋体" w:cs="宋体" w:asciiTheme="minorAscii" w:hAnsiTheme="minorAscii"/>
          <w:kern w:val="0"/>
          <w:sz w:val="28"/>
          <w:szCs w:val="28"/>
          <w:lang w:val="en-US" w:eastAsia="zh-CN" w:bidi="ar"/>
        </w:rPr>
        <w:t>系统学生选课模块存在严重不足。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Standard Symbols PS [URW ]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tandard Symbols PS [URW ]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tandard Symbols PS [URW ]">
    <w:panose1 w:val="05050102010706020507"/>
    <w:charset w:val="00"/>
    <w:family w:val="auto"/>
    <w:pitch w:val="default"/>
    <w:sig w:usb0="00000003" w:usb1="00000000" w:usb2="00000000" w:usb3="00000000" w:csb0="00000001" w:csb1="00000000"/>
  </w:font>
  <w:font w:name="YaHei Consolas Hybrid">
    <w:panose1 w:val="020B0509020204020204"/>
    <w:charset w:val="86"/>
    <w:family w:val="auto"/>
    <w:pitch w:val="default"/>
    <w:sig w:usb0="80000287" w:usb1="2A0F3C52" w:usb2="00000016" w:usb3="00000000" w:csb0="0004001F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FB113E"/>
    <w:multiLevelType w:val="singleLevel"/>
    <w:tmpl w:val="EFFB113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E7F779D"/>
    <w:multiLevelType w:val="singleLevel"/>
    <w:tmpl w:val="FE7F779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639B788F"/>
    <w:multiLevelType w:val="singleLevel"/>
    <w:tmpl w:val="639B788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FD88D3"/>
    <w:rsid w:val="0F57BB91"/>
    <w:rsid w:val="1CFD88D3"/>
    <w:rsid w:val="6BABC765"/>
    <w:rsid w:val="77774CC6"/>
    <w:rsid w:val="7E57C070"/>
    <w:rsid w:val="FBDE6016"/>
    <w:rsid w:val="FF7F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6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glossaryDocument" Target="glossary/document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c575b614-1d33-42b0-b6e0-6b5c5e0d24e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575b614-1d33-42b0-b6e0-6b5c5e0d24e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07ae520-5be9-427c-b7eb-ee00edc5dba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07ae520-5be9-427c-b7eb-ee00edc5dba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3240d41-3cb4-4a47-b4e1-75e02f17bde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3240d41-3cb4-4a47-b4e1-75e02f17bde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224cc52-42d8-44f6-9781-ce8a3d9d686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224cc52-42d8-44f6-9781-ce8a3d9d686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b4a49b0-6d79-4750-97eb-9f82e27657a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b4a49b0-6d79-4750-97eb-9f82e27657a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559c39c-5150-48b0-b3a4-8cf6c002b7e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559c39c-5150-48b0-b3a4-8cf6c002b7e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6957c37-7768-46a9-b1dd-9ea61742d1b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6957c37-7768-46a9-b1dd-9ea61742d1b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b2175ab-9a3e-4f53-8967-4bd64b575d8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b2175ab-9a3e-4f53-8967-4bd64b575d8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0ced18e-4809-4a92-9882-95996438b22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0ced18e-4809-4a92-9882-95996438b22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c16fea3-a8f2-407b-aa6d-18e69d89d25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c16fea3-a8f2-407b-aa6d-18e69d89d25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6decab9-0419-4dd9-ac06-d758c5a2864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6decab9-0419-4dd9-ac06-d758c5a2864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849bd97-c04f-4030-b38d-37e8f5fd632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849bd97-c04f-4030-b38d-37e8f5fd632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612c4e6-c2f2-446a-bc6d-3089635a637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12c4e6-c2f2-446a-bc6d-3089635a637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71f982b-4a2b-44a4-9504-4e3bdca4071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71f982b-4a2b-44a4-9504-4e3bdca4071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5df6100-08a3-4dea-ab80-e988d09c82a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5df6100-08a3-4dea-ab80-e988d09c82a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Standard Symbols PS [URW ]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tandard Symbols PS [URW ]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Standard Symbols PS [URW ]">
    <w:panose1 w:val="05050102010706020507"/>
    <w:charset w:val="00"/>
    <w:family w:val="auto"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2020-08-30T12:11:00Z</dcterms:created>
  <dc:creator>eternity</dc:creator>
  <cp:lastModifiedBy>eternity</cp:lastModifiedBy>
  <dcterms:modified xsi:type="dcterms:W3CDTF">2020-08-31T15:22:05Z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2052-11.1.0.9615</vt:lpwstr>
  </property>
</Properties>
</file>