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</w:pPr>
      <w:r>
        <w:t>项目总结文档</w:t>
      </w:r>
    </w:p>
    <w:p>
      <w:pPr>
        <w:pStyle w:val="2"/>
        <w:bidi w:val="0"/>
        <w:ind w:left="432" w:leftChars="0" w:hanging="432" w:firstLineChars="0"/>
        <w:rPr>
          <w:rFonts w:hint="default"/>
        </w:rPr>
      </w:pPr>
      <w:r>
        <w:rPr>
          <w:rFonts w:hint="default"/>
        </w:rPr>
        <w:t>项目基本情况</w:t>
      </w:r>
    </w:p>
    <w:p>
      <w:pPr>
        <w:bidi w:val="0"/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根据</w:t>
      </w:r>
      <w:r>
        <w:rPr>
          <w:rFonts w:hint="default"/>
          <w:sz w:val="28"/>
          <w:szCs w:val="28"/>
          <w:lang w:eastAsia="zh-CN"/>
        </w:rPr>
        <w:t>当前国家</w:t>
      </w:r>
      <w:r>
        <w:rPr>
          <w:rFonts w:hint="eastAsia"/>
          <w:sz w:val="28"/>
          <w:szCs w:val="28"/>
          <w:lang w:val="en-US" w:eastAsia="zh-CN"/>
        </w:rPr>
        <w:t>学分制改革的要求，强调“以学生为主体”的教育指导思想，强调学生学习的自主权，强调教学要为学生发展而改革。学分制要求的选课制允许学生在一定范围内自主选择专业，课程</w:t>
      </w:r>
      <w:r>
        <w:rPr>
          <w:rFonts w:hint="default"/>
          <w:sz w:val="28"/>
          <w:szCs w:val="28"/>
          <w:lang w:eastAsia="zh-CN"/>
        </w:rPr>
        <w:t>和</w:t>
      </w:r>
      <w:r>
        <w:rPr>
          <w:rFonts w:hint="eastAsia"/>
          <w:sz w:val="28"/>
          <w:szCs w:val="28"/>
          <w:lang w:val="en-US" w:eastAsia="zh-CN"/>
        </w:rPr>
        <w:t>教师等，本次模拟开发了一个学生选课系统，初步具备了</w:t>
      </w:r>
      <w:r>
        <w:rPr>
          <w:rFonts w:hint="default"/>
          <w:sz w:val="28"/>
          <w:szCs w:val="28"/>
          <w:lang w:eastAsia="zh-CN"/>
        </w:rPr>
        <w:t>系统设置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eastAsia="zh-CN"/>
        </w:rPr>
        <w:t>课程查询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eastAsia="zh-CN"/>
        </w:rPr>
        <w:t>网上选课以及教学安排四个</w:t>
      </w:r>
      <w:r>
        <w:rPr>
          <w:rFonts w:hint="eastAsia"/>
          <w:sz w:val="28"/>
          <w:szCs w:val="28"/>
          <w:lang w:val="en-US" w:eastAsia="zh-CN"/>
        </w:rPr>
        <w:t>主要功能，其中以实现</w:t>
      </w:r>
      <w:r>
        <w:rPr>
          <w:rFonts w:hint="default"/>
          <w:sz w:val="28"/>
          <w:szCs w:val="28"/>
          <w:lang w:eastAsia="zh-CN"/>
        </w:rPr>
        <w:t>网上</w:t>
      </w:r>
      <w:r>
        <w:rPr>
          <w:rFonts w:hint="eastAsia"/>
          <w:sz w:val="28"/>
          <w:szCs w:val="28"/>
          <w:lang w:val="en-US" w:eastAsia="zh-CN"/>
        </w:rPr>
        <w:t>选课为最终目的，完善课程体系，健全选课管理机制。</w:t>
      </w:r>
      <w:r>
        <w:rPr>
          <w:rFonts w:hint="default"/>
          <w:sz w:val="28"/>
          <w:szCs w:val="28"/>
        </w:rPr>
        <w:t>本次项目在选课系统v0.1的基础上进行了改良，旨在修复解决第一个版本存在的学生选课无法选择老师，学生无法查看自己的选课记录等一系列问题。重点是修复第一个版本遗留下来的漏洞。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项目完成情况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目标完成情况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从学生分析</w:t>
      </w: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学生可以根据专业选择课程，学生不可以选择非本专业的课程</w:t>
      </w: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学生可以选择任课教师</w:t>
      </w: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学生可以查看自己的选课情况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从教师的角度出发</w:t>
      </w:r>
    </w:p>
    <w:p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教师可以查看自己的任课情况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从管理员的角度出发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管理教师，学生，专业，课程的基本信息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给老师增加专业任课信息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查看老师任课情况和学生选课情况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实际完成情况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从学生的角度</w:t>
      </w:r>
    </w:p>
    <w:p>
      <w:pPr>
        <w:numPr>
          <w:ilvl w:val="0"/>
          <w:numId w:val="5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学生可以选课，但是能选到其他专业的课程</w:t>
      </w:r>
    </w:p>
    <w:p>
      <w:pPr>
        <w:numPr>
          <w:ilvl w:val="0"/>
          <w:numId w:val="5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学生可以选择任课教师</w:t>
      </w:r>
    </w:p>
    <w:p>
      <w:pPr>
        <w:numPr>
          <w:ilvl w:val="0"/>
          <w:numId w:val="5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学生可以通过学号登陆查询界面，查询已选课程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从教师的角度</w:t>
      </w:r>
    </w:p>
    <w:p>
      <w:pPr>
        <w:numPr>
          <w:ilvl w:val="0"/>
          <w:numId w:val="6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老师可以通过工号登陆查询界面，查询自己的任课情况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从管理员的角度</w:t>
      </w:r>
    </w:p>
    <w:p>
      <w:pPr>
        <w:numPr>
          <w:ilvl w:val="0"/>
          <w:numId w:val="7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管理教师，学生，专业，课程的基本信息</w:t>
      </w:r>
    </w:p>
    <w:p>
      <w:pPr>
        <w:numPr>
          <w:ilvl w:val="0"/>
          <w:numId w:val="7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给老师增加专业任课信息</w:t>
      </w:r>
    </w:p>
    <w:p>
      <w:pPr>
        <w:numPr>
          <w:ilvl w:val="0"/>
          <w:numId w:val="7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查看老师任课情况和学生选课情况</w:t>
      </w:r>
    </w:p>
    <w:p>
      <w:pPr>
        <w:numPr>
          <w:ilvl w:val="0"/>
          <w:numId w:val="0"/>
        </w:numPr>
        <w:ind w:leftChars="20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项目成果总结</w:t>
      </w:r>
    </w:p>
    <w:p>
      <w:pPr>
        <w:rPr>
          <w:rFonts w:hint="default"/>
          <w:sz w:val="28"/>
          <w:szCs w:val="28"/>
        </w:rPr>
      </w:pPr>
      <w:r>
        <w:rPr>
          <w:rFonts w:hint="default"/>
        </w:rPr>
        <w:t xml:space="preserve">    </w:t>
      </w:r>
      <w:r>
        <w:rPr>
          <w:rFonts w:hint="default"/>
          <w:sz w:val="28"/>
          <w:szCs w:val="28"/>
        </w:rPr>
        <w:t>本次项目在上一次的基础上改良了选课机制，学生可以选择任课老师。学生可以通过查询系统登陆查询页面，查看自己的选课记录和任课老师。老师也能通过工号登陆查询系统查看自己的任课信息和选课学生。管理员可以管理教学计划和老师，学生，专业，课程的基本信息，并能查看老师的任课情况和学生的选课情况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经验与教训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建立模型时由于模型错误，导致一个学生只能选一门课程。</w:t>
      </w:r>
      <w:r>
        <w:rPr>
          <w:rFonts w:hint="default"/>
          <w:sz w:val="28"/>
          <w:szCs w:val="28"/>
        </w:rPr>
        <w:t>建立模型时只注重了理论分析，部分未联系实际说明，建立模型时也按照ER图直接建立了模型，未思考实际。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7BFF5"/>
    <w:multiLevelType w:val="singleLevel"/>
    <w:tmpl w:val="9CF7BFF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EFF302C"/>
    <w:multiLevelType w:val="singleLevel"/>
    <w:tmpl w:val="EEFF302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77A1BC6"/>
    <w:multiLevelType w:val="singleLevel"/>
    <w:tmpl w:val="F77A1BC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F7EE80FF"/>
    <w:multiLevelType w:val="multilevel"/>
    <w:tmpl w:val="F7EE80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FDB755DC"/>
    <w:multiLevelType w:val="singleLevel"/>
    <w:tmpl w:val="FDB755D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FEED55E5"/>
    <w:multiLevelType w:val="singleLevel"/>
    <w:tmpl w:val="FEED55E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7E1C109F"/>
    <w:multiLevelType w:val="singleLevel"/>
    <w:tmpl w:val="7E1C109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F5B03"/>
    <w:rsid w:val="1F7D4D5E"/>
    <w:rsid w:val="63DF5B03"/>
    <w:rsid w:val="6FDD4B36"/>
    <w:rsid w:val="F7FC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2020-08-31T21:50:00Z</dcterms:created>
  <dc:creator>你若安好  那还了得</dc:creator>
  <cp:lastModifiedBy>你若安好  那还了得</cp:lastModifiedBy>
  <dcterms:modified xsi:type="dcterms:W3CDTF">2020-08-31T20:44:26Z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