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D7F" w:rsidRDefault="00E47D7F" w:rsidP="00E47D7F">
      <w:r w:rsidRPr="00B374E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28575</wp:posOffset>
            </wp:positionV>
            <wp:extent cx="4705350" cy="657225"/>
            <wp:effectExtent l="19050" t="0" r="0" b="0"/>
            <wp:wrapNone/>
            <wp:docPr id="1" name="图片 3" descr="E:\work\公司VI\公司logo(曲线）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公司VI\公司logo(曲线）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7D7F" w:rsidRDefault="00E47D7F" w:rsidP="00E47D7F"/>
    <w:p w:rsidR="00E47D7F" w:rsidRDefault="00E47D7F" w:rsidP="00E47D7F"/>
    <w:p w:rsidR="00E47D7F" w:rsidRDefault="00E47D7F" w:rsidP="00E47D7F"/>
    <w:p w:rsidR="00E47D7F" w:rsidRDefault="00E47D7F" w:rsidP="00E47D7F"/>
    <w:p w:rsidR="00E47D7F" w:rsidRDefault="00E47D7F" w:rsidP="00E47D7F"/>
    <w:p w:rsidR="00E47D7F" w:rsidRDefault="00E47D7F" w:rsidP="00E47D7F"/>
    <w:p w:rsidR="00E47D7F" w:rsidRDefault="00E47D7F" w:rsidP="00E47D7F">
      <w:pPr>
        <w:tabs>
          <w:tab w:val="left" w:pos="5940"/>
        </w:tabs>
      </w:pPr>
    </w:p>
    <w:p w:rsidR="00E47D7F" w:rsidRDefault="00E47D7F" w:rsidP="00E47D7F">
      <w:pPr>
        <w:tabs>
          <w:tab w:val="left" w:pos="5940"/>
        </w:tabs>
      </w:pPr>
    </w:p>
    <w:p w:rsidR="00E47D7F" w:rsidRDefault="00E47D7F" w:rsidP="00E47D7F">
      <w:pPr>
        <w:tabs>
          <w:tab w:val="left" w:pos="5940"/>
        </w:tabs>
      </w:pPr>
    </w:p>
    <w:p w:rsidR="00E47D7F" w:rsidRPr="00BA4F36" w:rsidRDefault="00E47D7F" w:rsidP="00E47D7F">
      <w:pPr>
        <w:tabs>
          <w:tab w:val="left" w:pos="6360"/>
        </w:tabs>
        <w:rPr>
          <w:color w:val="000080"/>
        </w:rPr>
      </w:pPr>
    </w:p>
    <w:p w:rsidR="00E47D7F" w:rsidRPr="00BA4F36" w:rsidRDefault="00E47D7F" w:rsidP="00E47D7F">
      <w:pPr>
        <w:tabs>
          <w:tab w:val="left" w:pos="6360"/>
        </w:tabs>
        <w:rPr>
          <w:color w:val="000080"/>
        </w:rPr>
      </w:pPr>
    </w:p>
    <w:p w:rsidR="00E47D7F" w:rsidRPr="00BA4F36" w:rsidRDefault="00E47D7F" w:rsidP="00E47D7F">
      <w:pPr>
        <w:tabs>
          <w:tab w:val="left" w:pos="6360"/>
        </w:tabs>
        <w:rPr>
          <w:rFonts w:ascii="华文中宋" w:eastAsia="华文中宋" w:hAnsi="华文中宋"/>
          <w:b/>
          <w:color w:val="000080"/>
          <w:sz w:val="84"/>
          <w:szCs w:val="84"/>
        </w:rPr>
      </w:pPr>
    </w:p>
    <w:p w:rsidR="00E47D7F" w:rsidRDefault="00E47D7F" w:rsidP="00E47D7F">
      <w:pPr>
        <w:tabs>
          <w:tab w:val="left" w:pos="6360"/>
        </w:tabs>
        <w:spacing w:line="360" w:lineRule="auto"/>
        <w:ind w:rightChars="-86" w:right="-181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前端插件——</w:t>
      </w:r>
      <w:r w:rsidR="0048752B">
        <w:rPr>
          <w:rFonts w:ascii="华文中宋" w:eastAsia="华文中宋" w:hAnsi="华文中宋" w:hint="eastAsia"/>
          <w:b/>
          <w:sz w:val="52"/>
          <w:szCs w:val="52"/>
        </w:rPr>
        <w:t>Table</w:t>
      </w:r>
    </w:p>
    <w:p w:rsidR="00E47D7F" w:rsidRPr="00A03A8C" w:rsidRDefault="00E47D7F" w:rsidP="00E47D7F">
      <w:pPr>
        <w:tabs>
          <w:tab w:val="left" w:pos="6360"/>
        </w:tabs>
        <w:spacing w:line="360" w:lineRule="auto"/>
        <w:ind w:rightChars="-86" w:right="-181"/>
        <w:jc w:val="center"/>
        <w:rPr>
          <w:rFonts w:ascii="华文中宋" w:eastAsia="华文中宋" w:hAnsi="华文中宋"/>
          <w:b/>
          <w:sz w:val="28"/>
          <w:szCs w:val="28"/>
        </w:rPr>
      </w:pPr>
      <w:r w:rsidRPr="00A03A8C">
        <w:rPr>
          <w:rFonts w:ascii="华文中宋" w:eastAsia="华文中宋" w:hAnsi="华文中宋" w:hint="eastAsia"/>
          <w:b/>
          <w:sz w:val="28"/>
          <w:szCs w:val="28"/>
        </w:rPr>
        <w:t>（</w:t>
      </w:r>
      <w:r w:rsidR="0048752B">
        <w:rPr>
          <w:rFonts w:ascii="华文中宋" w:eastAsia="华文中宋" w:hAnsi="华文中宋" w:hint="eastAsia"/>
          <w:b/>
          <w:sz w:val="28"/>
          <w:szCs w:val="28"/>
        </w:rPr>
        <w:t>v0.1</w:t>
      </w:r>
      <w:r w:rsidRPr="00A03A8C">
        <w:rPr>
          <w:rFonts w:ascii="华文中宋" w:eastAsia="华文中宋" w:hAnsi="华文中宋" w:hint="eastAsia"/>
          <w:b/>
          <w:sz w:val="28"/>
          <w:szCs w:val="28"/>
        </w:rPr>
        <w:t>）</w:t>
      </w:r>
    </w:p>
    <w:p w:rsidR="00E47D7F" w:rsidRPr="00BA4F36" w:rsidRDefault="00E47D7F" w:rsidP="00E47D7F">
      <w:pPr>
        <w:tabs>
          <w:tab w:val="left" w:pos="6360"/>
        </w:tabs>
        <w:spacing w:line="360" w:lineRule="auto"/>
        <w:ind w:rightChars="-86" w:right="-181"/>
        <w:rPr>
          <w:rFonts w:ascii="黑体" w:eastAsia="黑体"/>
          <w:b/>
          <w:color w:val="003366"/>
          <w:sz w:val="52"/>
          <w:szCs w:val="52"/>
        </w:rPr>
      </w:pPr>
    </w:p>
    <w:p w:rsidR="00E47D7F" w:rsidRPr="00BA4F36" w:rsidRDefault="00E47D7F" w:rsidP="00E47D7F">
      <w:pPr>
        <w:tabs>
          <w:tab w:val="left" w:pos="6360"/>
        </w:tabs>
        <w:jc w:val="left"/>
        <w:rPr>
          <w:color w:val="003366"/>
        </w:rPr>
      </w:pPr>
    </w:p>
    <w:p w:rsidR="00E47D7F" w:rsidRPr="00BA4F36" w:rsidRDefault="00E47D7F" w:rsidP="00E47D7F">
      <w:pPr>
        <w:tabs>
          <w:tab w:val="left" w:pos="6360"/>
        </w:tabs>
        <w:rPr>
          <w:rFonts w:ascii="楷体_GB2312" w:eastAsia="楷体_GB2312"/>
          <w:b/>
          <w:color w:val="003366"/>
          <w:sz w:val="52"/>
          <w:szCs w:val="52"/>
        </w:rPr>
      </w:pPr>
    </w:p>
    <w:p w:rsidR="00E47D7F" w:rsidRPr="00BA4F36" w:rsidRDefault="00E47D7F" w:rsidP="00E47D7F">
      <w:pPr>
        <w:tabs>
          <w:tab w:val="left" w:pos="6360"/>
        </w:tabs>
        <w:rPr>
          <w:rFonts w:ascii="楷体_GB2312" w:eastAsia="楷体_GB2312"/>
          <w:b/>
          <w:color w:val="003366"/>
          <w:sz w:val="44"/>
          <w:szCs w:val="44"/>
        </w:rPr>
      </w:pPr>
    </w:p>
    <w:p w:rsidR="00E47D7F" w:rsidRDefault="00E47D7F" w:rsidP="00AB7CEF">
      <w:pPr>
        <w:tabs>
          <w:tab w:val="left" w:pos="6360"/>
        </w:tabs>
        <w:ind w:leftChars="86" w:left="4411" w:hangingChars="813" w:hanging="4230"/>
        <w:jc w:val="left"/>
        <w:rPr>
          <w:rFonts w:ascii="楷体_GB2312" w:eastAsia="楷体_GB2312"/>
          <w:b/>
          <w:color w:val="003366"/>
          <w:sz w:val="52"/>
          <w:szCs w:val="52"/>
        </w:rPr>
      </w:pPr>
    </w:p>
    <w:p w:rsidR="00E47D7F" w:rsidRPr="00BA4F36" w:rsidRDefault="00E47D7F" w:rsidP="00AB7CEF">
      <w:pPr>
        <w:tabs>
          <w:tab w:val="left" w:pos="6360"/>
        </w:tabs>
        <w:ind w:leftChars="86" w:left="4411" w:hangingChars="813" w:hanging="4230"/>
        <w:jc w:val="left"/>
        <w:rPr>
          <w:rFonts w:ascii="楷体_GB2312" w:eastAsia="楷体_GB2312"/>
          <w:b/>
          <w:color w:val="003366"/>
          <w:sz w:val="52"/>
          <w:szCs w:val="52"/>
        </w:rPr>
      </w:pPr>
    </w:p>
    <w:p w:rsidR="00E47D7F" w:rsidRPr="00F01DD1" w:rsidRDefault="00C717F4" w:rsidP="00E47D7F">
      <w:pPr>
        <w:jc w:val="center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技术研发</w:t>
      </w:r>
      <w:r w:rsidR="00E47D7F">
        <w:rPr>
          <w:rFonts w:ascii="华文中宋" w:eastAsia="华文中宋" w:hAnsi="华文中宋" w:hint="eastAsia"/>
          <w:sz w:val="30"/>
          <w:szCs w:val="30"/>
        </w:rPr>
        <w:t>部</w:t>
      </w:r>
      <w:r w:rsidR="00E47D7F" w:rsidRPr="00F01DD1">
        <w:rPr>
          <w:rFonts w:ascii="华文中宋" w:eastAsia="华文中宋" w:hAnsi="华文中宋" w:hint="eastAsia"/>
          <w:sz w:val="30"/>
          <w:szCs w:val="30"/>
        </w:rPr>
        <w:t>/</w:t>
      </w:r>
      <w:r>
        <w:rPr>
          <w:rFonts w:ascii="华文中宋" w:eastAsia="华文中宋" w:hAnsi="华文中宋" w:hint="eastAsia"/>
          <w:sz w:val="30"/>
          <w:szCs w:val="30"/>
        </w:rPr>
        <w:t>系统</w:t>
      </w:r>
      <w:r w:rsidR="00E47D7F">
        <w:rPr>
          <w:rFonts w:ascii="华文中宋" w:eastAsia="华文中宋" w:hAnsi="华文中宋" w:hint="eastAsia"/>
          <w:sz w:val="30"/>
          <w:szCs w:val="30"/>
        </w:rPr>
        <w:t>组</w:t>
      </w:r>
    </w:p>
    <w:p w:rsidR="00E47D7F" w:rsidRPr="00F01DD1" w:rsidRDefault="00C717F4" w:rsidP="00E47D7F">
      <w:pPr>
        <w:jc w:val="center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2011</w:t>
      </w:r>
      <w:r w:rsidR="00E47D7F" w:rsidRPr="00F01DD1">
        <w:rPr>
          <w:rFonts w:ascii="华文中宋" w:eastAsia="华文中宋" w:hAnsi="华文中宋" w:hint="eastAsia"/>
          <w:sz w:val="30"/>
          <w:szCs w:val="30"/>
        </w:rPr>
        <w:t xml:space="preserve">年 </w:t>
      </w:r>
      <w:r>
        <w:rPr>
          <w:rFonts w:ascii="华文中宋" w:eastAsia="华文中宋" w:hAnsi="华文中宋" w:hint="eastAsia"/>
          <w:sz w:val="30"/>
          <w:szCs w:val="30"/>
        </w:rPr>
        <w:t>5</w:t>
      </w:r>
      <w:r w:rsidR="00E47D7F" w:rsidRPr="00F01DD1">
        <w:rPr>
          <w:rFonts w:ascii="华文中宋" w:eastAsia="华文中宋" w:hAnsi="华文中宋" w:hint="eastAsia"/>
          <w:sz w:val="30"/>
          <w:szCs w:val="30"/>
        </w:rPr>
        <w:t>月</w:t>
      </w:r>
    </w:p>
    <w:p w:rsidR="00E47D7F" w:rsidRDefault="00E47D7F" w:rsidP="00E47D7F">
      <w:pPr>
        <w:jc w:val="center"/>
        <w:rPr>
          <w:rFonts w:ascii="华文中宋" w:eastAsia="华文中宋" w:hAnsi="华文中宋"/>
          <w:sz w:val="28"/>
          <w:szCs w:val="28"/>
        </w:rPr>
        <w:sectPr w:rsidR="00E47D7F" w:rsidSect="00E26E82">
          <w:footerReference w:type="even" r:id="rId8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E47D7F" w:rsidRDefault="00E47D7F" w:rsidP="00E47D7F">
      <w:pPr>
        <w:jc w:val="center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lastRenderedPageBreak/>
        <w:t>版本</w:t>
      </w:r>
    </w:p>
    <w:tbl>
      <w:tblPr>
        <w:tblW w:w="8789" w:type="dxa"/>
        <w:tblInd w:w="108" w:type="dxa"/>
        <w:tblLayout w:type="fixed"/>
        <w:tblLook w:val="0000"/>
      </w:tblPr>
      <w:tblGrid>
        <w:gridCol w:w="1620"/>
        <w:gridCol w:w="1080"/>
        <w:gridCol w:w="1411"/>
        <w:gridCol w:w="3544"/>
        <w:gridCol w:w="1134"/>
      </w:tblGrid>
      <w:tr w:rsidR="00E47D7F" w:rsidRPr="00251231" w:rsidTr="00F2728B">
        <w:trPr>
          <w:cantSplit/>
        </w:trPr>
        <w:tc>
          <w:tcPr>
            <w:tcW w:w="1620" w:type="dxa"/>
            <w:tcBorders>
              <w:top w:val="single" w:sz="6" w:space="0" w:color="auto"/>
              <w:left w:val="double" w:sz="12" w:space="0" w:color="auto"/>
              <w:bottom w:val="double" w:sz="6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51231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080" w:type="dxa"/>
            <w:tcBorders>
              <w:top w:val="single" w:sz="6" w:space="0" w:color="auto"/>
              <w:bottom w:val="double" w:sz="6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51231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411" w:type="dxa"/>
            <w:tcBorders>
              <w:top w:val="single" w:sz="6" w:space="0" w:color="auto"/>
              <w:bottom w:val="double" w:sz="6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评审人</w:t>
            </w:r>
          </w:p>
        </w:tc>
        <w:tc>
          <w:tcPr>
            <w:tcW w:w="3544" w:type="dxa"/>
            <w:tcBorders>
              <w:top w:val="single" w:sz="6" w:space="0" w:color="auto"/>
              <w:bottom w:val="double" w:sz="6" w:space="0" w:color="auto"/>
            </w:tcBorders>
          </w:tcPr>
          <w:p w:rsidR="00E47D7F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</w:t>
            </w:r>
            <w:r w:rsidRPr="00251231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</w:t>
            </w:r>
            <w:r w:rsidR="00DE2A53">
              <w:rPr>
                <w:rFonts w:ascii="微软雅黑" w:eastAsia="微软雅黑" w:hAnsi="微软雅黑" w:hint="eastAsia"/>
              </w:rPr>
              <w:t>1-5-</w:t>
            </w:r>
            <w:r w:rsidR="0048752B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李丽媛</w:t>
            </w: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丁镇涛</w:t>
            </w: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无。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0.1</w:t>
            </w:r>
          </w:p>
        </w:tc>
      </w:tr>
      <w:tr w:rsidR="0048752B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D559DF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D559DF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D559DF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D559DF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48752B" w:rsidRPr="00251231" w:rsidRDefault="0048752B" w:rsidP="00D559DF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8752B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F326C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8752B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8752B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8752B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48752B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48752B" w:rsidRPr="00251231" w:rsidRDefault="0048752B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E47D7F" w:rsidRDefault="00E47D7F" w:rsidP="00E47D7F">
      <w:pPr>
        <w:jc w:val="center"/>
        <w:rPr>
          <w:rFonts w:ascii="华文中宋" w:eastAsia="华文中宋" w:hAnsi="华文中宋"/>
          <w:sz w:val="28"/>
          <w:szCs w:val="28"/>
        </w:rPr>
      </w:pPr>
    </w:p>
    <w:p w:rsidR="00E47D7F" w:rsidRPr="00EF3F87" w:rsidRDefault="00E47D7F" w:rsidP="00E47D7F">
      <w:pPr>
        <w:jc w:val="left"/>
        <w:rPr>
          <w:rFonts w:ascii="华文中宋" w:eastAsia="华文中宋" w:hAnsi="华文中宋"/>
          <w:sz w:val="28"/>
          <w:szCs w:val="28"/>
        </w:rPr>
        <w:sectPr w:rsidR="00E47D7F" w:rsidRPr="00EF3F87" w:rsidSect="00E26E82">
          <w:headerReference w:type="default" r:id="rId9"/>
          <w:footerReference w:type="default" r:id="rId10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微软雅黑" w:hAnsi="Times New Roman" w:cs="Times New Roman"/>
          <w:b w:val="0"/>
          <w:bCs w:val="0"/>
          <w:color w:val="auto"/>
          <w:kern w:val="2"/>
          <w:sz w:val="21"/>
          <w:szCs w:val="21"/>
          <w:lang w:val="zh-CN"/>
        </w:rPr>
        <w:id w:val="210367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47D7F" w:rsidRDefault="00E47D7F" w:rsidP="00E47D7F">
          <w:pPr>
            <w:pStyle w:val="TOC"/>
          </w:pPr>
          <w:r>
            <w:rPr>
              <w:lang w:val="zh-CN"/>
            </w:rPr>
            <w:t>目录</w:t>
          </w:r>
        </w:p>
        <w:p w:rsidR="00B41754" w:rsidRDefault="00D17C75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D17C75">
            <w:fldChar w:fldCharType="begin"/>
          </w:r>
          <w:r w:rsidR="00E47D7F">
            <w:instrText xml:space="preserve"> TOC \o "1-3" \h \z \u </w:instrText>
          </w:r>
          <w:r w:rsidRPr="00D17C75">
            <w:fldChar w:fldCharType="separate"/>
          </w:r>
          <w:hyperlink w:anchor="_Toc292973069" w:history="1">
            <w:r w:rsidR="00B41754" w:rsidRPr="00890A99">
              <w:rPr>
                <w:rStyle w:val="a6"/>
                <w:noProof/>
              </w:rPr>
              <w:t>1.</w:t>
            </w:r>
            <w:r w:rsidR="00B4175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B41754" w:rsidRPr="00890A99">
              <w:rPr>
                <w:rStyle w:val="a6"/>
                <w:rFonts w:hint="eastAsia"/>
                <w:noProof/>
              </w:rPr>
              <w:t>详细设计</w:t>
            </w:r>
            <w:r w:rsidR="00B41754">
              <w:rPr>
                <w:noProof/>
                <w:webHidden/>
              </w:rPr>
              <w:tab/>
            </w:r>
            <w:r w:rsidR="00B41754">
              <w:rPr>
                <w:noProof/>
                <w:webHidden/>
              </w:rPr>
              <w:fldChar w:fldCharType="begin"/>
            </w:r>
            <w:r w:rsidR="00B41754">
              <w:rPr>
                <w:noProof/>
                <w:webHidden/>
              </w:rPr>
              <w:instrText xml:space="preserve"> PAGEREF _Toc292973069 \h </w:instrText>
            </w:r>
            <w:r w:rsidR="00B41754">
              <w:rPr>
                <w:noProof/>
                <w:webHidden/>
              </w:rPr>
            </w:r>
            <w:r w:rsidR="00B41754">
              <w:rPr>
                <w:noProof/>
                <w:webHidden/>
              </w:rPr>
              <w:fldChar w:fldCharType="separate"/>
            </w:r>
            <w:r w:rsidR="00B41754">
              <w:rPr>
                <w:noProof/>
                <w:webHidden/>
              </w:rPr>
              <w:t>1</w:t>
            </w:r>
            <w:r w:rsidR="00B41754">
              <w:rPr>
                <w:noProof/>
                <w:webHidden/>
              </w:rPr>
              <w:fldChar w:fldCharType="end"/>
            </w:r>
          </w:hyperlink>
        </w:p>
        <w:p w:rsidR="00B41754" w:rsidRDefault="00B4175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92973070" w:history="1">
            <w:r w:rsidRPr="00890A99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890A99">
              <w:rPr>
                <w:rStyle w:val="a6"/>
                <w:noProof/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_Toc292973070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754" w:rsidRDefault="00B4175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92973071" w:history="1">
            <w:r w:rsidRPr="00890A99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890A99">
              <w:rPr>
                <w:rStyle w:val="a6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_Toc292973071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754" w:rsidRDefault="00B41754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92973072" w:history="1">
            <w:r w:rsidRPr="00890A99">
              <w:rPr>
                <w:rStyle w:val="a6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890A99">
              <w:rPr>
                <w:rStyle w:val="a6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_Toc292973072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D7F" w:rsidRDefault="00D17C75" w:rsidP="00E47D7F">
          <w:r>
            <w:fldChar w:fldCharType="end"/>
          </w:r>
        </w:p>
      </w:sdtContent>
    </w:sdt>
    <w:p w:rsidR="00E47D7F" w:rsidRPr="00E11A8A" w:rsidRDefault="00E47D7F" w:rsidP="00E47D7F">
      <w:pPr>
        <w:sectPr w:rsidR="00E47D7F" w:rsidRPr="00E11A8A" w:rsidSect="00E26E82">
          <w:footerReference w:type="default" r:id="rId11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E47D7F" w:rsidRDefault="00E47D7F" w:rsidP="00E47D7F">
      <w:pPr>
        <w:pStyle w:val="1"/>
      </w:pPr>
      <w:bookmarkStart w:id="0" w:name="_Toc292973069"/>
      <w:r>
        <w:rPr>
          <w:rFonts w:hint="eastAsia"/>
        </w:rPr>
        <w:lastRenderedPageBreak/>
        <w:t>详细设计</w:t>
      </w:r>
      <w:bookmarkEnd w:id="0"/>
    </w:p>
    <w:p w:rsidR="00E47D7F" w:rsidRDefault="00E47D7F" w:rsidP="005140D8">
      <w:pPr>
        <w:pStyle w:val="2"/>
      </w:pPr>
      <w:bookmarkStart w:id="1" w:name="_Toc292973070"/>
      <w:r>
        <w:t>I</w:t>
      </w:r>
      <w:r>
        <w:rPr>
          <w:rFonts w:hint="eastAsia"/>
        </w:rPr>
        <w:t>nit</w:t>
      </w:r>
      <w:bookmarkEnd w:id="1"/>
    </w:p>
    <w:p w:rsidR="003E0FCA" w:rsidRPr="003E0FCA" w:rsidRDefault="0010034F" w:rsidP="003E0FCA">
      <w:pPr>
        <w:ind w:left="420"/>
      </w:pPr>
      <w:r>
        <w:rPr>
          <w:rFonts w:hint="eastAsia"/>
        </w:rPr>
        <w:t>.table</w:t>
      </w:r>
      <w:r w:rsidR="003E0FCA">
        <w:rPr>
          <w:rFonts w:hint="eastAsia"/>
        </w:rPr>
        <w:t>();</w:t>
      </w:r>
    </w:p>
    <w:p w:rsidR="00E47D7F" w:rsidRDefault="00E47D7F" w:rsidP="00E47D7F">
      <w:pPr>
        <w:pStyle w:val="2"/>
      </w:pPr>
      <w:bookmarkStart w:id="2" w:name="_Toc292973071"/>
      <w:r>
        <w:rPr>
          <w:rFonts w:hint="eastAsia"/>
        </w:rPr>
        <w:t>Options</w:t>
      </w:r>
      <w:bookmarkEnd w:id="2"/>
    </w:p>
    <w:tbl>
      <w:tblPr>
        <w:tblStyle w:val="-11"/>
        <w:tblW w:w="8472" w:type="dxa"/>
        <w:tblLayout w:type="fixed"/>
        <w:tblLook w:val="04A0"/>
      </w:tblPr>
      <w:tblGrid>
        <w:gridCol w:w="2093"/>
        <w:gridCol w:w="709"/>
        <w:gridCol w:w="708"/>
        <w:gridCol w:w="1985"/>
        <w:gridCol w:w="2977"/>
      </w:tblGrid>
      <w:tr w:rsidR="0011159B" w:rsidTr="00710A78">
        <w:trPr>
          <w:cnfStyle w:val="100000000000"/>
        </w:trPr>
        <w:tc>
          <w:tcPr>
            <w:cnfStyle w:val="001000000000"/>
            <w:tcW w:w="2093" w:type="dxa"/>
          </w:tcPr>
          <w:p w:rsidR="0011159B" w:rsidRDefault="0011159B" w:rsidP="006B122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</w:tcPr>
          <w:p w:rsidR="0011159B" w:rsidRDefault="0011159B" w:rsidP="006B1224">
            <w:pPr>
              <w:jc w:val="left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11159B" w:rsidRDefault="0011159B" w:rsidP="006B1224">
            <w:pPr>
              <w:jc w:val="left"/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985" w:type="dxa"/>
          </w:tcPr>
          <w:p w:rsidR="0011159B" w:rsidRDefault="0011159B" w:rsidP="006B1224">
            <w:pPr>
              <w:jc w:val="left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977" w:type="dxa"/>
          </w:tcPr>
          <w:p w:rsidR="0011159B" w:rsidRDefault="0011159B" w:rsidP="006B1224">
            <w:pPr>
              <w:jc w:val="left"/>
              <w:cnfStyle w:val="100000000000"/>
            </w:pPr>
            <w:r>
              <w:rPr>
                <w:rFonts w:hint="eastAsia"/>
              </w:rPr>
              <w:t>示例</w:t>
            </w:r>
          </w:p>
        </w:tc>
      </w:tr>
      <w:tr w:rsidR="0011159B" w:rsidTr="00710A78">
        <w:trPr>
          <w:cnfStyle w:val="000000100000"/>
        </w:trPr>
        <w:tc>
          <w:tcPr>
            <w:cnfStyle w:val="001000000000"/>
            <w:tcW w:w="2093" w:type="dxa"/>
          </w:tcPr>
          <w:p w:rsidR="0011159B" w:rsidRPr="00C46C72" w:rsidRDefault="0010034F" w:rsidP="00F2728B">
            <w:r w:rsidRPr="0010034F">
              <w:t>height</w:t>
            </w:r>
          </w:p>
        </w:tc>
        <w:tc>
          <w:tcPr>
            <w:tcW w:w="709" w:type="dxa"/>
          </w:tcPr>
          <w:p w:rsidR="0011159B" w:rsidRDefault="0010034F" w:rsidP="00F2728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 w:rsidR="0011159B" w:rsidRDefault="0010034F" w:rsidP="00F2728B">
            <w:pPr>
              <w:cnfStyle w:val="000000100000"/>
            </w:pPr>
            <w:r w:rsidRPr="0010034F">
              <w:t>“auto”</w:t>
            </w:r>
          </w:p>
        </w:tc>
        <w:tc>
          <w:tcPr>
            <w:tcW w:w="1985" w:type="dxa"/>
          </w:tcPr>
          <w:p w:rsidR="0011159B" w:rsidRDefault="0010034F" w:rsidP="00F2728B">
            <w:pPr>
              <w:cnfStyle w:val="000000100000"/>
            </w:pPr>
            <w:r w:rsidRPr="00710A78">
              <w:t xml:space="preserve">table </w:t>
            </w:r>
            <w:r w:rsidRPr="00710A78">
              <w:t>高度设置。</w:t>
            </w:r>
            <w:r w:rsidRPr="00710A78">
              <w:t xml:space="preserve">”auto” </w:t>
            </w:r>
            <w:r w:rsidRPr="00710A78">
              <w:t>：</w:t>
            </w:r>
            <w:r w:rsidRPr="00710A78">
              <w:t xml:space="preserve">table </w:t>
            </w:r>
            <w:r w:rsidRPr="00710A78">
              <w:t>数据完全显示，无滚动条。</w:t>
            </w:r>
            <w:r w:rsidRPr="00710A78">
              <w:t xml:space="preserve"> Int</w:t>
            </w:r>
            <w:r w:rsidRPr="00710A78">
              <w:t>：限定</w:t>
            </w:r>
            <w:r w:rsidRPr="00710A78">
              <w:t xml:space="preserve"> table </w:t>
            </w:r>
            <w:r w:rsidRPr="00710A78">
              <w:t>高度，超过时显示滚动条。</w:t>
            </w:r>
          </w:p>
        </w:tc>
        <w:tc>
          <w:tcPr>
            <w:tcW w:w="2977" w:type="dxa"/>
          </w:tcPr>
          <w:p w:rsidR="0011159B" w:rsidRDefault="0010034F" w:rsidP="00BC7D79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height</w:t>
            </w:r>
            <w:r>
              <w:t>”</w:t>
            </w:r>
            <w:r>
              <w:rPr>
                <w:rFonts w:hint="eastAsia"/>
              </w:rPr>
              <w:t>: 200</w:t>
            </w:r>
          </w:p>
        </w:tc>
      </w:tr>
      <w:tr w:rsidR="0011159B" w:rsidTr="00710A78">
        <w:trPr>
          <w:cnfStyle w:val="000000010000"/>
        </w:trPr>
        <w:tc>
          <w:tcPr>
            <w:cnfStyle w:val="001000000000"/>
            <w:tcW w:w="2093" w:type="dxa"/>
          </w:tcPr>
          <w:p w:rsidR="0011159B" w:rsidRPr="0011159B" w:rsidRDefault="00710A78" w:rsidP="00F2728B">
            <w:r>
              <w:rPr>
                <w:rFonts w:hint="eastAsia"/>
              </w:rPr>
              <w:t>theme</w:t>
            </w:r>
          </w:p>
        </w:tc>
        <w:tc>
          <w:tcPr>
            <w:tcW w:w="709" w:type="dxa"/>
          </w:tcPr>
          <w:p w:rsidR="0011159B" w:rsidRDefault="00710A78" w:rsidP="00F2728B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11159B" w:rsidRDefault="00710A78" w:rsidP="00F2728B">
            <w:pPr>
              <w:cnfStyle w:val="000000010000"/>
            </w:pPr>
            <w:r>
              <w:t>“</w:t>
            </w:r>
            <w:r>
              <w:rPr>
                <w:rFonts w:hint="eastAsia"/>
              </w:rPr>
              <w:t>default</w:t>
            </w:r>
            <w:r>
              <w:t>”</w:t>
            </w:r>
          </w:p>
        </w:tc>
        <w:tc>
          <w:tcPr>
            <w:tcW w:w="1985" w:type="dxa"/>
          </w:tcPr>
          <w:p w:rsidR="0011159B" w:rsidRDefault="00710A78" w:rsidP="00F2728B">
            <w:pPr>
              <w:cnfStyle w:val="000000010000"/>
            </w:pPr>
            <w:r w:rsidRPr="00710A78">
              <w:t>表单样式设定。</w:t>
            </w:r>
          </w:p>
        </w:tc>
        <w:tc>
          <w:tcPr>
            <w:tcW w:w="2977" w:type="dxa"/>
          </w:tcPr>
          <w:p w:rsidR="0011159B" w:rsidRPr="00B75A20" w:rsidRDefault="00710A78" w:rsidP="00F2728B">
            <w:pPr>
              <w:cnfStyle w:val="000000010000"/>
            </w:pPr>
            <w:r>
              <w:t>“</w:t>
            </w:r>
            <w:r>
              <w:rPr>
                <w:rFonts w:hint="eastAsia"/>
              </w:rPr>
              <w:t>theme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blank</w:t>
            </w:r>
            <w:r>
              <w:t>”</w:t>
            </w:r>
          </w:p>
        </w:tc>
      </w:tr>
      <w:tr w:rsidR="0011159B" w:rsidTr="00710A78">
        <w:trPr>
          <w:cnfStyle w:val="000000100000"/>
        </w:trPr>
        <w:tc>
          <w:tcPr>
            <w:cnfStyle w:val="001000000000"/>
            <w:tcW w:w="2093" w:type="dxa"/>
          </w:tcPr>
          <w:p w:rsidR="0011159B" w:rsidRPr="00710A78" w:rsidRDefault="00710A78" w:rsidP="00F2728B">
            <w:r>
              <w:rPr>
                <w:rFonts w:hint="eastAsia"/>
              </w:rPr>
              <w:t>bind</w:t>
            </w:r>
          </w:p>
        </w:tc>
        <w:tc>
          <w:tcPr>
            <w:tcW w:w="709" w:type="dxa"/>
          </w:tcPr>
          <w:p w:rsidR="0011159B" w:rsidRDefault="00710A78" w:rsidP="00F2728B">
            <w:pPr>
              <w:cnfStyle w:val="000000100000"/>
            </w:pPr>
            <w:r>
              <w:rPr>
                <w:rFonts w:hint="eastAsia"/>
              </w:rPr>
              <w:t>array</w:t>
            </w:r>
          </w:p>
        </w:tc>
        <w:tc>
          <w:tcPr>
            <w:tcW w:w="708" w:type="dxa"/>
          </w:tcPr>
          <w:p w:rsidR="0011159B" w:rsidRDefault="00710A78" w:rsidP="00F2728B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985" w:type="dxa"/>
          </w:tcPr>
          <w:p w:rsidR="0011159B" w:rsidRDefault="00710A78" w:rsidP="00710A78">
            <w:pPr>
              <w:cnfStyle w:val="000000100000"/>
            </w:pPr>
            <w:r w:rsidRPr="00710A78">
              <w:t>行事件绑定。可使用</w:t>
            </w:r>
            <w:r w:rsidRPr="00710A78">
              <w:t xml:space="preserve"> </w:t>
            </w:r>
            <w:r w:rsidRPr="00710A78">
              <w:t>事件为</w:t>
            </w:r>
            <w:r w:rsidRPr="00710A78">
              <w:t>“click”, “mouseover”, “mouseout”, “mousedown”</w:t>
            </w:r>
            <w:r w:rsidRPr="00710A78">
              <w:t>。</w:t>
            </w:r>
            <w:r w:rsidRPr="00710A78">
              <w:t xml:space="preserve"> </w:t>
            </w:r>
            <w:r w:rsidRPr="00710A78">
              <w:t>注：绑定的事件不可重复</w:t>
            </w:r>
            <w:r w:rsidRPr="00710A78">
              <w:rPr>
                <w:rFonts w:hint="eastAsia"/>
              </w:rPr>
              <w:t>.</w:t>
            </w:r>
          </w:p>
        </w:tc>
        <w:tc>
          <w:tcPr>
            <w:tcW w:w="2977" w:type="dxa"/>
          </w:tcPr>
          <w:p w:rsidR="00710A78" w:rsidRPr="00710A78" w:rsidRDefault="00710A78" w:rsidP="00710A78">
            <w:pPr>
              <w:jc w:val="left"/>
              <w:cnfStyle w:val="000000100000"/>
            </w:pPr>
            <w:r w:rsidRPr="00710A78">
              <w:t>[{</w:t>
            </w:r>
          </w:p>
          <w:p w:rsidR="00710A78" w:rsidRPr="00710A78" w:rsidRDefault="00710A78" w:rsidP="00710A78">
            <w:pPr>
              <w:ind w:leftChars="172" w:left="361"/>
              <w:jc w:val="left"/>
              <w:cnfStyle w:val="000000100000"/>
            </w:pPr>
            <w:r w:rsidRPr="00710A78">
              <w:t>“</w:t>
            </w:r>
            <w:r w:rsidRPr="00710A78">
              <w:rPr>
                <w:rFonts w:hint="eastAsia"/>
              </w:rPr>
              <w:t>type</w:t>
            </w:r>
            <w:r w:rsidRPr="00710A78">
              <w:t xml:space="preserve">”: “click”,  </w:t>
            </w:r>
          </w:p>
          <w:p w:rsidR="00710A78" w:rsidRPr="00710A78" w:rsidRDefault="00710A78" w:rsidP="00710A78">
            <w:pPr>
              <w:ind w:leftChars="172" w:left="361"/>
              <w:jc w:val="left"/>
              <w:cnfStyle w:val="000000100000"/>
              <w:rPr>
                <w:rFonts w:hint="eastAsia"/>
              </w:rPr>
            </w:pPr>
            <w:r w:rsidRPr="00710A78">
              <w:t>“</w:t>
            </w:r>
            <w:r w:rsidRPr="00710A78">
              <w:rPr>
                <w:rFonts w:hint="eastAsia"/>
              </w:rPr>
              <w:t>action</w:t>
            </w:r>
            <w:r w:rsidRPr="00710A78">
              <w:t>”:</w:t>
            </w:r>
            <w:r w:rsidRPr="00710A78">
              <w:rPr>
                <w:rFonts w:hint="eastAsia"/>
              </w:rPr>
              <w:t xml:space="preserve"> function (event, data) {</w:t>
            </w:r>
          </w:p>
          <w:p w:rsidR="00710A78" w:rsidRPr="00710A78" w:rsidRDefault="00710A78" w:rsidP="00710A78">
            <w:pPr>
              <w:ind w:leftChars="172" w:left="361"/>
              <w:jc w:val="left"/>
              <w:cnfStyle w:val="000000100000"/>
              <w:rPr>
                <w:rFonts w:hint="eastAsia"/>
              </w:rPr>
            </w:pPr>
            <w:r w:rsidRPr="00710A78">
              <w:rPr>
                <w:rFonts w:hint="eastAsia"/>
              </w:rPr>
              <w:t xml:space="preserve">    // data.index </w:t>
            </w:r>
            <w:r w:rsidRPr="00710A78">
              <w:rPr>
                <w:rFonts w:hint="eastAsia"/>
              </w:rPr>
              <w:t>为该行相应的数据</w:t>
            </w:r>
          </w:p>
          <w:p w:rsidR="00710A78" w:rsidRPr="00710A78" w:rsidRDefault="00710A78" w:rsidP="00710A78">
            <w:pPr>
              <w:ind w:leftChars="172" w:left="361"/>
              <w:jc w:val="left"/>
              <w:cnfStyle w:val="000000100000"/>
            </w:pPr>
            <w:r w:rsidRPr="00710A78">
              <w:rPr>
                <w:rFonts w:hint="eastAsia"/>
              </w:rPr>
              <w:t>}</w:t>
            </w:r>
          </w:p>
          <w:p w:rsidR="00710A78" w:rsidRPr="00710A78" w:rsidRDefault="00710A78" w:rsidP="00710A78">
            <w:pPr>
              <w:jc w:val="left"/>
              <w:cnfStyle w:val="000000100000"/>
            </w:pPr>
            <w:r w:rsidRPr="00710A78">
              <w:t>}, {</w:t>
            </w:r>
          </w:p>
          <w:p w:rsidR="00710A78" w:rsidRPr="00710A78" w:rsidRDefault="00710A78" w:rsidP="00710A78">
            <w:pPr>
              <w:ind w:leftChars="172" w:left="361"/>
              <w:jc w:val="left"/>
              <w:cnfStyle w:val="000000100000"/>
              <w:rPr>
                <w:rFonts w:hint="eastAsia"/>
              </w:rPr>
            </w:pPr>
            <w:r w:rsidRPr="00710A78">
              <w:t>“</w:t>
            </w:r>
            <w:r w:rsidRPr="00710A78">
              <w:rPr>
                <w:rFonts w:hint="eastAsia"/>
              </w:rPr>
              <w:t>type</w:t>
            </w:r>
            <w:r w:rsidRPr="00710A78">
              <w:t xml:space="preserve">”: “moueover”, </w:t>
            </w:r>
          </w:p>
          <w:p w:rsidR="00710A78" w:rsidRPr="00710A78" w:rsidRDefault="00710A78" w:rsidP="00710A78">
            <w:pPr>
              <w:ind w:leftChars="172" w:left="361"/>
              <w:jc w:val="left"/>
              <w:cnfStyle w:val="000000100000"/>
            </w:pPr>
            <w:r w:rsidRPr="00710A78">
              <w:t>“</w:t>
            </w:r>
            <w:r w:rsidRPr="00710A78">
              <w:rPr>
                <w:rFonts w:hint="eastAsia"/>
              </w:rPr>
              <w:t>action</w:t>
            </w:r>
            <w:r w:rsidRPr="00710A78">
              <w:t>”</w:t>
            </w:r>
            <w:r w:rsidRPr="00710A78">
              <w:rPr>
                <w:rFonts w:hint="eastAsia"/>
              </w:rPr>
              <w:t>: function (event, data) {}</w:t>
            </w:r>
          </w:p>
          <w:p w:rsidR="00710A78" w:rsidRPr="00710A78" w:rsidRDefault="00710A78" w:rsidP="00710A78">
            <w:pPr>
              <w:jc w:val="left"/>
              <w:cnfStyle w:val="000000100000"/>
            </w:pPr>
            <w:r w:rsidRPr="00710A78">
              <w:t>},</w:t>
            </w:r>
          </w:p>
          <w:p w:rsidR="00710A78" w:rsidRPr="00710A78" w:rsidRDefault="00710A78" w:rsidP="00710A78">
            <w:pPr>
              <w:jc w:val="left"/>
              <w:cnfStyle w:val="000000100000"/>
            </w:pPr>
            <w:r w:rsidRPr="00710A78">
              <w:t>……</w:t>
            </w:r>
          </w:p>
          <w:p w:rsidR="00710A78" w:rsidRPr="00710A78" w:rsidRDefault="00710A78" w:rsidP="00710A78">
            <w:pPr>
              <w:cnfStyle w:val="000000100000"/>
              <w:rPr>
                <w:rFonts w:hint="eastAsia"/>
              </w:rPr>
            </w:pPr>
            <w:r w:rsidRPr="00710A78">
              <w:lastRenderedPageBreak/>
              <w:t>]</w:t>
            </w:r>
          </w:p>
          <w:p w:rsidR="0011159B" w:rsidRDefault="0011159B" w:rsidP="00BC7D79">
            <w:pPr>
              <w:cnfStyle w:val="000000100000"/>
            </w:pPr>
          </w:p>
        </w:tc>
      </w:tr>
      <w:tr w:rsidR="0011159B" w:rsidTr="00710A78">
        <w:trPr>
          <w:cnfStyle w:val="000000010000"/>
        </w:trPr>
        <w:tc>
          <w:tcPr>
            <w:cnfStyle w:val="001000000000"/>
            <w:tcW w:w="2093" w:type="dxa"/>
          </w:tcPr>
          <w:p w:rsidR="0011159B" w:rsidRDefault="00710A78" w:rsidP="00F2728B">
            <w:r>
              <w:rPr>
                <w:rFonts w:hint="eastAsia"/>
              </w:rPr>
              <w:lastRenderedPageBreak/>
              <w:t>expendRow</w:t>
            </w:r>
          </w:p>
        </w:tc>
        <w:tc>
          <w:tcPr>
            <w:tcW w:w="709" w:type="dxa"/>
          </w:tcPr>
          <w:p w:rsidR="0011159B" w:rsidRDefault="00710A78" w:rsidP="00F2728B">
            <w:pPr>
              <w:cnfStyle w:val="000000010000"/>
            </w:pPr>
            <w:r>
              <w:rPr>
                <w:rFonts w:hint="eastAsia"/>
              </w:rPr>
              <w:t>object</w:t>
            </w:r>
          </w:p>
        </w:tc>
        <w:tc>
          <w:tcPr>
            <w:tcW w:w="708" w:type="dxa"/>
          </w:tcPr>
          <w:p w:rsidR="0011159B" w:rsidRDefault="00710A78" w:rsidP="00F2728B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985" w:type="dxa"/>
          </w:tcPr>
          <w:p w:rsidR="00710A78" w:rsidRPr="00710A78" w:rsidRDefault="00710A78" w:rsidP="00710A78">
            <w:pPr>
              <w:jc w:val="left"/>
              <w:cnfStyle w:val="000000010000"/>
              <w:rPr>
                <w:rFonts w:hint="eastAsia"/>
              </w:rPr>
            </w:pPr>
            <w:r w:rsidRPr="00710A78">
              <w:rPr>
                <w:rFonts w:hint="eastAsia"/>
              </w:rPr>
              <w:t>定义扩展行。当鼠标移上去时显示扩展行，否则隐藏。</w:t>
            </w:r>
            <w:r w:rsidRPr="00710A78">
              <w:rPr>
                <w:rFonts w:hint="eastAsia"/>
              </w:rPr>
              <w:t xml:space="preserve">type </w:t>
            </w:r>
            <w:r w:rsidRPr="00710A78">
              <w:rPr>
                <w:rFonts w:hint="eastAsia"/>
              </w:rPr>
              <w:t>为备用字段，为后期扩展；</w:t>
            </w:r>
          </w:p>
          <w:p w:rsidR="00710A78" w:rsidRPr="00710A78" w:rsidRDefault="00710A78" w:rsidP="00710A78">
            <w:pPr>
              <w:jc w:val="left"/>
              <w:cnfStyle w:val="000000010000"/>
              <w:rPr>
                <w:rFonts w:hint="eastAsia"/>
              </w:rPr>
            </w:pPr>
            <w:r w:rsidRPr="00710A78">
              <w:rPr>
                <w:rFonts w:hint="eastAsia"/>
              </w:rPr>
              <w:t xml:space="preserve">index </w:t>
            </w:r>
            <w:r w:rsidRPr="00710A78">
              <w:rPr>
                <w:rFonts w:hint="eastAsia"/>
              </w:rPr>
              <w:t>为扩展行所需数据对应的</w:t>
            </w:r>
            <w:r w:rsidRPr="00710A78">
              <w:rPr>
                <w:rFonts w:hint="eastAsia"/>
              </w:rPr>
              <w:t xml:space="preserve"> index</w:t>
            </w:r>
          </w:p>
          <w:p w:rsidR="0011159B" w:rsidRPr="00710A78" w:rsidRDefault="0011159B" w:rsidP="00710A78">
            <w:pPr>
              <w:ind w:firstLineChars="200" w:firstLine="420"/>
              <w:cnfStyle w:val="000000010000"/>
            </w:pPr>
          </w:p>
        </w:tc>
        <w:tc>
          <w:tcPr>
            <w:tcW w:w="2977" w:type="dxa"/>
          </w:tcPr>
          <w:p w:rsidR="00710A78" w:rsidRPr="00710A78" w:rsidRDefault="00710A78" w:rsidP="00710A78">
            <w:pPr>
              <w:jc w:val="left"/>
              <w:cnfStyle w:val="000000010000"/>
              <w:rPr>
                <w:rFonts w:hint="eastAsia"/>
              </w:rPr>
            </w:pPr>
            <w:r w:rsidRPr="00710A78">
              <w:t>“</w:t>
            </w:r>
            <w:r w:rsidRPr="00710A78">
              <w:rPr>
                <w:rFonts w:hint="eastAsia"/>
              </w:rPr>
              <w:t>expendRow</w:t>
            </w:r>
            <w:r w:rsidRPr="00710A78">
              <w:t>”</w:t>
            </w:r>
            <w:r w:rsidRPr="00710A78">
              <w:rPr>
                <w:rFonts w:hint="eastAsia"/>
              </w:rPr>
              <w:t>: {</w:t>
            </w:r>
          </w:p>
          <w:p w:rsidR="00710A78" w:rsidRPr="00710A78" w:rsidRDefault="00710A78" w:rsidP="00710A78">
            <w:pPr>
              <w:ind w:firstLine="345"/>
              <w:jc w:val="left"/>
              <w:cnfStyle w:val="000000010000"/>
              <w:rPr>
                <w:rFonts w:hint="eastAsia"/>
              </w:rPr>
            </w:pPr>
            <w:r w:rsidRPr="00710A78">
              <w:t>“</w:t>
            </w:r>
            <w:r w:rsidRPr="00710A78">
              <w:rPr>
                <w:rFonts w:hint="eastAsia"/>
              </w:rPr>
              <w:t>type</w:t>
            </w:r>
            <w:r w:rsidRPr="00710A78">
              <w:t>”</w:t>
            </w:r>
            <w:r w:rsidRPr="00710A78">
              <w:rPr>
                <w:rFonts w:hint="eastAsia"/>
              </w:rPr>
              <w:t xml:space="preserve">: </w:t>
            </w:r>
            <w:r w:rsidRPr="00710A78">
              <w:t>“”</w:t>
            </w:r>
            <w:r w:rsidRPr="00710A78">
              <w:rPr>
                <w:rFonts w:hint="eastAsia"/>
              </w:rPr>
              <w:t>,</w:t>
            </w:r>
          </w:p>
          <w:p w:rsidR="00710A78" w:rsidRPr="00710A78" w:rsidRDefault="00710A78" w:rsidP="00710A78">
            <w:pPr>
              <w:ind w:firstLine="345"/>
              <w:jc w:val="left"/>
              <w:cnfStyle w:val="000000010000"/>
              <w:rPr>
                <w:rFonts w:hint="eastAsia"/>
              </w:rPr>
            </w:pPr>
            <w:r w:rsidRPr="00710A78">
              <w:t>“</w:t>
            </w:r>
            <w:r w:rsidRPr="00710A78">
              <w:rPr>
                <w:rFonts w:hint="eastAsia"/>
              </w:rPr>
              <w:t>index</w:t>
            </w:r>
            <w:r w:rsidRPr="00710A78">
              <w:t>”</w:t>
            </w:r>
            <w:r w:rsidRPr="00710A78">
              <w:rPr>
                <w:rFonts w:hint="eastAsia"/>
              </w:rPr>
              <w:t xml:space="preserve">: </w:t>
            </w:r>
            <w:r w:rsidRPr="00710A78">
              <w:t>“</w:t>
            </w:r>
            <w:r w:rsidRPr="00710A78">
              <w:rPr>
                <w:rFonts w:hint="eastAsia"/>
              </w:rPr>
              <w:t>expeneRow</w:t>
            </w:r>
            <w:r w:rsidRPr="00710A78">
              <w:t>”</w:t>
            </w:r>
          </w:p>
          <w:p w:rsidR="00710A78" w:rsidRPr="00710A78" w:rsidRDefault="00710A78" w:rsidP="00710A78">
            <w:pPr>
              <w:jc w:val="left"/>
              <w:cnfStyle w:val="000000010000"/>
              <w:rPr>
                <w:rFonts w:hint="eastAsia"/>
              </w:rPr>
            </w:pPr>
            <w:r w:rsidRPr="00710A78">
              <w:rPr>
                <w:rFonts w:hint="eastAsia"/>
              </w:rPr>
              <w:t>}</w:t>
            </w:r>
          </w:p>
          <w:p w:rsidR="0011159B" w:rsidRDefault="0011159B" w:rsidP="00F2728B">
            <w:pPr>
              <w:cnfStyle w:val="000000010000"/>
            </w:pPr>
          </w:p>
        </w:tc>
      </w:tr>
      <w:tr w:rsidR="0011159B" w:rsidRPr="00E9573F" w:rsidTr="00710A78">
        <w:trPr>
          <w:cnfStyle w:val="000000100000"/>
        </w:trPr>
        <w:tc>
          <w:tcPr>
            <w:cnfStyle w:val="001000000000"/>
            <w:tcW w:w="2093" w:type="dxa"/>
          </w:tcPr>
          <w:p w:rsidR="0011159B" w:rsidRDefault="00710A78" w:rsidP="00F2728B">
            <w:r>
              <w:rPr>
                <w:rFonts w:hint="eastAsia"/>
              </w:rPr>
              <w:t>colModel</w:t>
            </w:r>
          </w:p>
        </w:tc>
        <w:tc>
          <w:tcPr>
            <w:tcW w:w="709" w:type="dxa"/>
          </w:tcPr>
          <w:p w:rsidR="0011159B" w:rsidRDefault="00710A78" w:rsidP="00F2728B">
            <w:pPr>
              <w:cnfStyle w:val="000000100000"/>
            </w:pPr>
            <w:r>
              <w:rPr>
                <w:rFonts w:hint="eastAsia"/>
              </w:rPr>
              <w:t>array</w:t>
            </w:r>
          </w:p>
        </w:tc>
        <w:tc>
          <w:tcPr>
            <w:tcW w:w="708" w:type="dxa"/>
          </w:tcPr>
          <w:p w:rsidR="0011159B" w:rsidRDefault="00710A78" w:rsidP="00F2728B">
            <w:pPr>
              <w:cnfStyle w:val="000000100000"/>
            </w:pPr>
            <w:r>
              <w:rPr>
                <w:rFonts w:hint="eastAsia"/>
              </w:rPr>
              <w:t>必填</w:t>
            </w:r>
          </w:p>
        </w:tc>
        <w:tc>
          <w:tcPr>
            <w:tcW w:w="1985" w:type="dxa"/>
          </w:tcPr>
          <w:p w:rsidR="0011159B" w:rsidRDefault="00710A78" w:rsidP="00F2728B">
            <w:pPr>
              <w:cnfStyle w:val="000000100000"/>
            </w:pPr>
            <w:r>
              <w:rPr>
                <w:rFonts w:hint="eastAsia"/>
              </w:rPr>
              <w:t>定义列模型。</w:t>
            </w:r>
          </w:p>
        </w:tc>
        <w:tc>
          <w:tcPr>
            <w:tcW w:w="2977" w:type="dxa"/>
          </w:tcPr>
          <w:p w:rsidR="00710A78" w:rsidRDefault="00710A78" w:rsidP="00F2728B">
            <w:pPr>
              <w:cnfStyle w:val="00000010000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colModel</w:t>
            </w:r>
            <w:r>
              <w:t>”</w:t>
            </w:r>
            <w:r>
              <w:rPr>
                <w:rFonts w:hint="eastAsia"/>
              </w:rPr>
              <w:t>: [{</w:t>
            </w:r>
          </w:p>
          <w:p w:rsidR="00710A78" w:rsidRDefault="00710A78" w:rsidP="00710A78">
            <w:pPr>
              <w:ind w:firstLine="420"/>
              <w:cnfStyle w:val="00000010000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text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title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10A78" w:rsidRPr="00710A78" w:rsidRDefault="00710A78" w:rsidP="00710A78">
            <w:pPr>
              <w:ind w:firstLine="420"/>
              <w:cnfStyle w:val="00000010000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width</w:t>
            </w:r>
            <w:r>
              <w:t>”</w:t>
            </w:r>
            <w:r>
              <w:rPr>
                <w:rFonts w:hint="eastAsia"/>
              </w:rPr>
              <w:t>: 30</w:t>
            </w:r>
          </w:p>
          <w:p w:rsidR="00710A78" w:rsidRDefault="00710A78" w:rsidP="00710A78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 w:rsidR="00710A78" w:rsidRDefault="00710A78" w:rsidP="00710A78">
            <w:pPr>
              <w:cnfStyle w:val="000000100000"/>
            </w:pPr>
            <w:r>
              <w:t>…</w:t>
            </w:r>
          </w:p>
          <w:p w:rsidR="0011159B" w:rsidRDefault="00710A78" w:rsidP="00F2728B">
            <w:pPr>
              <w:cnfStyle w:val="000000100000"/>
            </w:pPr>
            <w:r>
              <w:rPr>
                <w:rFonts w:hint="eastAsia"/>
              </w:rPr>
              <w:t>]</w:t>
            </w:r>
          </w:p>
        </w:tc>
      </w:tr>
      <w:tr w:rsidR="00710A78" w:rsidRPr="00710A78" w:rsidTr="00710A78">
        <w:trPr>
          <w:cnfStyle w:val="000000010000"/>
        </w:trPr>
        <w:tc>
          <w:tcPr>
            <w:cnfStyle w:val="001000000000"/>
            <w:tcW w:w="2093" w:type="dxa"/>
          </w:tcPr>
          <w:p w:rsidR="00710A78" w:rsidRPr="00710A78" w:rsidRDefault="00710A78" w:rsidP="00F2728B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 w:rsidRPr="00710A78">
              <w:rPr>
                <w:rFonts w:hint="eastAsia"/>
                <w:color w:val="FF0000"/>
              </w:rPr>
              <w:t>text</w:t>
            </w:r>
          </w:p>
        </w:tc>
        <w:tc>
          <w:tcPr>
            <w:tcW w:w="709" w:type="dxa"/>
          </w:tcPr>
          <w:p w:rsidR="00710A78" w:rsidRDefault="00710A78" w:rsidP="00F2728B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710A78" w:rsidRDefault="00710A78" w:rsidP="00F2728B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985" w:type="dxa"/>
          </w:tcPr>
          <w:p w:rsidR="00710A78" w:rsidRDefault="00710A78" w:rsidP="00F2728B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列标题</w:t>
            </w:r>
          </w:p>
        </w:tc>
        <w:tc>
          <w:tcPr>
            <w:tcW w:w="2977" w:type="dxa"/>
          </w:tcPr>
          <w:p w:rsidR="00710A78" w:rsidRPr="00710A78" w:rsidRDefault="00710A78" w:rsidP="00710A78">
            <w:pPr>
              <w:cnfStyle w:val="000000010000"/>
            </w:pPr>
            <w:r>
              <w:t>“</w:t>
            </w:r>
            <w:r>
              <w:rPr>
                <w:rFonts w:hint="eastAsia"/>
              </w:rPr>
              <w:t>text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title</w:t>
            </w:r>
            <w:r>
              <w:t>”</w:t>
            </w:r>
          </w:p>
        </w:tc>
      </w:tr>
      <w:tr w:rsidR="00710A78" w:rsidRPr="00710A78" w:rsidTr="00710A78">
        <w:trPr>
          <w:cnfStyle w:val="000000100000"/>
        </w:trPr>
        <w:tc>
          <w:tcPr>
            <w:cnfStyle w:val="001000000000"/>
            <w:tcW w:w="2093" w:type="dxa"/>
          </w:tcPr>
          <w:p w:rsidR="00710A78" w:rsidRPr="00710A78" w:rsidRDefault="00710A78" w:rsidP="00F2728B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 w:rsidRPr="00710A78">
              <w:rPr>
                <w:rFonts w:hint="eastAsia"/>
                <w:color w:val="FF0000"/>
              </w:rPr>
              <w:t>index</w:t>
            </w:r>
          </w:p>
        </w:tc>
        <w:tc>
          <w:tcPr>
            <w:tcW w:w="709" w:type="dxa"/>
          </w:tcPr>
          <w:p w:rsidR="00710A78" w:rsidRDefault="00710A78" w:rsidP="00F2728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710A78" w:rsidRDefault="00710A78" w:rsidP="00F2728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985" w:type="dxa"/>
          </w:tcPr>
          <w:p w:rsidR="00710A78" w:rsidRDefault="00710A78" w:rsidP="00F2728B">
            <w:pPr>
              <w:cnfStyle w:val="000000100000"/>
              <w:rPr>
                <w:rFonts w:hint="eastAsia"/>
              </w:rPr>
            </w:pPr>
            <w:r w:rsidRPr="00710A78">
              <w:t>唯一标示该列的</w:t>
            </w:r>
            <w:r w:rsidRPr="00710A78">
              <w:t xml:space="preserve"> ID</w:t>
            </w:r>
            <w:r w:rsidRPr="00710A78">
              <w:t>，不可重复。</w:t>
            </w:r>
          </w:p>
        </w:tc>
        <w:tc>
          <w:tcPr>
            <w:tcW w:w="2977" w:type="dxa"/>
          </w:tcPr>
          <w:p w:rsidR="00710A78" w:rsidRDefault="00710A78" w:rsidP="00710A78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index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</w:p>
        </w:tc>
      </w:tr>
      <w:tr w:rsidR="00710A78" w:rsidRPr="00710A78" w:rsidTr="00710A78">
        <w:trPr>
          <w:cnfStyle w:val="000000010000"/>
        </w:trPr>
        <w:tc>
          <w:tcPr>
            <w:cnfStyle w:val="001000000000"/>
            <w:tcW w:w="2093" w:type="dxa"/>
          </w:tcPr>
          <w:p w:rsidR="00710A78" w:rsidRPr="00710A78" w:rsidRDefault="00710A78" w:rsidP="00F2728B">
            <w:pPr>
              <w:rPr>
                <w:rFonts w:hint="eastAsia"/>
                <w:color w:val="FF0000"/>
              </w:rPr>
            </w:pPr>
            <w:r w:rsidRPr="00710A78">
              <w:rPr>
                <w:rFonts w:hint="eastAsia"/>
                <w:color w:val="FF0000"/>
              </w:rPr>
              <w:t xml:space="preserve">    width</w:t>
            </w:r>
          </w:p>
        </w:tc>
        <w:tc>
          <w:tcPr>
            <w:tcW w:w="709" w:type="dxa"/>
          </w:tcPr>
          <w:p w:rsidR="00710A78" w:rsidRDefault="00710A78" w:rsidP="00F2728B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 w:rsidR="00710A78" w:rsidRDefault="00710A78" w:rsidP="00F2728B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85" w:type="dxa"/>
          </w:tcPr>
          <w:p w:rsidR="00710A78" w:rsidRPr="00710A78" w:rsidRDefault="00710A78" w:rsidP="00F2728B">
            <w:pPr>
              <w:cnfStyle w:val="000000010000"/>
            </w:pPr>
            <w:r w:rsidRPr="000C0FEC">
              <w:rPr>
                <w:rFonts w:ascii="Verdana" w:hAnsi="Verdana"/>
                <w:sz w:val="18"/>
                <w:szCs w:val="18"/>
              </w:rPr>
              <w:t>列宽。注：</w:t>
            </w:r>
            <w:r w:rsidRPr="000C0FEC">
              <w:rPr>
                <w:rFonts w:ascii="Verdana" w:hAnsi="Verdana"/>
                <w:sz w:val="18"/>
                <w:szCs w:val="18"/>
              </w:rPr>
              <w:t xml:space="preserve">width </w:t>
            </w:r>
            <w:r w:rsidRPr="000C0FEC">
              <w:rPr>
                <w:rFonts w:ascii="Verdana" w:hAnsi="Verdana"/>
                <w:sz w:val="18"/>
                <w:szCs w:val="18"/>
              </w:rPr>
              <w:t>与</w:t>
            </w:r>
            <w:r w:rsidRPr="000C0FEC">
              <w:rPr>
                <w:rFonts w:ascii="Verdana" w:hAnsi="Verdana"/>
                <w:sz w:val="18"/>
                <w:szCs w:val="18"/>
              </w:rPr>
              <w:t xml:space="preserve"> minWidth </w:t>
            </w:r>
            <w:r w:rsidRPr="000C0FEC">
              <w:rPr>
                <w:rFonts w:ascii="Verdana" w:hAnsi="Verdana"/>
                <w:sz w:val="18"/>
                <w:szCs w:val="18"/>
              </w:rPr>
              <w:t>不可同时设置。</w:t>
            </w:r>
          </w:p>
        </w:tc>
        <w:tc>
          <w:tcPr>
            <w:tcW w:w="2977" w:type="dxa"/>
          </w:tcPr>
          <w:p w:rsidR="00710A78" w:rsidRDefault="00710A78" w:rsidP="00710A78">
            <w:pPr>
              <w:cnfStyle w:val="000000010000"/>
            </w:pPr>
            <w:r>
              <w:t>“</w:t>
            </w:r>
            <w:r>
              <w:rPr>
                <w:rFonts w:hint="eastAsia"/>
              </w:rPr>
              <w:t>width</w:t>
            </w:r>
            <w:r>
              <w:t>”</w:t>
            </w:r>
            <w:r>
              <w:rPr>
                <w:rFonts w:hint="eastAsia"/>
              </w:rPr>
              <w:t>: 80</w:t>
            </w:r>
          </w:p>
        </w:tc>
      </w:tr>
      <w:tr w:rsidR="00710A78" w:rsidRPr="00710A78" w:rsidTr="00710A78">
        <w:trPr>
          <w:cnfStyle w:val="000000100000"/>
        </w:trPr>
        <w:tc>
          <w:tcPr>
            <w:cnfStyle w:val="001000000000"/>
            <w:tcW w:w="2093" w:type="dxa"/>
          </w:tcPr>
          <w:p w:rsidR="00710A78" w:rsidRPr="00710A78" w:rsidRDefault="00710A78" w:rsidP="00710A78">
            <w:pPr>
              <w:ind w:left="420" w:hangingChars="200" w:hanging="420"/>
              <w:rPr>
                <w:rFonts w:hint="eastAsia"/>
                <w:color w:val="FF0000"/>
              </w:rPr>
            </w:pPr>
            <w:r w:rsidRPr="00710A78">
              <w:rPr>
                <w:rFonts w:hint="eastAsia"/>
                <w:color w:val="FF0000"/>
              </w:rPr>
              <w:t xml:space="preserve">    minWidth</w:t>
            </w:r>
          </w:p>
        </w:tc>
        <w:tc>
          <w:tcPr>
            <w:tcW w:w="709" w:type="dxa"/>
          </w:tcPr>
          <w:p w:rsidR="00710A78" w:rsidRDefault="00710A78" w:rsidP="00F2728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 w:rsidR="00710A78" w:rsidRDefault="00710A78" w:rsidP="00F2728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85" w:type="dxa"/>
          </w:tcPr>
          <w:p w:rsidR="00710A78" w:rsidRPr="000C0FEC" w:rsidRDefault="00710A78" w:rsidP="00F2728B">
            <w:pPr>
              <w:cnfStyle w:val="000000100000"/>
              <w:rPr>
                <w:rFonts w:ascii="Verdana" w:hAnsi="Verdana"/>
                <w:sz w:val="18"/>
                <w:szCs w:val="18"/>
              </w:rPr>
            </w:pPr>
            <w:r w:rsidRPr="000C0FEC">
              <w:rPr>
                <w:rFonts w:ascii="Verdana" w:hAnsi="Verdana"/>
                <w:sz w:val="18"/>
                <w:szCs w:val="18"/>
              </w:rPr>
              <w:t>最小列宽。注：自适应时使用，不可与</w:t>
            </w:r>
            <w:r w:rsidRPr="000C0FEC">
              <w:rPr>
                <w:rFonts w:ascii="Verdana" w:hAnsi="Verdana"/>
                <w:sz w:val="18"/>
                <w:szCs w:val="18"/>
              </w:rPr>
              <w:t>width</w:t>
            </w:r>
            <w:r w:rsidRPr="000C0FEC">
              <w:rPr>
                <w:rFonts w:ascii="Verdana" w:hAnsi="Verdana"/>
                <w:sz w:val="18"/>
                <w:szCs w:val="18"/>
              </w:rPr>
              <w:t>同时使用。</w:t>
            </w:r>
          </w:p>
        </w:tc>
        <w:tc>
          <w:tcPr>
            <w:tcW w:w="2977" w:type="dxa"/>
          </w:tcPr>
          <w:p w:rsidR="00710A78" w:rsidRDefault="00710A78" w:rsidP="00710A78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minWidth</w:t>
            </w:r>
            <w:r>
              <w:t>”</w:t>
            </w:r>
            <w:r>
              <w:rPr>
                <w:rFonts w:hint="eastAsia"/>
              </w:rPr>
              <w:t>: 80</w:t>
            </w:r>
          </w:p>
        </w:tc>
      </w:tr>
      <w:tr w:rsidR="00710A78" w:rsidRPr="00710A78" w:rsidTr="00710A78">
        <w:trPr>
          <w:cnfStyle w:val="000000010000"/>
        </w:trPr>
        <w:tc>
          <w:tcPr>
            <w:cnfStyle w:val="001000000000"/>
            <w:tcW w:w="2093" w:type="dxa"/>
          </w:tcPr>
          <w:p w:rsidR="00710A78" w:rsidRPr="00710A78" w:rsidRDefault="00710A78" w:rsidP="00710A78">
            <w:pPr>
              <w:ind w:left="420" w:hangingChars="200" w:hanging="420"/>
              <w:rPr>
                <w:rFonts w:hint="eastAsia"/>
                <w:color w:val="FF0000"/>
              </w:rPr>
            </w:pPr>
            <w:r w:rsidRPr="00710A78">
              <w:rPr>
                <w:rFonts w:hint="eastAsia"/>
                <w:color w:val="FF0000"/>
              </w:rPr>
              <w:t xml:space="preserve">    align</w:t>
            </w:r>
          </w:p>
        </w:tc>
        <w:tc>
          <w:tcPr>
            <w:tcW w:w="709" w:type="dxa"/>
          </w:tcPr>
          <w:p w:rsidR="00710A78" w:rsidRDefault="00710A78" w:rsidP="00F2728B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710A78" w:rsidRDefault="00710A78" w:rsidP="00F2728B">
            <w:pPr>
              <w:cnfStyle w:val="00000001000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left</w:t>
            </w:r>
            <w:r>
              <w:t>”</w:t>
            </w:r>
          </w:p>
        </w:tc>
        <w:tc>
          <w:tcPr>
            <w:tcW w:w="1985" w:type="dxa"/>
          </w:tcPr>
          <w:p w:rsidR="00710A78" w:rsidRPr="000C0FEC" w:rsidRDefault="00710A78" w:rsidP="00F2728B">
            <w:pPr>
              <w:cnfStyle w:val="000000010000"/>
              <w:rPr>
                <w:rFonts w:ascii="Verdana" w:hAnsi="Verdana"/>
                <w:sz w:val="18"/>
                <w:szCs w:val="18"/>
              </w:rPr>
            </w:pPr>
            <w:r w:rsidRPr="000C0FEC">
              <w:rPr>
                <w:rFonts w:ascii="Verdana" w:hAnsi="Verdana"/>
                <w:sz w:val="18"/>
                <w:szCs w:val="18"/>
              </w:rPr>
              <w:t>文本对齐方式设置。可使用</w:t>
            </w:r>
            <w:r w:rsidRPr="000C0FEC">
              <w:rPr>
                <w:rFonts w:ascii="Verdana" w:hAnsi="Verdana"/>
                <w:sz w:val="18"/>
                <w:szCs w:val="18"/>
              </w:rPr>
              <w:t xml:space="preserve"> “center”, “left”, “right”, </w:t>
            </w:r>
            <w:r w:rsidRPr="000C0FEC">
              <w:rPr>
                <w:rFonts w:ascii="Verdana" w:hAnsi="Verdana"/>
                <w:sz w:val="18"/>
                <w:szCs w:val="18"/>
              </w:rPr>
              <w:t>默认值为</w:t>
            </w:r>
            <w:r w:rsidRPr="000C0FEC">
              <w:rPr>
                <w:rFonts w:ascii="Verdana" w:hAnsi="Verdana"/>
                <w:sz w:val="18"/>
                <w:szCs w:val="18"/>
              </w:rPr>
              <w:t xml:space="preserve"> “left”</w:t>
            </w:r>
            <w:r w:rsidRPr="000C0FEC">
              <w:rPr>
                <w:rFonts w:ascii="Verdana" w:hAnsi="Verdana"/>
                <w:sz w:val="18"/>
                <w:szCs w:val="18"/>
              </w:rPr>
              <w:t>。</w:t>
            </w:r>
          </w:p>
        </w:tc>
        <w:tc>
          <w:tcPr>
            <w:tcW w:w="2977" w:type="dxa"/>
          </w:tcPr>
          <w:p w:rsidR="00710A78" w:rsidRDefault="00710A78" w:rsidP="00710A78">
            <w:pPr>
              <w:cnfStyle w:val="000000010000"/>
            </w:pPr>
            <w:r>
              <w:t>“</w:t>
            </w:r>
            <w:r>
              <w:rPr>
                <w:rFonts w:hint="eastAsia"/>
              </w:rPr>
              <w:t>align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center</w:t>
            </w:r>
            <w:r>
              <w:t>”</w:t>
            </w:r>
          </w:p>
        </w:tc>
      </w:tr>
      <w:tr w:rsidR="00710A78" w:rsidRPr="00710A78" w:rsidTr="00710A78">
        <w:trPr>
          <w:cnfStyle w:val="000000100000"/>
        </w:trPr>
        <w:tc>
          <w:tcPr>
            <w:cnfStyle w:val="001000000000"/>
            <w:tcW w:w="2093" w:type="dxa"/>
          </w:tcPr>
          <w:p w:rsidR="00710A78" w:rsidRPr="00710A78" w:rsidRDefault="00710A78" w:rsidP="00710A78">
            <w:pPr>
              <w:ind w:left="420" w:hangingChars="200" w:hanging="420"/>
              <w:rPr>
                <w:rFonts w:hint="eastAsia"/>
                <w:color w:val="FF0000"/>
              </w:rPr>
            </w:pPr>
            <w:r w:rsidRPr="00710A78">
              <w:rPr>
                <w:rFonts w:hint="eastAsia"/>
                <w:color w:val="FF0000"/>
              </w:rPr>
              <w:t xml:space="preserve">    bind</w:t>
            </w:r>
          </w:p>
        </w:tc>
        <w:tc>
          <w:tcPr>
            <w:tcW w:w="709" w:type="dxa"/>
          </w:tcPr>
          <w:p w:rsidR="00710A78" w:rsidRDefault="00710A78" w:rsidP="00F2728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708" w:type="dxa"/>
          </w:tcPr>
          <w:p w:rsidR="00710A78" w:rsidRDefault="00710A78" w:rsidP="00F2728B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985" w:type="dxa"/>
          </w:tcPr>
          <w:p w:rsidR="00710A78" w:rsidRPr="000C0FEC" w:rsidRDefault="00710A78" w:rsidP="00F2728B">
            <w:pPr>
              <w:cnfStyle w:val="000000100000"/>
              <w:rPr>
                <w:rFonts w:ascii="Verdana" w:hAnsi="Verdana"/>
                <w:sz w:val="18"/>
                <w:szCs w:val="18"/>
              </w:rPr>
            </w:pPr>
            <w:r w:rsidRPr="000C0FEC">
              <w:rPr>
                <w:rFonts w:ascii="Verdana" w:hAnsi="Verdana"/>
                <w:sz w:val="18"/>
                <w:szCs w:val="18"/>
              </w:rPr>
              <w:t>基本事件绑定。可使用</w:t>
            </w:r>
            <w:r w:rsidRPr="000C0FEC">
              <w:rPr>
                <w:rFonts w:ascii="Verdana" w:hAnsi="Verdana"/>
                <w:sz w:val="18"/>
                <w:szCs w:val="18"/>
              </w:rPr>
              <w:t xml:space="preserve"> “click”, “mouseover”, “mouseout”, </w:t>
            </w:r>
            <w:r w:rsidRPr="000C0FEC">
              <w:rPr>
                <w:rFonts w:ascii="Verdana" w:hAnsi="Verdana"/>
                <w:sz w:val="18"/>
                <w:szCs w:val="18"/>
              </w:rPr>
              <w:lastRenderedPageBreak/>
              <w:t>“mousedown”</w:t>
            </w:r>
            <w:r w:rsidRPr="000C0FEC">
              <w:rPr>
                <w:rFonts w:ascii="Verdana" w:hAnsi="Verdana"/>
                <w:sz w:val="18"/>
                <w:szCs w:val="18"/>
              </w:rPr>
              <w:t>事件。</w:t>
            </w:r>
          </w:p>
        </w:tc>
        <w:tc>
          <w:tcPr>
            <w:tcW w:w="2977" w:type="dxa"/>
          </w:tcPr>
          <w:p w:rsidR="00710A78" w:rsidRPr="009222DB" w:rsidRDefault="00710A78" w:rsidP="00710A78">
            <w:pPr>
              <w:jc w:val="left"/>
              <w:cnfStyle w:val="000000100000"/>
              <w:rPr>
                <w:rFonts w:ascii="Verdana" w:hAnsi="Verdana"/>
                <w:sz w:val="18"/>
                <w:szCs w:val="18"/>
              </w:rPr>
            </w:pPr>
            <w:r w:rsidRPr="009222DB">
              <w:rPr>
                <w:rFonts w:ascii="Verdana" w:hAnsi="Verdana"/>
                <w:sz w:val="18"/>
                <w:szCs w:val="18"/>
              </w:rPr>
              <w:lastRenderedPageBreak/>
              <w:t>[{</w:t>
            </w:r>
          </w:p>
          <w:p w:rsidR="00710A78" w:rsidRPr="009222DB" w:rsidRDefault="00710A78" w:rsidP="00710A78">
            <w:pPr>
              <w:ind w:leftChars="172" w:left="361"/>
              <w:jc w:val="left"/>
              <w:cnfStyle w:val="000000100000"/>
              <w:rPr>
                <w:rFonts w:ascii="Verdana" w:hAnsi="Verdana"/>
                <w:sz w:val="18"/>
                <w:szCs w:val="18"/>
              </w:rPr>
            </w:pPr>
            <w:r w:rsidRPr="009222DB">
              <w:rPr>
                <w:rFonts w:ascii="Verdana" w:hAnsi="Verdana"/>
                <w:sz w:val="18"/>
                <w:szCs w:val="18"/>
              </w:rPr>
              <w:t>“</w:t>
            </w:r>
            <w:r>
              <w:rPr>
                <w:rFonts w:ascii="Verdana" w:hAnsi="Verdana" w:hint="eastAsia"/>
                <w:sz w:val="18"/>
                <w:szCs w:val="18"/>
              </w:rPr>
              <w:t>type</w:t>
            </w:r>
            <w:r w:rsidRPr="009222DB">
              <w:rPr>
                <w:rFonts w:ascii="Verdana" w:hAnsi="Verdana"/>
                <w:sz w:val="18"/>
                <w:szCs w:val="18"/>
              </w:rPr>
              <w:t xml:space="preserve">”: “click”,  </w:t>
            </w:r>
          </w:p>
          <w:p w:rsidR="00710A78" w:rsidRDefault="00710A78" w:rsidP="00710A78">
            <w:pPr>
              <w:ind w:leftChars="172" w:left="361"/>
              <w:jc w:val="left"/>
              <w:cnfStyle w:val="000000100000"/>
              <w:rPr>
                <w:rFonts w:ascii="Verdana" w:hAnsi="Verdana" w:hint="eastAsia"/>
                <w:sz w:val="18"/>
                <w:szCs w:val="18"/>
              </w:rPr>
            </w:pPr>
            <w:r w:rsidRPr="009222DB">
              <w:rPr>
                <w:rFonts w:ascii="Verdana" w:hAnsi="Verdana"/>
                <w:sz w:val="18"/>
                <w:szCs w:val="18"/>
              </w:rPr>
              <w:t>“</w:t>
            </w:r>
            <w:r>
              <w:rPr>
                <w:rFonts w:ascii="Verdana" w:hAnsi="Verdana" w:hint="eastAsia"/>
                <w:sz w:val="18"/>
                <w:szCs w:val="18"/>
              </w:rPr>
              <w:t>action</w:t>
            </w:r>
            <w:r w:rsidRPr="009222DB">
              <w:rPr>
                <w:rFonts w:ascii="Verdana" w:hAnsi="Verdana"/>
                <w:sz w:val="18"/>
                <w:szCs w:val="18"/>
              </w:rPr>
              <w:t>”: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function (event, data) {</w:t>
            </w:r>
          </w:p>
          <w:p w:rsidR="00710A78" w:rsidRDefault="00710A78" w:rsidP="00710A78">
            <w:pPr>
              <w:ind w:leftChars="172" w:left="361"/>
              <w:jc w:val="left"/>
              <w:cnfStyle w:val="000000100000"/>
              <w:rPr>
                <w:rFonts w:ascii="Verdana" w:hAnsi="Verdana" w:hint="eastAsi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lastRenderedPageBreak/>
              <w:t xml:space="preserve">    // data.index </w:t>
            </w:r>
            <w:r>
              <w:rPr>
                <w:rFonts w:ascii="Verdana" w:hAnsi="Verdana" w:hint="eastAsia"/>
                <w:sz w:val="18"/>
                <w:szCs w:val="18"/>
              </w:rPr>
              <w:t>为该行相应的数据</w:t>
            </w:r>
          </w:p>
          <w:p w:rsidR="00710A78" w:rsidRPr="009222DB" w:rsidRDefault="00710A78" w:rsidP="00710A78">
            <w:pPr>
              <w:ind w:leftChars="172" w:left="361"/>
              <w:jc w:val="left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}</w:t>
            </w:r>
          </w:p>
          <w:p w:rsidR="00710A78" w:rsidRPr="009222DB" w:rsidRDefault="00710A78" w:rsidP="00710A78">
            <w:pPr>
              <w:jc w:val="left"/>
              <w:cnfStyle w:val="000000100000"/>
              <w:rPr>
                <w:rFonts w:ascii="Verdana" w:hAnsi="Verdana"/>
                <w:sz w:val="18"/>
                <w:szCs w:val="18"/>
              </w:rPr>
            </w:pPr>
            <w:r w:rsidRPr="009222DB">
              <w:rPr>
                <w:rFonts w:ascii="Verdana" w:hAnsi="Verdana"/>
                <w:sz w:val="18"/>
                <w:szCs w:val="18"/>
              </w:rPr>
              <w:t>}, {</w:t>
            </w:r>
          </w:p>
          <w:p w:rsidR="00710A78" w:rsidRDefault="00710A78" w:rsidP="00710A78">
            <w:pPr>
              <w:ind w:leftChars="172" w:left="361"/>
              <w:jc w:val="left"/>
              <w:cnfStyle w:val="000000100000"/>
              <w:rPr>
                <w:rFonts w:ascii="Verdana" w:hAnsi="Verdana" w:hint="eastAsia"/>
                <w:sz w:val="18"/>
                <w:szCs w:val="18"/>
              </w:rPr>
            </w:pPr>
            <w:r w:rsidRPr="009222DB">
              <w:rPr>
                <w:rFonts w:ascii="Verdana" w:hAnsi="Verdana"/>
                <w:sz w:val="18"/>
                <w:szCs w:val="18"/>
              </w:rPr>
              <w:t>“</w:t>
            </w:r>
            <w:r>
              <w:rPr>
                <w:rFonts w:ascii="Verdana" w:hAnsi="Verdana" w:hint="eastAsia"/>
                <w:sz w:val="18"/>
                <w:szCs w:val="18"/>
              </w:rPr>
              <w:t>type</w:t>
            </w:r>
            <w:r w:rsidRPr="009222DB">
              <w:rPr>
                <w:rFonts w:ascii="Verdana" w:hAnsi="Verdana"/>
                <w:sz w:val="18"/>
                <w:szCs w:val="18"/>
              </w:rPr>
              <w:t xml:space="preserve">”: “moueover”, </w:t>
            </w:r>
          </w:p>
          <w:p w:rsidR="00710A78" w:rsidRPr="009222DB" w:rsidRDefault="00710A78" w:rsidP="00710A78">
            <w:pPr>
              <w:ind w:leftChars="172" w:left="361"/>
              <w:jc w:val="left"/>
              <w:cnfStyle w:val="000000100000"/>
              <w:rPr>
                <w:rFonts w:ascii="Verdana" w:hAnsi="Verdana"/>
                <w:sz w:val="18"/>
                <w:szCs w:val="18"/>
              </w:rPr>
            </w:pPr>
            <w:r w:rsidRPr="009222DB">
              <w:rPr>
                <w:rFonts w:ascii="Verdana" w:hAnsi="Verdana"/>
                <w:sz w:val="18"/>
                <w:szCs w:val="18"/>
              </w:rPr>
              <w:t>“</w:t>
            </w:r>
            <w:r>
              <w:rPr>
                <w:rFonts w:ascii="Verdana" w:hAnsi="Verdana" w:hint="eastAsia"/>
                <w:sz w:val="18"/>
                <w:szCs w:val="18"/>
              </w:rPr>
              <w:t>action</w:t>
            </w:r>
            <w:r w:rsidRPr="009222DB">
              <w:rPr>
                <w:rFonts w:ascii="Verdana" w:hAnsi="Verdana"/>
                <w:sz w:val="18"/>
                <w:szCs w:val="18"/>
              </w:rPr>
              <w:t>”</w:t>
            </w:r>
            <w:r>
              <w:rPr>
                <w:rFonts w:ascii="Verdana" w:hAnsi="Verdana" w:hint="eastAsia"/>
                <w:sz w:val="18"/>
                <w:szCs w:val="18"/>
              </w:rPr>
              <w:t>: function (event, data) {}</w:t>
            </w:r>
          </w:p>
          <w:p w:rsidR="00710A78" w:rsidRPr="009222DB" w:rsidRDefault="00710A78" w:rsidP="00710A78">
            <w:pPr>
              <w:jc w:val="left"/>
              <w:cnfStyle w:val="000000100000"/>
              <w:rPr>
                <w:rFonts w:ascii="Verdana" w:hAnsi="Verdana"/>
                <w:sz w:val="18"/>
                <w:szCs w:val="18"/>
              </w:rPr>
            </w:pPr>
            <w:r w:rsidRPr="009222DB">
              <w:rPr>
                <w:rFonts w:ascii="Verdana" w:hAnsi="Verdana"/>
                <w:sz w:val="18"/>
                <w:szCs w:val="18"/>
              </w:rPr>
              <w:t>},</w:t>
            </w:r>
          </w:p>
          <w:p w:rsidR="00710A78" w:rsidRPr="009222DB" w:rsidRDefault="00710A78" w:rsidP="00710A78">
            <w:pPr>
              <w:jc w:val="left"/>
              <w:cnfStyle w:val="000000100000"/>
              <w:rPr>
                <w:rFonts w:ascii="Verdana" w:hAnsi="Verdana"/>
                <w:sz w:val="18"/>
                <w:szCs w:val="18"/>
              </w:rPr>
            </w:pPr>
            <w:r w:rsidRPr="009222DB">
              <w:rPr>
                <w:rFonts w:ascii="Verdana" w:hAnsi="Verdana"/>
                <w:sz w:val="18"/>
                <w:szCs w:val="18"/>
              </w:rPr>
              <w:t>……</w:t>
            </w:r>
          </w:p>
          <w:p w:rsidR="00710A78" w:rsidRPr="00710A78" w:rsidRDefault="00710A78" w:rsidP="00710A78">
            <w:pPr>
              <w:cnfStyle w:val="000000100000"/>
              <w:rPr>
                <w:rFonts w:ascii="Verdana" w:hAnsi="Verdana"/>
                <w:sz w:val="18"/>
                <w:szCs w:val="18"/>
              </w:rPr>
            </w:pPr>
            <w:r w:rsidRPr="009222DB">
              <w:rPr>
                <w:rFonts w:ascii="Verdana" w:hAnsi="Verdana"/>
                <w:sz w:val="18"/>
                <w:szCs w:val="18"/>
              </w:rPr>
              <w:t>]</w:t>
            </w:r>
          </w:p>
        </w:tc>
      </w:tr>
      <w:tr w:rsidR="00710A78" w:rsidRPr="00710A78" w:rsidTr="00710A78">
        <w:trPr>
          <w:cnfStyle w:val="000000010000"/>
        </w:trPr>
        <w:tc>
          <w:tcPr>
            <w:cnfStyle w:val="001000000000"/>
            <w:tcW w:w="2093" w:type="dxa"/>
          </w:tcPr>
          <w:p w:rsidR="00710A78" w:rsidRPr="00710A78" w:rsidRDefault="00710A78" w:rsidP="00710A78">
            <w:pPr>
              <w:ind w:left="420" w:hangingChars="200" w:hanging="420"/>
              <w:rPr>
                <w:rFonts w:hint="eastAsia"/>
                <w:color w:val="FF0000"/>
              </w:rPr>
            </w:pPr>
            <w:r w:rsidRPr="00710A78">
              <w:rPr>
                <w:rFonts w:hint="eastAsia"/>
                <w:color w:val="FF0000"/>
              </w:rPr>
              <w:lastRenderedPageBreak/>
              <w:t xml:space="preserve">    type</w:t>
            </w:r>
          </w:p>
        </w:tc>
        <w:tc>
          <w:tcPr>
            <w:tcW w:w="709" w:type="dxa"/>
          </w:tcPr>
          <w:p w:rsidR="00710A78" w:rsidRDefault="00710A78" w:rsidP="00F2728B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710A78" w:rsidRDefault="00710A78" w:rsidP="00F2728B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85" w:type="dxa"/>
          </w:tcPr>
          <w:p w:rsidR="00710A78" w:rsidRPr="000C0FEC" w:rsidRDefault="00710A78" w:rsidP="00710A78">
            <w:pPr>
              <w:cnfStyle w:val="000000010000"/>
              <w:rPr>
                <w:rFonts w:ascii="Verdana" w:hAnsi="Verdana"/>
                <w:sz w:val="18"/>
                <w:szCs w:val="18"/>
              </w:rPr>
            </w:pPr>
            <w:r w:rsidRPr="000C0FEC">
              <w:rPr>
                <w:rFonts w:ascii="Verdana" w:hAnsi="Verdana"/>
                <w:sz w:val="18"/>
                <w:szCs w:val="18"/>
              </w:rPr>
              <w:t>特殊标签的使用。设置此属性后，该列将显示</w:t>
            </w:r>
            <w:r w:rsidRPr="000C0FEC">
              <w:rPr>
                <w:rFonts w:ascii="Verdana" w:hAnsi="Verdana"/>
                <w:sz w:val="18"/>
                <w:szCs w:val="18"/>
              </w:rPr>
              <w:t xml:space="preserve"> type </w:t>
            </w:r>
            <w:r w:rsidRPr="000C0FEC">
              <w:rPr>
                <w:rFonts w:ascii="Verdana" w:hAnsi="Verdana"/>
                <w:sz w:val="18"/>
                <w:szCs w:val="18"/>
              </w:rPr>
              <w:t>为输入值的</w:t>
            </w:r>
            <w:r w:rsidRPr="000C0FEC">
              <w:rPr>
                <w:rFonts w:ascii="Verdana" w:hAnsi="Verdana"/>
                <w:sz w:val="18"/>
                <w:szCs w:val="18"/>
              </w:rPr>
              <w:t xml:space="preserve"> input </w:t>
            </w:r>
            <w:r w:rsidRPr="000C0FEC">
              <w:rPr>
                <w:rFonts w:ascii="Verdana" w:hAnsi="Verdana"/>
                <w:sz w:val="18"/>
                <w:szCs w:val="18"/>
              </w:rPr>
              <w:t>标签；</w:t>
            </w:r>
            <w:r>
              <w:rPr>
                <w:rFonts w:ascii="Verdana" w:hAnsi="Verdana" w:hint="eastAsia"/>
                <w:sz w:val="18"/>
                <w:szCs w:val="18"/>
              </w:rPr>
              <w:t>目前</w:t>
            </w:r>
            <w:r w:rsidRPr="000C0FEC">
              <w:rPr>
                <w:rFonts w:ascii="Verdana" w:hAnsi="Verdana"/>
                <w:sz w:val="18"/>
                <w:szCs w:val="18"/>
              </w:rPr>
              <w:t>可使用</w:t>
            </w:r>
            <w:r w:rsidRPr="000C0FEC">
              <w:rPr>
                <w:rFonts w:ascii="Verdana" w:hAnsi="Verdana"/>
                <w:sz w:val="18"/>
                <w:szCs w:val="18"/>
              </w:rPr>
              <w:t>”checkbox”</w:t>
            </w:r>
            <w:r w:rsidRPr="000C0FEC">
              <w:rPr>
                <w:rFonts w:ascii="Verdana" w:hAnsi="Verdana"/>
                <w:sz w:val="18"/>
                <w:szCs w:val="18"/>
              </w:rPr>
              <w:t>。注：当使用此属性，</w:t>
            </w:r>
            <w:r>
              <w:rPr>
                <w:rFonts w:ascii="Verdana" w:hAnsi="Verdana" w:hint="eastAsia"/>
                <w:sz w:val="18"/>
                <w:szCs w:val="18"/>
              </w:rPr>
              <w:t>数据为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{</w:t>
            </w:r>
            <w:r>
              <w:rPr>
                <w:rFonts w:ascii="Verdana" w:hAnsi="Verdana"/>
                <w:sz w:val="18"/>
                <w:szCs w:val="18"/>
              </w:rPr>
              <w:t>“</w:t>
            </w:r>
            <w:r>
              <w:rPr>
                <w:rFonts w:ascii="Verdana" w:hAnsi="Verdana" w:hint="eastAsia"/>
                <w:sz w:val="18"/>
                <w:szCs w:val="18"/>
              </w:rPr>
              <w:t>value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: Boolean, </w:t>
            </w:r>
            <w:r>
              <w:rPr>
                <w:rFonts w:ascii="Verdana" w:hAnsi="Verdana"/>
                <w:sz w:val="18"/>
                <w:szCs w:val="18"/>
              </w:rPr>
              <w:t>“</w:t>
            </w:r>
            <w:r>
              <w:rPr>
                <w:rFonts w:ascii="Verdana" w:hAnsi="Verdana" w:hint="eastAsia"/>
                <w:sz w:val="18"/>
                <w:szCs w:val="18"/>
              </w:rPr>
              <w:t>disabled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  <w:r>
              <w:rPr>
                <w:rFonts w:ascii="Verdana" w:hAnsi="Verdana" w:hint="eastAsia"/>
                <w:sz w:val="18"/>
                <w:szCs w:val="18"/>
              </w:rPr>
              <w:t>: Boolean}</w:t>
            </w:r>
            <w:r>
              <w:rPr>
                <w:rFonts w:ascii="Verdana" w:hAnsi="Verdana" w:hint="eastAsia"/>
                <w:sz w:val="18"/>
                <w:szCs w:val="18"/>
              </w:rPr>
              <w:t>。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sz w:val="18"/>
                <w:szCs w:val="18"/>
              </w:rPr>
              <w:t>“</w:t>
            </w:r>
            <w:r>
              <w:rPr>
                <w:rFonts w:ascii="Verdana" w:hAnsi="Verdana" w:hint="eastAsia"/>
                <w:sz w:val="18"/>
                <w:szCs w:val="18"/>
              </w:rPr>
              <w:t>value</w:t>
            </w:r>
            <w:r>
              <w:rPr>
                <w:rFonts w:ascii="Verdana" w:hAnsi="Verdana" w:hint="eastAsia"/>
                <w:sz w:val="18"/>
                <w:szCs w:val="18"/>
              </w:rPr>
              <w:t>”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sz w:val="18"/>
                <w:szCs w:val="18"/>
              </w:rPr>
              <w:t>为选中状态，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true </w:t>
            </w:r>
            <w:r>
              <w:rPr>
                <w:rFonts w:ascii="Verdana" w:hAnsi="Verdana" w:hint="eastAsia"/>
                <w:sz w:val="18"/>
                <w:szCs w:val="18"/>
              </w:rPr>
              <w:t>为选中，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false </w:t>
            </w:r>
            <w:r>
              <w:rPr>
                <w:rFonts w:ascii="Verdana" w:hAnsi="Verdana" w:hint="eastAsia"/>
                <w:sz w:val="18"/>
                <w:szCs w:val="18"/>
              </w:rPr>
              <w:t>为取消；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“</w:t>
            </w:r>
            <w:r>
              <w:rPr>
                <w:rFonts w:ascii="Verdana" w:hAnsi="Verdana" w:hint="eastAsia"/>
                <w:sz w:val="18"/>
                <w:szCs w:val="18"/>
              </w:rPr>
              <w:t>disabled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sz w:val="18"/>
                <w:szCs w:val="18"/>
              </w:rPr>
              <w:t>为使用权限，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true </w:t>
            </w:r>
            <w:r>
              <w:rPr>
                <w:rFonts w:ascii="Verdana" w:hAnsi="Verdana" w:hint="eastAsia"/>
                <w:sz w:val="18"/>
                <w:szCs w:val="18"/>
              </w:rPr>
              <w:t>为可进行设置，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false </w:t>
            </w:r>
            <w:r>
              <w:rPr>
                <w:rFonts w:ascii="Verdana" w:hAnsi="Verdana" w:hint="eastAsia"/>
                <w:sz w:val="18"/>
                <w:szCs w:val="18"/>
              </w:rPr>
              <w:t>为不可进行设置。</w:t>
            </w:r>
          </w:p>
        </w:tc>
        <w:tc>
          <w:tcPr>
            <w:tcW w:w="2977" w:type="dxa"/>
          </w:tcPr>
          <w:p w:rsidR="00710A78" w:rsidRPr="009222DB" w:rsidRDefault="00710A78" w:rsidP="00710A78">
            <w:pPr>
              <w:jc w:val="left"/>
              <w:cnfStyle w:val="00000001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“</w:t>
            </w:r>
            <w:r>
              <w:rPr>
                <w:rFonts w:ascii="Verdana" w:hAnsi="Verdana" w:hint="eastAsia"/>
                <w:sz w:val="18"/>
                <w:szCs w:val="18"/>
              </w:rPr>
              <w:t>type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: </w:t>
            </w:r>
            <w:r>
              <w:rPr>
                <w:rFonts w:ascii="Verdana" w:hAnsi="Verdana"/>
                <w:sz w:val="18"/>
                <w:szCs w:val="18"/>
              </w:rPr>
              <w:t>“</w:t>
            </w:r>
            <w:r>
              <w:rPr>
                <w:rFonts w:ascii="Verdana" w:hAnsi="Verdana" w:hint="eastAsia"/>
                <w:sz w:val="18"/>
                <w:szCs w:val="18"/>
              </w:rPr>
              <w:t>checkbox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</w:p>
        </w:tc>
      </w:tr>
      <w:tr w:rsidR="00710A78" w:rsidRPr="00710A78" w:rsidTr="00710A78">
        <w:trPr>
          <w:cnfStyle w:val="000000100000"/>
        </w:trPr>
        <w:tc>
          <w:tcPr>
            <w:cnfStyle w:val="001000000000"/>
            <w:tcW w:w="2093" w:type="dxa"/>
          </w:tcPr>
          <w:p w:rsidR="00710A78" w:rsidRPr="00710A78" w:rsidRDefault="00710A78" w:rsidP="00710A78">
            <w:pPr>
              <w:ind w:left="420" w:hangingChars="200" w:hanging="420"/>
              <w:rPr>
                <w:rFonts w:hint="eastAsia"/>
                <w:color w:val="FF0000"/>
              </w:rPr>
            </w:pPr>
            <w:r w:rsidRPr="00710A78">
              <w:rPr>
                <w:rFonts w:hint="eastAsia"/>
                <w:color w:val="FF0000"/>
              </w:rPr>
              <w:t xml:space="preserve">    isLabel</w:t>
            </w:r>
          </w:p>
        </w:tc>
        <w:tc>
          <w:tcPr>
            <w:tcW w:w="709" w:type="dxa"/>
          </w:tcPr>
          <w:p w:rsidR="00710A78" w:rsidRDefault="00710A78" w:rsidP="00F2728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8" w:type="dxa"/>
          </w:tcPr>
          <w:p w:rsidR="00710A78" w:rsidRDefault="00710A78" w:rsidP="00F2728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985" w:type="dxa"/>
          </w:tcPr>
          <w:p w:rsidR="00710A78" w:rsidRPr="000C0FEC" w:rsidRDefault="00710A78" w:rsidP="00710A78">
            <w:pPr>
              <w:cnfStyle w:val="000000100000"/>
              <w:rPr>
                <w:rFonts w:ascii="Verdana" w:hAnsi="Verdana"/>
                <w:sz w:val="18"/>
                <w:szCs w:val="18"/>
              </w:rPr>
            </w:pPr>
            <w:r w:rsidRPr="000C0FEC">
              <w:rPr>
                <w:rFonts w:ascii="Verdana" w:hAnsi="Verdana"/>
                <w:sz w:val="18"/>
                <w:szCs w:val="18"/>
              </w:rPr>
              <w:t>全选，反选的功能。</w:t>
            </w:r>
            <w:r>
              <w:rPr>
                <w:rFonts w:ascii="Verdana" w:hAnsi="Verdana" w:hint="eastAsia"/>
                <w:sz w:val="18"/>
                <w:szCs w:val="18"/>
              </w:rPr>
              <w:t>true</w:t>
            </w:r>
            <w:r w:rsidRPr="000C0FEC">
              <w:rPr>
                <w:rFonts w:ascii="Verdana" w:hAnsi="Verdana"/>
                <w:sz w:val="18"/>
                <w:szCs w:val="18"/>
              </w:rPr>
              <w:t>：表头显示标题，不可进行全选和反选。</w:t>
            </w:r>
            <w:r>
              <w:rPr>
                <w:rFonts w:ascii="Verdana" w:hAnsi="Verdana" w:hint="eastAsia"/>
                <w:sz w:val="18"/>
                <w:szCs w:val="18"/>
              </w:rPr>
              <w:t>false</w:t>
            </w:r>
            <w:r>
              <w:rPr>
                <w:rFonts w:ascii="Verdana" w:hAnsi="Verdana"/>
                <w:sz w:val="18"/>
                <w:szCs w:val="18"/>
              </w:rPr>
              <w:t>：表头显示</w:t>
            </w:r>
            <w:r>
              <w:rPr>
                <w:rFonts w:ascii="Verdana" w:hAnsi="Verdana" w:hint="eastAsia"/>
                <w:sz w:val="18"/>
                <w:szCs w:val="18"/>
              </w:rPr>
              <w:t xml:space="preserve"> checkbox</w:t>
            </w:r>
            <w:r w:rsidRPr="000C0FEC">
              <w:rPr>
                <w:rFonts w:ascii="Verdana" w:hAnsi="Verdana"/>
                <w:sz w:val="18"/>
                <w:szCs w:val="18"/>
              </w:rPr>
              <w:t>，可全选和反选。注：只有当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sz w:val="18"/>
                <w:szCs w:val="18"/>
              </w:rPr>
              <w:t>t</w:t>
            </w:r>
            <w:r w:rsidRPr="000C0FEC">
              <w:rPr>
                <w:rFonts w:ascii="Verdana" w:hAnsi="Verdana"/>
                <w:sz w:val="18"/>
                <w:szCs w:val="18"/>
              </w:rPr>
              <w:t xml:space="preserve">ype </w:t>
            </w:r>
            <w:r w:rsidRPr="000C0FEC">
              <w:rPr>
                <w:rFonts w:ascii="Verdana" w:hAnsi="Verdana"/>
                <w:sz w:val="18"/>
                <w:szCs w:val="18"/>
              </w:rPr>
              <w:t>为</w:t>
            </w:r>
            <w:r w:rsidRPr="000C0FEC">
              <w:rPr>
                <w:rFonts w:ascii="Verdana" w:hAnsi="Verdana"/>
                <w:sz w:val="18"/>
                <w:szCs w:val="18"/>
              </w:rPr>
              <w:t xml:space="preserve"> ’checkbox’ </w:t>
            </w:r>
            <w:r w:rsidRPr="000C0FEC">
              <w:rPr>
                <w:rFonts w:ascii="Verdana" w:hAnsi="Verdana"/>
                <w:sz w:val="18"/>
                <w:szCs w:val="18"/>
              </w:rPr>
              <w:t>时，方可进行设置。</w:t>
            </w:r>
          </w:p>
        </w:tc>
        <w:tc>
          <w:tcPr>
            <w:tcW w:w="2977" w:type="dxa"/>
          </w:tcPr>
          <w:p w:rsidR="00710A78" w:rsidRDefault="00710A78" w:rsidP="00710A78">
            <w:pPr>
              <w:jc w:val="left"/>
              <w:cnfStyle w:val="00000010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“</w:t>
            </w:r>
            <w:r>
              <w:rPr>
                <w:rFonts w:ascii="Verdana" w:hAnsi="Verdana" w:hint="eastAsia"/>
                <w:sz w:val="18"/>
                <w:szCs w:val="18"/>
              </w:rPr>
              <w:t>isLabel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  <w:r>
              <w:rPr>
                <w:rFonts w:ascii="Verdana" w:hAnsi="Verdana" w:hint="eastAsia"/>
                <w:sz w:val="18"/>
                <w:szCs w:val="18"/>
              </w:rPr>
              <w:t>: false</w:t>
            </w:r>
          </w:p>
        </w:tc>
      </w:tr>
      <w:tr w:rsidR="00710A78" w:rsidRPr="00710A78" w:rsidTr="00710A78">
        <w:trPr>
          <w:cnfStyle w:val="000000010000"/>
        </w:trPr>
        <w:tc>
          <w:tcPr>
            <w:cnfStyle w:val="001000000000"/>
            <w:tcW w:w="2093" w:type="dxa"/>
          </w:tcPr>
          <w:p w:rsidR="00710A78" w:rsidRDefault="00710A78" w:rsidP="00710A78">
            <w:pPr>
              <w:ind w:left="420" w:hangingChars="200" w:hanging="420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709" w:type="dxa"/>
          </w:tcPr>
          <w:p w:rsidR="00710A78" w:rsidRDefault="00710A78" w:rsidP="00F2728B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708" w:type="dxa"/>
          </w:tcPr>
          <w:p w:rsidR="00710A78" w:rsidRDefault="00710A78" w:rsidP="00F2728B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985" w:type="dxa"/>
          </w:tcPr>
          <w:p w:rsidR="00710A78" w:rsidRPr="000C0FEC" w:rsidRDefault="00710A78" w:rsidP="00710A78">
            <w:pPr>
              <w:cnfStyle w:val="00000001000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Cs w:val="21"/>
              </w:rPr>
              <w:t xml:space="preserve">table </w:t>
            </w:r>
            <w:r>
              <w:rPr>
                <w:rFonts w:ascii="Verdana" w:hAnsi="Verdana" w:hint="eastAsia"/>
                <w:szCs w:val="21"/>
              </w:rPr>
              <w:t>显示所需数据。</w:t>
            </w:r>
            <w:r>
              <w:rPr>
                <w:rFonts w:ascii="Verdana" w:hAnsi="Verdana"/>
                <w:szCs w:val="21"/>
              </w:rPr>
              <w:t>K</w:t>
            </w:r>
            <w:r>
              <w:rPr>
                <w:rFonts w:ascii="Verdana" w:hAnsi="Verdana" w:hint="eastAsia"/>
                <w:szCs w:val="21"/>
              </w:rPr>
              <w:t xml:space="preserve">ey </w:t>
            </w:r>
            <w:r>
              <w:rPr>
                <w:rFonts w:ascii="Verdana" w:hAnsi="Verdana" w:hint="eastAsia"/>
                <w:szCs w:val="21"/>
              </w:rPr>
              <w:t>对应</w:t>
            </w:r>
            <w:r>
              <w:rPr>
                <w:rFonts w:ascii="Verdana" w:hAnsi="Verdana" w:hint="eastAsia"/>
                <w:szCs w:val="21"/>
              </w:rPr>
              <w:t xml:space="preserve"> colModel </w:t>
            </w:r>
            <w:r>
              <w:rPr>
                <w:rFonts w:ascii="Verdana" w:hAnsi="Verdana" w:hint="eastAsia"/>
                <w:szCs w:val="21"/>
              </w:rPr>
              <w:t>中的</w:t>
            </w:r>
            <w:r>
              <w:rPr>
                <w:rFonts w:ascii="Verdana" w:hAnsi="Verdana" w:hint="eastAsia"/>
                <w:szCs w:val="21"/>
              </w:rPr>
              <w:t xml:space="preserve"> index</w:t>
            </w:r>
            <w:r>
              <w:rPr>
                <w:rFonts w:ascii="Verdana" w:hAnsi="Verdana" w:hint="eastAsia"/>
                <w:szCs w:val="21"/>
              </w:rPr>
              <w:t>，</w:t>
            </w:r>
            <w:r>
              <w:rPr>
                <w:rFonts w:ascii="Verdana" w:hAnsi="Verdana" w:hint="eastAsia"/>
                <w:szCs w:val="21"/>
              </w:rPr>
              <w:t xml:space="preserve">value </w:t>
            </w:r>
            <w:r>
              <w:rPr>
                <w:rFonts w:ascii="Verdana" w:hAnsi="Verdana" w:hint="eastAsia"/>
                <w:szCs w:val="21"/>
              </w:rPr>
              <w:t>为</w:t>
            </w:r>
            <w:r>
              <w:rPr>
                <w:rFonts w:ascii="Verdana" w:hAnsi="Verdana" w:hint="eastAsia"/>
                <w:szCs w:val="21"/>
              </w:rPr>
              <w:t xml:space="preserve"> table </w:t>
            </w:r>
            <w:r>
              <w:rPr>
                <w:rFonts w:ascii="Verdana" w:hAnsi="Verdana" w:hint="eastAsia"/>
                <w:szCs w:val="21"/>
              </w:rPr>
              <w:t>显示的内</w:t>
            </w:r>
            <w:r>
              <w:rPr>
                <w:rFonts w:ascii="Verdana" w:hAnsi="Verdana" w:hint="eastAsia"/>
                <w:szCs w:val="21"/>
              </w:rPr>
              <w:lastRenderedPageBreak/>
              <w:t>容。</w:t>
            </w:r>
          </w:p>
        </w:tc>
        <w:tc>
          <w:tcPr>
            <w:tcW w:w="2977" w:type="dxa"/>
          </w:tcPr>
          <w:p w:rsidR="00710A78" w:rsidRDefault="00710A78" w:rsidP="00710A78">
            <w:pPr>
              <w:cnfStyle w:val="000000010000"/>
              <w:rPr>
                <w:rFonts w:ascii="Verdana" w:hAnsi="Verdana" w:hint="eastAsi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lastRenderedPageBreak/>
              <w:t>[{</w:t>
            </w:r>
          </w:p>
          <w:p w:rsidR="00710A78" w:rsidRDefault="00710A78" w:rsidP="00710A78">
            <w:pPr>
              <w:cnfStyle w:val="000000010000"/>
              <w:rPr>
                <w:rFonts w:ascii="Verdana" w:hAnsi="Verdana" w:hint="eastAsi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ab/>
            </w:r>
            <w:r>
              <w:rPr>
                <w:rFonts w:ascii="Verdana" w:hAnsi="Verdana"/>
                <w:szCs w:val="21"/>
              </w:rPr>
              <w:t>“</w:t>
            </w:r>
            <w:r>
              <w:rPr>
                <w:rFonts w:ascii="Verdana" w:hAnsi="Verdana" w:hint="eastAsia"/>
                <w:szCs w:val="21"/>
              </w:rPr>
              <w:t>groupName</w:t>
            </w:r>
            <w:r>
              <w:rPr>
                <w:rFonts w:ascii="Verdana" w:hAnsi="Verdana"/>
                <w:szCs w:val="21"/>
              </w:rPr>
              <w:t>”</w:t>
            </w:r>
            <w:r>
              <w:rPr>
                <w:rFonts w:ascii="Verdana" w:hAnsi="Verdana" w:hint="eastAsia"/>
                <w:szCs w:val="21"/>
              </w:rPr>
              <w:t xml:space="preserve">: </w:t>
            </w:r>
            <w:r>
              <w:rPr>
                <w:rFonts w:ascii="Verdana" w:hAnsi="Verdana"/>
                <w:szCs w:val="21"/>
              </w:rPr>
              <w:t>“”</w:t>
            </w:r>
            <w:r>
              <w:rPr>
                <w:rFonts w:ascii="Verdana" w:hAnsi="Verdana" w:hint="eastAsia"/>
                <w:szCs w:val="21"/>
              </w:rPr>
              <w:t>,</w:t>
            </w:r>
          </w:p>
          <w:p w:rsidR="00710A78" w:rsidRPr="000C0FEC" w:rsidRDefault="00710A78" w:rsidP="00710A78">
            <w:pPr>
              <w:cnfStyle w:val="000000010000"/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ab/>
            </w:r>
            <w:r>
              <w:rPr>
                <w:rFonts w:ascii="Verdana" w:hAnsi="Verdana"/>
                <w:szCs w:val="21"/>
              </w:rPr>
              <w:t>“</w:t>
            </w:r>
            <w:r>
              <w:rPr>
                <w:rFonts w:ascii="Verdana" w:hAnsi="Verdana" w:hint="eastAsia"/>
                <w:szCs w:val="21"/>
              </w:rPr>
              <w:t>groupData</w:t>
            </w:r>
            <w:r>
              <w:rPr>
                <w:rFonts w:ascii="Verdana" w:hAnsi="Verdana"/>
                <w:szCs w:val="21"/>
              </w:rPr>
              <w:t>”</w:t>
            </w:r>
            <w:r>
              <w:rPr>
                <w:rFonts w:ascii="Verdana" w:hAnsi="Verdana" w:hint="eastAsia"/>
                <w:szCs w:val="21"/>
              </w:rPr>
              <w:t xml:space="preserve">: </w:t>
            </w:r>
            <w:r w:rsidRPr="000C0FEC">
              <w:rPr>
                <w:rFonts w:ascii="Verdana" w:hAnsi="Verdana"/>
                <w:szCs w:val="21"/>
              </w:rPr>
              <w:t>[{</w:t>
            </w:r>
          </w:p>
          <w:p w:rsidR="00710A78" w:rsidRPr="000C0FEC" w:rsidRDefault="00710A78" w:rsidP="00710A78">
            <w:pPr>
              <w:ind w:left="420" w:firstLineChars="200" w:firstLine="420"/>
              <w:cnfStyle w:val="000000010000"/>
              <w:rPr>
                <w:rFonts w:ascii="Verdana" w:hAnsi="Verdana"/>
                <w:szCs w:val="21"/>
              </w:rPr>
            </w:pPr>
            <w:r w:rsidRPr="000C0FEC">
              <w:rPr>
                <w:rFonts w:ascii="Verdana" w:hAnsi="Verdana"/>
                <w:szCs w:val="21"/>
              </w:rPr>
              <w:t>“row1column1”: value,</w:t>
            </w:r>
          </w:p>
          <w:p w:rsidR="00710A78" w:rsidRPr="000C0FEC" w:rsidRDefault="00710A78" w:rsidP="00710A78">
            <w:pPr>
              <w:ind w:left="420" w:firstLineChars="200" w:firstLine="420"/>
              <w:cnfStyle w:val="000000010000"/>
              <w:rPr>
                <w:rFonts w:ascii="Verdana" w:hAnsi="Verdana"/>
                <w:szCs w:val="21"/>
              </w:rPr>
            </w:pPr>
            <w:r w:rsidRPr="000C0FEC">
              <w:rPr>
                <w:rFonts w:ascii="Verdana" w:hAnsi="Verdana"/>
                <w:szCs w:val="21"/>
              </w:rPr>
              <w:t>“row1column2”: value,</w:t>
            </w:r>
          </w:p>
          <w:p w:rsidR="00710A78" w:rsidRPr="000C0FEC" w:rsidRDefault="00710A78" w:rsidP="00710A78">
            <w:pPr>
              <w:ind w:left="420" w:firstLineChars="200" w:firstLine="420"/>
              <w:cnfStyle w:val="000000010000"/>
              <w:rPr>
                <w:rFonts w:ascii="Verdana" w:hAnsi="Verdana"/>
                <w:szCs w:val="21"/>
              </w:rPr>
            </w:pPr>
            <w:r w:rsidRPr="000C0FEC">
              <w:rPr>
                <w:rFonts w:ascii="Verdana" w:hAnsi="Verdana"/>
                <w:szCs w:val="21"/>
              </w:rPr>
              <w:t>……</w:t>
            </w:r>
          </w:p>
          <w:p w:rsidR="00710A78" w:rsidRPr="000C0FEC" w:rsidRDefault="00710A78" w:rsidP="00710A78">
            <w:pPr>
              <w:ind w:firstLine="420"/>
              <w:cnfStyle w:val="000000010000"/>
              <w:rPr>
                <w:rFonts w:ascii="Verdana" w:hAnsi="Verdana"/>
                <w:szCs w:val="21"/>
              </w:rPr>
            </w:pPr>
            <w:r w:rsidRPr="000C0FEC">
              <w:rPr>
                <w:rFonts w:ascii="Verdana" w:hAnsi="Verdana"/>
                <w:szCs w:val="21"/>
              </w:rPr>
              <w:t>}, {</w:t>
            </w:r>
          </w:p>
          <w:p w:rsidR="00710A78" w:rsidRPr="000C0FEC" w:rsidRDefault="00710A78" w:rsidP="00710A78">
            <w:pPr>
              <w:ind w:left="420" w:firstLine="420"/>
              <w:cnfStyle w:val="000000010000"/>
              <w:rPr>
                <w:rFonts w:ascii="Verdana" w:hAnsi="Verdana"/>
                <w:szCs w:val="21"/>
              </w:rPr>
            </w:pPr>
            <w:r w:rsidRPr="000C0FEC">
              <w:rPr>
                <w:rFonts w:ascii="Verdana" w:hAnsi="Verdana"/>
                <w:szCs w:val="21"/>
              </w:rPr>
              <w:t>“row2column1”: value,</w:t>
            </w:r>
          </w:p>
          <w:p w:rsidR="00710A78" w:rsidRPr="000C0FEC" w:rsidRDefault="00710A78" w:rsidP="00710A78">
            <w:pPr>
              <w:ind w:left="420" w:firstLine="420"/>
              <w:cnfStyle w:val="000000010000"/>
              <w:rPr>
                <w:rFonts w:ascii="Verdana" w:hAnsi="Verdana"/>
                <w:szCs w:val="21"/>
              </w:rPr>
            </w:pPr>
            <w:r w:rsidRPr="000C0FEC">
              <w:rPr>
                <w:rFonts w:ascii="Verdana" w:hAnsi="Verdana"/>
                <w:szCs w:val="21"/>
              </w:rPr>
              <w:lastRenderedPageBreak/>
              <w:t>“row2column2”: value,</w:t>
            </w:r>
          </w:p>
          <w:p w:rsidR="00710A78" w:rsidRPr="000C0FEC" w:rsidRDefault="00710A78" w:rsidP="00710A78">
            <w:pPr>
              <w:ind w:left="420" w:firstLine="420"/>
              <w:cnfStyle w:val="000000010000"/>
              <w:rPr>
                <w:rFonts w:ascii="Verdana" w:hAnsi="Verdana"/>
                <w:szCs w:val="21"/>
              </w:rPr>
            </w:pPr>
            <w:r w:rsidRPr="000C0FEC">
              <w:rPr>
                <w:rFonts w:ascii="Verdana" w:hAnsi="Verdana"/>
                <w:szCs w:val="21"/>
              </w:rPr>
              <w:t>……</w:t>
            </w:r>
          </w:p>
          <w:p w:rsidR="00710A78" w:rsidRPr="000C0FEC" w:rsidRDefault="00710A78" w:rsidP="00710A78">
            <w:pPr>
              <w:ind w:firstLine="420"/>
              <w:cnfStyle w:val="000000010000"/>
              <w:rPr>
                <w:rFonts w:ascii="Verdana" w:hAnsi="Verdana"/>
                <w:szCs w:val="21"/>
              </w:rPr>
            </w:pPr>
            <w:r w:rsidRPr="000C0FEC">
              <w:rPr>
                <w:rFonts w:ascii="Verdana" w:hAnsi="Verdana"/>
                <w:szCs w:val="21"/>
              </w:rPr>
              <w:t>},</w:t>
            </w:r>
          </w:p>
          <w:p w:rsidR="00710A78" w:rsidRPr="000C0FEC" w:rsidRDefault="00710A78" w:rsidP="00710A78">
            <w:pPr>
              <w:ind w:firstLine="420"/>
              <w:cnfStyle w:val="000000010000"/>
              <w:rPr>
                <w:rFonts w:ascii="Verdana" w:hAnsi="Verdana"/>
                <w:szCs w:val="21"/>
              </w:rPr>
            </w:pPr>
            <w:r w:rsidRPr="000C0FEC">
              <w:rPr>
                <w:rFonts w:ascii="Verdana" w:hAnsi="Verdana"/>
                <w:szCs w:val="21"/>
              </w:rPr>
              <w:t>……</w:t>
            </w:r>
          </w:p>
          <w:p w:rsidR="00710A78" w:rsidRDefault="00710A78" w:rsidP="00710A78">
            <w:pPr>
              <w:ind w:firstLine="420"/>
              <w:cnfStyle w:val="000000010000"/>
              <w:rPr>
                <w:rFonts w:ascii="Verdana" w:hAnsi="Verdana" w:hint="eastAsia"/>
                <w:szCs w:val="21"/>
              </w:rPr>
            </w:pPr>
            <w:r w:rsidRPr="000C0FEC">
              <w:rPr>
                <w:rFonts w:ascii="Verdana" w:hAnsi="Verdana"/>
                <w:szCs w:val="21"/>
              </w:rPr>
              <w:t>]</w:t>
            </w:r>
          </w:p>
          <w:p w:rsidR="00710A78" w:rsidRDefault="00710A78" w:rsidP="00710A78">
            <w:pPr>
              <w:cnfStyle w:val="000000010000"/>
              <w:rPr>
                <w:rFonts w:ascii="Verdana" w:hAnsi="Verdana" w:hint="eastAsi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},</w:t>
            </w:r>
          </w:p>
          <w:p w:rsidR="00710A78" w:rsidRDefault="00710A78" w:rsidP="00710A78">
            <w:pPr>
              <w:cnfStyle w:val="000000010000"/>
              <w:rPr>
                <w:rFonts w:ascii="Verdana" w:hAnsi="Verdana" w:hint="eastAsia"/>
                <w:szCs w:val="21"/>
              </w:rPr>
            </w:pPr>
            <w:r>
              <w:rPr>
                <w:rFonts w:ascii="Verdana" w:hAnsi="Verdana"/>
                <w:szCs w:val="21"/>
              </w:rPr>
              <w:t>……</w:t>
            </w:r>
          </w:p>
          <w:p w:rsidR="00710A78" w:rsidRPr="00710A78" w:rsidRDefault="00710A78" w:rsidP="00710A78">
            <w:pPr>
              <w:cnfStyle w:val="000000010000"/>
              <w:rPr>
                <w:rFonts w:ascii="Verdana" w:hAnsi="Verdana" w:hint="eastAsi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]</w:t>
            </w:r>
          </w:p>
        </w:tc>
      </w:tr>
      <w:tr w:rsidR="00710A78" w:rsidRPr="00710A78" w:rsidTr="00710A78">
        <w:trPr>
          <w:cnfStyle w:val="000000100000"/>
        </w:trPr>
        <w:tc>
          <w:tcPr>
            <w:cnfStyle w:val="001000000000"/>
            <w:tcW w:w="2093" w:type="dxa"/>
          </w:tcPr>
          <w:p w:rsidR="00710A78" w:rsidRPr="00710A78" w:rsidRDefault="00710A78" w:rsidP="00710A78">
            <w:pPr>
              <w:ind w:left="420" w:hangingChars="200" w:hanging="420"/>
              <w:rPr>
                <w:rFonts w:hint="eastAsia"/>
                <w:color w:val="FF0000"/>
              </w:rPr>
            </w:pPr>
            <w:r w:rsidRPr="00710A78">
              <w:rPr>
                <w:rFonts w:hint="eastAsia"/>
                <w:color w:val="FF0000"/>
              </w:rPr>
              <w:lastRenderedPageBreak/>
              <w:t xml:space="preserve">    </w:t>
            </w:r>
            <w:r w:rsidRPr="00710A78">
              <w:rPr>
                <w:rFonts w:ascii="Verdana" w:hAnsi="Verdana" w:hint="eastAsia"/>
                <w:color w:val="FF0000"/>
                <w:szCs w:val="21"/>
              </w:rPr>
              <w:t>groupName</w:t>
            </w:r>
          </w:p>
        </w:tc>
        <w:tc>
          <w:tcPr>
            <w:tcW w:w="709" w:type="dxa"/>
          </w:tcPr>
          <w:p w:rsidR="00710A78" w:rsidRDefault="00710A78" w:rsidP="00F2728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710A78" w:rsidRDefault="00710A78" w:rsidP="00F2728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985" w:type="dxa"/>
          </w:tcPr>
          <w:p w:rsidR="00710A78" w:rsidRDefault="00710A78" w:rsidP="00710A78">
            <w:pPr>
              <w:cnfStyle w:val="000000100000"/>
              <w:rPr>
                <w:rFonts w:ascii="Verdana" w:hAnsi="Verdana" w:hint="eastAsia"/>
              </w:rPr>
            </w:pPr>
            <w:r>
              <w:rPr>
                <w:rFonts w:ascii="Verdana" w:hAnsi="Verdana" w:hint="eastAsia"/>
              </w:rPr>
              <w:t>分组名称。无分组时，用</w:t>
            </w:r>
            <w:r>
              <w:rPr>
                <w:rFonts w:ascii="Verdana" w:hAnsi="Verdana"/>
              </w:rPr>
              <w:t>“</w:t>
            </w:r>
            <w:r>
              <w:rPr>
                <w:rFonts w:ascii="Verdana" w:hAnsi="Verdana" w:hint="eastAsia"/>
              </w:rPr>
              <w:t>all</w:t>
            </w:r>
            <w:r>
              <w:rPr>
                <w:rFonts w:ascii="Verdana" w:hAnsi="Verdana"/>
              </w:rPr>
              <w:t>”</w:t>
            </w:r>
            <w:r>
              <w:rPr>
                <w:rFonts w:ascii="Verdana" w:hAnsi="Verdana" w:hint="eastAsia"/>
              </w:rPr>
              <w:t>。不可重复。</w:t>
            </w:r>
          </w:p>
        </w:tc>
        <w:tc>
          <w:tcPr>
            <w:tcW w:w="2977" w:type="dxa"/>
          </w:tcPr>
          <w:p w:rsidR="00710A78" w:rsidRDefault="00710A78" w:rsidP="00710A78">
            <w:pPr>
              <w:cnfStyle w:val="000000100000"/>
              <w:rPr>
                <w:rFonts w:ascii="Verdana" w:hAnsi="Verdana" w:hint="eastAsia"/>
                <w:szCs w:val="21"/>
              </w:rPr>
            </w:pPr>
            <w:r>
              <w:rPr>
                <w:rFonts w:ascii="Verdana" w:hAnsi="Verdana"/>
                <w:szCs w:val="21"/>
              </w:rPr>
              <w:t>“</w:t>
            </w:r>
            <w:r>
              <w:rPr>
                <w:rFonts w:ascii="Verdana" w:hAnsi="Verdana" w:hint="eastAsia"/>
                <w:szCs w:val="21"/>
              </w:rPr>
              <w:t>groupName</w:t>
            </w:r>
            <w:r>
              <w:rPr>
                <w:rFonts w:ascii="Verdana" w:hAnsi="Verdana"/>
                <w:szCs w:val="21"/>
              </w:rPr>
              <w:t>”</w:t>
            </w:r>
            <w:r>
              <w:rPr>
                <w:rFonts w:ascii="Verdana" w:hAnsi="Verdana" w:hint="eastAsia"/>
                <w:szCs w:val="21"/>
              </w:rPr>
              <w:t xml:space="preserve">: </w:t>
            </w:r>
            <w:r>
              <w:rPr>
                <w:rFonts w:ascii="Verdana" w:hAnsi="Verdana"/>
                <w:szCs w:val="21"/>
              </w:rPr>
              <w:t>“”</w:t>
            </w:r>
            <w:r>
              <w:rPr>
                <w:rFonts w:ascii="Verdana" w:hAnsi="Verdana" w:hint="eastAsia"/>
                <w:szCs w:val="21"/>
              </w:rPr>
              <w:t>,</w:t>
            </w:r>
          </w:p>
          <w:p w:rsidR="00710A78" w:rsidRDefault="00710A78" w:rsidP="00710A78">
            <w:pPr>
              <w:cnfStyle w:val="000000100000"/>
              <w:rPr>
                <w:rFonts w:ascii="Verdana" w:hAnsi="Verdana" w:hint="eastAsia"/>
              </w:rPr>
            </w:pPr>
          </w:p>
        </w:tc>
      </w:tr>
      <w:tr w:rsidR="00710A78" w:rsidRPr="00710A78" w:rsidTr="00710A78">
        <w:trPr>
          <w:cnfStyle w:val="000000010000"/>
        </w:trPr>
        <w:tc>
          <w:tcPr>
            <w:cnfStyle w:val="001000000000"/>
            <w:tcW w:w="2093" w:type="dxa"/>
          </w:tcPr>
          <w:p w:rsidR="00710A78" w:rsidRPr="00710A78" w:rsidRDefault="00710A78" w:rsidP="00710A78">
            <w:pPr>
              <w:ind w:left="420" w:hangingChars="200" w:hanging="420"/>
              <w:rPr>
                <w:rFonts w:hint="eastAsia"/>
                <w:color w:val="FF0000"/>
              </w:rPr>
            </w:pPr>
            <w:r w:rsidRPr="00710A78">
              <w:rPr>
                <w:rFonts w:hint="eastAsia"/>
                <w:color w:val="FF0000"/>
              </w:rPr>
              <w:t xml:space="preserve">    </w:t>
            </w:r>
            <w:r w:rsidRPr="00710A78">
              <w:rPr>
                <w:rFonts w:ascii="Verdana" w:hAnsi="Verdana" w:hint="eastAsia"/>
                <w:color w:val="FF0000"/>
                <w:szCs w:val="21"/>
              </w:rPr>
              <w:t>groupData</w:t>
            </w:r>
          </w:p>
        </w:tc>
        <w:tc>
          <w:tcPr>
            <w:tcW w:w="709" w:type="dxa"/>
          </w:tcPr>
          <w:p w:rsidR="00710A78" w:rsidRDefault="00710A78" w:rsidP="00F2728B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708" w:type="dxa"/>
          </w:tcPr>
          <w:p w:rsidR="00710A78" w:rsidRDefault="00710A78" w:rsidP="00F2728B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985" w:type="dxa"/>
          </w:tcPr>
          <w:p w:rsidR="00710A78" w:rsidRDefault="00710A78" w:rsidP="00710A78">
            <w:pPr>
              <w:cnfStyle w:val="000000010000"/>
              <w:rPr>
                <w:rFonts w:ascii="Verdana" w:hAnsi="Verdana" w:hint="eastAsia"/>
              </w:rPr>
            </w:pPr>
            <w:r>
              <w:rPr>
                <w:rFonts w:ascii="Verdana" w:hAnsi="Verdana" w:hint="eastAsia"/>
              </w:rPr>
              <w:t>分组数据。</w:t>
            </w:r>
          </w:p>
        </w:tc>
        <w:tc>
          <w:tcPr>
            <w:tcW w:w="2977" w:type="dxa"/>
          </w:tcPr>
          <w:p w:rsidR="00710A78" w:rsidRPr="000C0FEC" w:rsidRDefault="00710A78" w:rsidP="00710A78">
            <w:pPr>
              <w:cnfStyle w:val="000000010000"/>
              <w:rPr>
                <w:rFonts w:ascii="Verdana" w:hAnsi="Verdana"/>
                <w:szCs w:val="21"/>
              </w:rPr>
            </w:pPr>
            <w:r>
              <w:rPr>
                <w:rFonts w:ascii="Verdana" w:hAnsi="Verdana"/>
                <w:szCs w:val="21"/>
              </w:rPr>
              <w:t>“</w:t>
            </w:r>
            <w:r>
              <w:rPr>
                <w:rFonts w:ascii="Verdana" w:hAnsi="Verdana" w:hint="eastAsia"/>
                <w:szCs w:val="21"/>
              </w:rPr>
              <w:t>groupData</w:t>
            </w:r>
            <w:r>
              <w:rPr>
                <w:rFonts w:ascii="Verdana" w:hAnsi="Verdana"/>
                <w:szCs w:val="21"/>
              </w:rPr>
              <w:t>”</w:t>
            </w:r>
            <w:r>
              <w:rPr>
                <w:rFonts w:ascii="Verdana" w:hAnsi="Verdana" w:hint="eastAsia"/>
                <w:szCs w:val="21"/>
              </w:rPr>
              <w:t xml:space="preserve">: </w:t>
            </w:r>
            <w:r w:rsidRPr="000C0FEC">
              <w:rPr>
                <w:rFonts w:ascii="Verdana" w:hAnsi="Verdana"/>
                <w:szCs w:val="21"/>
              </w:rPr>
              <w:t>[{</w:t>
            </w:r>
          </w:p>
          <w:p w:rsidR="00710A78" w:rsidRPr="000C0FEC" w:rsidRDefault="00710A78" w:rsidP="00710A78">
            <w:pPr>
              <w:ind w:left="420" w:firstLineChars="200" w:firstLine="420"/>
              <w:cnfStyle w:val="000000010000"/>
              <w:rPr>
                <w:rFonts w:ascii="Verdana" w:hAnsi="Verdana"/>
                <w:szCs w:val="21"/>
              </w:rPr>
            </w:pPr>
            <w:r w:rsidRPr="000C0FEC">
              <w:rPr>
                <w:rFonts w:ascii="Verdana" w:hAnsi="Verdana"/>
                <w:szCs w:val="21"/>
              </w:rPr>
              <w:t>“row1column1”: value,</w:t>
            </w:r>
          </w:p>
          <w:p w:rsidR="00710A78" w:rsidRPr="000C0FEC" w:rsidRDefault="00710A78" w:rsidP="00710A78">
            <w:pPr>
              <w:ind w:left="420" w:firstLineChars="200" w:firstLine="420"/>
              <w:cnfStyle w:val="000000010000"/>
              <w:rPr>
                <w:rFonts w:ascii="Verdana" w:hAnsi="Verdana"/>
                <w:szCs w:val="21"/>
              </w:rPr>
            </w:pPr>
            <w:r w:rsidRPr="000C0FEC">
              <w:rPr>
                <w:rFonts w:ascii="Verdana" w:hAnsi="Verdana"/>
                <w:szCs w:val="21"/>
              </w:rPr>
              <w:t>“row1column2”: value,</w:t>
            </w:r>
          </w:p>
          <w:p w:rsidR="00710A78" w:rsidRPr="000C0FEC" w:rsidRDefault="00710A78" w:rsidP="00710A78">
            <w:pPr>
              <w:ind w:left="420" w:firstLineChars="200" w:firstLine="420"/>
              <w:cnfStyle w:val="000000010000"/>
              <w:rPr>
                <w:rFonts w:ascii="Verdana" w:hAnsi="Verdana"/>
                <w:szCs w:val="21"/>
              </w:rPr>
            </w:pPr>
            <w:r w:rsidRPr="000C0FEC">
              <w:rPr>
                <w:rFonts w:ascii="Verdana" w:hAnsi="Verdana"/>
                <w:szCs w:val="21"/>
              </w:rPr>
              <w:t>……</w:t>
            </w:r>
          </w:p>
          <w:p w:rsidR="00710A78" w:rsidRDefault="00710A78" w:rsidP="00710A78">
            <w:pPr>
              <w:ind w:firstLine="420"/>
              <w:cnfStyle w:val="000000010000"/>
              <w:rPr>
                <w:rFonts w:ascii="Verdana" w:hAnsi="Verdana" w:hint="eastAsia"/>
                <w:szCs w:val="21"/>
              </w:rPr>
            </w:pPr>
            <w:r>
              <w:rPr>
                <w:rFonts w:ascii="Verdana" w:hAnsi="Verdana"/>
                <w:szCs w:val="21"/>
              </w:rPr>
              <w:t>}</w:t>
            </w:r>
            <w:r>
              <w:rPr>
                <w:rFonts w:ascii="Verdana" w:hAnsi="Verdana" w:hint="eastAsia"/>
                <w:szCs w:val="21"/>
              </w:rPr>
              <w:t>,</w:t>
            </w:r>
          </w:p>
          <w:p w:rsidR="00710A78" w:rsidRPr="000C0FEC" w:rsidRDefault="00710A78" w:rsidP="00710A78">
            <w:pPr>
              <w:ind w:firstLine="420"/>
              <w:cnfStyle w:val="000000010000"/>
              <w:rPr>
                <w:rFonts w:ascii="Verdana" w:hAnsi="Verdana"/>
                <w:szCs w:val="21"/>
              </w:rPr>
            </w:pPr>
            <w:r>
              <w:rPr>
                <w:rFonts w:ascii="Verdana" w:hAnsi="Verdana"/>
                <w:szCs w:val="21"/>
              </w:rPr>
              <w:t>……</w:t>
            </w:r>
          </w:p>
          <w:p w:rsidR="00710A78" w:rsidRPr="00710A78" w:rsidRDefault="00710A78" w:rsidP="00710A78">
            <w:pPr>
              <w:cnfStyle w:val="000000010000"/>
              <w:rPr>
                <w:rFonts w:ascii="Verdana" w:hAnsi="Verdana" w:hint="eastAsia"/>
              </w:rPr>
            </w:pPr>
            <w:r>
              <w:rPr>
                <w:rFonts w:ascii="Verdana" w:hAnsi="Verdana" w:hint="eastAsia"/>
              </w:rPr>
              <w:t>]</w:t>
            </w:r>
          </w:p>
        </w:tc>
      </w:tr>
    </w:tbl>
    <w:p w:rsidR="003109DF" w:rsidRDefault="00A246EE" w:rsidP="00A246EE">
      <w:pPr>
        <w:pStyle w:val="2"/>
        <w:rPr>
          <w:rFonts w:hint="eastAsia"/>
        </w:rPr>
      </w:pPr>
      <w:bookmarkStart w:id="3" w:name="_Toc292973072"/>
      <w:r>
        <w:rPr>
          <w:rFonts w:hint="eastAsia"/>
        </w:rPr>
        <w:t>Method</w:t>
      </w:r>
      <w:bookmarkEnd w:id="3"/>
    </w:p>
    <w:tbl>
      <w:tblPr>
        <w:tblStyle w:val="-11"/>
        <w:tblW w:w="0" w:type="auto"/>
        <w:tblLook w:val="04A0"/>
      </w:tblPr>
      <w:tblGrid>
        <w:gridCol w:w="3510"/>
        <w:gridCol w:w="4962"/>
      </w:tblGrid>
      <w:tr w:rsidR="00155EEB" w:rsidTr="00D559DF">
        <w:trPr>
          <w:cnfStyle w:val="100000000000"/>
        </w:trPr>
        <w:tc>
          <w:tcPr>
            <w:cnfStyle w:val="001000000000"/>
            <w:tcW w:w="3510" w:type="dxa"/>
          </w:tcPr>
          <w:p w:rsidR="00155EEB" w:rsidRDefault="00155EEB" w:rsidP="00D559DF">
            <w:r>
              <w:rPr>
                <w:rFonts w:hint="eastAsia"/>
              </w:rPr>
              <w:t>方法</w:t>
            </w:r>
          </w:p>
        </w:tc>
        <w:tc>
          <w:tcPr>
            <w:tcW w:w="4962" w:type="dxa"/>
          </w:tcPr>
          <w:p w:rsidR="00155EEB" w:rsidRDefault="00155EEB" w:rsidP="00D559DF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155EEB" w:rsidTr="00D559DF">
        <w:trPr>
          <w:cnfStyle w:val="000000100000"/>
        </w:trPr>
        <w:tc>
          <w:tcPr>
            <w:cnfStyle w:val="001000000000"/>
            <w:tcW w:w="3510" w:type="dxa"/>
          </w:tcPr>
          <w:p w:rsidR="0005460C" w:rsidRDefault="00155EEB" w:rsidP="0005460C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(</w:t>
            </w:r>
            <w:r>
              <w:t>“</w:t>
            </w:r>
            <w:r w:rsidR="0005460C">
              <w:rPr>
                <w:rFonts w:hint="eastAsia"/>
              </w:rPr>
              <w:t>update</w:t>
            </w:r>
            <w:r>
              <w:t>”</w:t>
            </w:r>
            <w:r w:rsidR="0005460C">
              <w:rPr>
                <w:rFonts w:hint="eastAsia"/>
              </w:rPr>
              <w:t>,  {</w:t>
            </w:r>
          </w:p>
          <w:p w:rsidR="0005460C" w:rsidRDefault="0005460C" w:rsidP="000546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height</w:t>
            </w:r>
            <w:r>
              <w:t>”</w:t>
            </w:r>
            <w:r>
              <w:rPr>
                <w:rFonts w:hint="eastAsia"/>
              </w:rPr>
              <w:t>: 500</w:t>
            </w:r>
          </w:p>
          <w:p w:rsidR="00155EEB" w:rsidRDefault="0005460C" w:rsidP="0005460C">
            <w:r>
              <w:rPr>
                <w:rFonts w:hint="eastAsia"/>
              </w:rPr>
              <w:t>}</w:t>
            </w:r>
            <w:r w:rsidR="00155EEB">
              <w:rPr>
                <w:rFonts w:hint="eastAsia"/>
              </w:rPr>
              <w:t>)</w:t>
            </w:r>
          </w:p>
        </w:tc>
        <w:tc>
          <w:tcPr>
            <w:tcW w:w="4962" w:type="dxa"/>
          </w:tcPr>
          <w:p w:rsidR="00155EEB" w:rsidRDefault="0005460C" w:rsidP="00D559DF">
            <w:pPr>
              <w:cnfStyle w:val="00000010000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table </w:t>
            </w:r>
            <w:r>
              <w:rPr>
                <w:rFonts w:hint="eastAsia"/>
              </w:rPr>
              <w:t>高度</w:t>
            </w:r>
            <w:r w:rsidR="00155EEB">
              <w:rPr>
                <w:rFonts w:hint="eastAsia"/>
              </w:rPr>
              <w:t>。</w:t>
            </w:r>
          </w:p>
        </w:tc>
      </w:tr>
      <w:tr w:rsidR="00155EEB" w:rsidTr="00D559DF">
        <w:trPr>
          <w:cnfStyle w:val="000000010000"/>
        </w:trPr>
        <w:tc>
          <w:tcPr>
            <w:cnfStyle w:val="001000000000"/>
            <w:tcW w:w="3510" w:type="dxa"/>
          </w:tcPr>
          <w:p w:rsidR="00155EEB" w:rsidRPr="00021B9F" w:rsidRDefault="00155EEB" w:rsidP="00155EEB"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(</w:t>
            </w:r>
            <w:r>
              <w:t>“</w:t>
            </w:r>
            <w:r w:rsidRPr="00547C5E">
              <w:rPr>
                <w:rFonts w:hint="eastAsia"/>
              </w:rPr>
              <w:t>destroy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4962" w:type="dxa"/>
          </w:tcPr>
          <w:p w:rsidR="00155EEB" w:rsidRDefault="00155EEB" w:rsidP="00155EEB">
            <w:pPr>
              <w:cnfStyle w:val="000000010000"/>
            </w:pPr>
            <w:r>
              <w:rPr>
                <w:rFonts w:hint="eastAsia"/>
              </w:rPr>
              <w:t>完全移除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功能。</w:t>
            </w:r>
          </w:p>
        </w:tc>
      </w:tr>
      <w:tr w:rsidR="00155EEB" w:rsidTr="00D559DF">
        <w:trPr>
          <w:cnfStyle w:val="000000100000"/>
        </w:trPr>
        <w:tc>
          <w:tcPr>
            <w:cnfStyle w:val="001000000000"/>
            <w:tcW w:w="3510" w:type="dxa"/>
          </w:tcPr>
          <w:p w:rsidR="00155EEB" w:rsidRDefault="0005460C" w:rsidP="00D559DF">
            <w:r w:rsidRPr="0005460C">
              <w:t>.table("getRows")</w:t>
            </w:r>
          </w:p>
        </w:tc>
        <w:tc>
          <w:tcPr>
            <w:tcW w:w="4962" w:type="dxa"/>
          </w:tcPr>
          <w:p w:rsidR="00155EEB" w:rsidRDefault="0005460C" w:rsidP="00D559DF">
            <w:pPr>
              <w:cnfStyle w:val="000000100000"/>
            </w:pPr>
            <w:r>
              <w:rPr>
                <w:rFonts w:hint="eastAsia"/>
              </w:rPr>
              <w:t>返回选中的行数据。</w:t>
            </w:r>
          </w:p>
        </w:tc>
      </w:tr>
      <w:tr w:rsidR="0005460C" w:rsidTr="00D559DF">
        <w:trPr>
          <w:cnfStyle w:val="000000010000"/>
        </w:trPr>
        <w:tc>
          <w:tcPr>
            <w:cnfStyle w:val="001000000000"/>
            <w:tcW w:w="3510" w:type="dxa"/>
          </w:tcPr>
          <w:p w:rsidR="0005460C" w:rsidRPr="0005460C" w:rsidRDefault="0005460C" w:rsidP="00D559DF">
            <w:r w:rsidRPr="0005460C">
              <w:t>.table("getRows", index, value)</w:t>
            </w:r>
          </w:p>
        </w:tc>
        <w:tc>
          <w:tcPr>
            <w:tcW w:w="4962" w:type="dxa"/>
          </w:tcPr>
          <w:p w:rsidR="0005460C" w:rsidRDefault="0005460C" w:rsidP="00D559DF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根据某列</w:t>
            </w:r>
            <w:r>
              <w:rPr>
                <w:rFonts w:hint="eastAsia"/>
              </w:rPr>
              <w:t>(index)</w:t>
            </w:r>
            <w:r>
              <w:rPr>
                <w:rFonts w:hint="eastAsia"/>
              </w:rPr>
              <w:t>中的行</w:t>
            </w:r>
            <w:r>
              <w:rPr>
                <w:rFonts w:hint="eastAsia"/>
              </w:rPr>
              <w:t>(value)</w:t>
            </w:r>
            <w:r>
              <w:rPr>
                <w:rFonts w:hint="eastAsia"/>
              </w:rPr>
              <w:t>，返回相应的行数据。</w:t>
            </w:r>
          </w:p>
        </w:tc>
      </w:tr>
      <w:tr w:rsidR="0005460C" w:rsidRPr="0005460C" w:rsidTr="00D559DF">
        <w:trPr>
          <w:cnfStyle w:val="000000100000"/>
        </w:trPr>
        <w:tc>
          <w:tcPr>
            <w:cnfStyle w:val="001000000000"/>
            <w:tcW w:w="3510" w:type="dxa"/>
          </w:tcPr>
          <w:p w:rsidR="0005460C" w:rsidRPr="0005460C" w:rsidRDefault="0005460C" w:rsidP="00D559DF">
            <w:r w:rsidRPr="0005460C">
              <w:t>.table("update", uuuid ,data)</w:t>
            </w:r>
          </w:p>
        </w:tc>
        <w:tc>
          <w:tcPr>
            <w:tcW w:w="4962" w:type="dxa"/>
          </w:tcPr>
          <w:p w:rsidR="0005460C" w:rsidRDefault="0005460C" w:rsidP="00D559D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根据唯一行标识，更新该行。</w:t>
            </w:r>
          </w:p>
        </w:tc>
      </w:tr>
      <w:tr w:rsidR="0005460C" w:rsidRPr="0005460C" w:rsidTr="00D559DF">
        <w:trPr>
          <w:cnfStyle w:val="000000010000"/>
        </w:trPr>
        <w:tc>
          <w:tcPr>
            <w:cnfStyle w:val="001000000000"/>
            <w:tcW w:w="3510" w:type="dxa"/>
          </w:tcPr>
          <w:p w:rsidR="0005460C" w:rsidRPr="0005460C" w:rsidRDefault="0005460C" w:rsidP="00D559DF">
            <w:r w:rsidRPr="0005460C">
              <w:t>.table("selected", uuuid)</w:t>
            </w:r>
          </w:p>
        </w:tc>
        <w:tc>
          <w:tcPr>
            <w:tcW w:w="4962" w:type="dxa"/>
          </w:tcPr>
          <w:p w:rsidR="0005460C" w:rsidRDefault="0005460C" w:rsidP="00D559DF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根据唯一行标识，选中该行。</w:t>
            </w:r>
          </w:p>
        </w:tc>
      </w:tr>
      <w:tr w:rsidR="0005460C" w:rsidRPr="0005460C" w:rsidTr="00D559DF">
        <w:trPr>
          <w:cnfStyle w:val="000000100000"/>
        </w:trPr>
        <w:tc>
          <w:tcPr>
            <w:cnfStyle w:val="001000000000"/>
            <w:tcW w:w="3510" w:type="dxa"/>
          </w:tcPr>
          <w:p w:rsidR="0005460C" w:rsidRPr="0005460C" w:rsidRDefault="0005460C" w:rsidP="00D559DF">
            <w:r w:rsidRPr="0005460C">
              <w:lastRenderedPageBreak/>
              <w:t>.table("unSelected", uuuid)</w:t>
            </w:r>
          </w:p>
        </w:tc>
        <w:tc>
          <w:tcPr>
            <w:tcW w:w="4962" w:type="dxa"/>
          </w:tcPr>
          <w:p w:rsidR="0005460C" w:rsidRDefault="0005460C" w:rsidP="00D559D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根据唯一行标识，取消行选中。</w:t>
            </w:r>
          </w:p>
        </w:tc>
      </w:tr>
    </w:tbl>
    <w:p w:rsidR="00911D0F" w:rsidRPr="00911D0F" w:rsidRDefault="00911D0F" w:rsidP="00911D0F"/>
    <w:sectPr w:rsidR="00911D0F" w:rsidRPr="00911D0F" w:rsidSect="00E26E82">
      <w:footerReference w:type="default" r:id="rId12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 w:charSpace="56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743" w:rsidRDefault="003A5743" w:rsidP="00EA7F04">
      <w:r>
        <w:separator/>
      </w:r>
    </w:p>
  </w:endnote>
  <w:endnote w:type="continuationSeparator" w:id="1">
    <w:p w:rsidR="003A5743" w:rsidRDefault="003A5743" w:rsidP="00EA7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D17C75" w:rsidP="0034572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635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A581B" w:rsidRDefault="003A5743" w:rsidP="0034572B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3A574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3A5743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072" w:rsidRDefault="00D17C75" w:rsidP="002A581B">
    <w:pPr>
      <w:pStyle w:val="a4"/>
      <w:framePr w:wrap="around" w:vAnchor="text" w:hAnchor="margin" w:xAlign="right" w:y="1"/>
      <w:ind w:left="235" w:firstLine="360"/>
      <w:rPr>
        <w:rStyle w:val="a5"/>
      </w:rPr>
    </w:pPr>
    <w:r>
      <w:rPr>
        <w:rStyle w:val="a5"/>
      </w:rPr>
      <w:fldChar w:fldCharType="begin"/>
    </w:r>
    <w:r w:rsidR="006E6356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5460C">
      <w:rPr>
        <w:rStyle w:val="a5"/>
        <w:noProof/>
      </w:rPr>
      <w:t>4</w:t>
    </w:r>
    <w:r>
      <w:rPr>
        <w:rStyle w:val="a5"/>
      </w:rPr>
      <w:fldChar w:fldCharType="end"/>
    </w:r>
  </w:p>
  <w:p w:rsidR="00793246" w:rsidRDefault="003A5743" w:rsidP="007D461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743" w:rsidRDefault="003A5743" w:rsidP="00EA7F04">
      <w:r>
        <w:separator/>
      </w:r>
    </w:p>
  </w:footnote>
  <w:footnote w:type="continuationSeparator" w:id="1">
    <w:p w:rsidR="003A5743" w:rsidRDefault="003A5743" w:rsidP="00EA7F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6E6356" w:rsidP="000C3EFC">
    <w:pPr>
      <w:pStyle w:val="a3"/>
      <w:pBdr>
        <w:bottom w:val="single" w:sz="6" w:space="5" w:color="auto"/>
      </w:pBdr>
      <w:jc w:val="right"/>
    </w:pPr>
    <w:r w:rsidRPr="004E3AEB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-17144</wp:posOffset>
          </wp:positionH>
          <wp:positionV relativeFrom="paragraph">
            <wp:posOffset>31115</wp:posOffset>
          </wp:positionV>
          <wp:extent cx="1447800" cy="202223"/>
          <wp:effectExtent l="19050" t="0" r="0" b="0"/>
          <wp:wrapNone/>
          <wp:docPr id="4" name="图片 3" descr="E:\work\公司VI\公司logo(曲线）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work\公司VI\公司logo(曲线）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116" cy="2047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内部方案模板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06C1"/>
    <w:multiLevelType w:val="hybridMultilevel"/>
    <w:tmpl w:val="86C808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E74426"/>
    <w:multiLevelType w:val="hybridMultilevel"/>
    <w:tmpl w:val="34AE4EE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6F41173"/>
    <w:multiLevelType w:val="hybridMultilevel"/>
    <w:tmpl w:val="47AE6D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CB431F0"/>
    <w:multiLevelType w:val="hybridMultilevel"/>
    <w:tmpl w:val="1E36591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31541445"/>
    <w:multiLevelType w:val="multilevel"/>
    <w:tmpl w:val="A7A8521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61306CB"/>
    <w:multiLevelType w:val="hybridMultilevel"/>
    <w:tmpl w:val="91F6F7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A7229EB"/>
    <w:multiLevelType w:val="hybridMultilevel"/>
    <w:tmpl w:val="BBAAF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76721B3"/>
    <w:multiLevelType w:val="hybridMultilevel"/>
    <w:tmpl w:val="152475C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7B1F387D"/>
    <w:multiLevelType w:val="hybridMultilevel"/>
    <w:tmpl w:val="9E5011C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D7F"/>
    <w:rsid w:val="000243C6"/>
    <w:rsid w:val="0005460C"/>
    <w:rsid w:val="0010034F"/>
    <w:rsid w:val="0011159B"/>
    <w:rsid w:val="00155EEB"/>
    <w:rsid w:val="00265A20"/>
    <w:rsid w:val="003109DF"/>
    <w:rsid w:val="003A5743"/>
    <w:rsid w:val="003E0FCA"/>
    <w:rsid w:val="0048752B"/>
    <w:rsid w:val="0049736E"/>
    <w:rsid w:val="004D149C"/>
    <w:rsid w:val="005140D8"/>
    <w:rsid w:val="005A31E5"/>
    <w:rsid w:val="00617017"/>
    <w:rsid w:val="006E6356"/>
    <w:rsid w:val="00710A78"/>
    <w:rsid w:val="007C1F57"/>
    <w:rsid w:val="0085742E"/>
    <w:rsid w:val="00911D0F"/>
    <w:rsid w:val="00983956"/>
    <w:rsid w:val="009C165C"/>
    <w:rsid w:val="00A246EE"/>
    <w:rsid w:val="00A6009A"/>
    <w:rsid w:val="00A6310C"/>
    <w:rsid w:val="00AB7CEF"/>
    <w:rsid w:val="00B41754"/>
    <w:rsid w:val="00BC7D79"/>
    <w:rsid w:val="00C717F4"/>
    <w:rsid w:val="00CB390B"/>
    <w:rsid w:val="00D17C75"/>
    <w:rsid w:val="00DE2A53"/>
    <w:rsid w:val="00E4685D"/>
    <w:rsid w:val="00E47D7F"/>
    <w:rsid w:val="00EA7F04"/>
    <w:rsid w:val="00EE72E1"/>
    <w:rsid w:val="00F04E66"/>
    <w:rsid w:val="00F326C2"/>
    <w:rsid w:val="00F80E5D"/>
    <w:rsid w:val="00FB0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D7F"/>
    <w:pPr>
      <w:widowControl w:val="0"/>
      <w:jc w:val="both"/>
    </w:pPr>
    <w:rPr>
      <w:rFonts w:ascii="Times New Roman" w:eastAsia="微软雅黑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E47D7F"/>
    <w:pPr>
      <w:keepNext/>
      <w:keepLines/>
      <w:pageBreakBefore/>
      <w:numPr>
        <w:numId w:val="1"/>
      </w:numPr>
      <w:spacing w:before="340"/>
      <w:outlineLvl w:val="0"/>
    </w:pPr>
    <w:rPr>
      <w:rFonts w:ascii="华文中宋" w:eastAsia="华文中宋" w:hAnsi="华文中宋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47D7F"/>
    <w:pPr>
      <w:keepNext/>
      <w:keepLines/>
      <w:numPr>
        <w:ilvl w:val="1"/>
        <w:numId w:val="1"/>
      </w:numPr>
      <w:spacing w:before="260"/>
      <w:outlineLvl w:val="1"/>
    </w:pPr>
    <w:rPr>
      <w:rFonts w:ascii="华文中宋" w:eastAsia="华文中宋" w:hAnsi="华文中宋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47D7F"/>
    <w:pPr>
      <w:keepNext/>
      <w:keepLines/>
      <w:numPr>
        <w:ilvl w:val="2"/>
        <w:numId w:val="1"/>
      </w:numPr>
      <w:spacing w:before="260"/>
      <w:outlineLvl w:val="2"/>
    </w:pPr>
    <w:rPr>
      <w:rFonts w:ascii="华文中宋" w:eastAsia="华文中宋" w:hAnsi="华文中宋"/>
      <w:b/>
      <w:bCs/>
      <w:sz w:val="28"/>
      <w:szCs w:val="28"/>
    </w:rPr>
  </w:style>
  <w:style w:type="paragraph" w:styleId="4">
    <w:name w:val="heading 4"/>
    <w:next w:val="Tablecolheads"/>
    <w:link w:val="4Char"/>
    <w:uiPriority w:val="9"/>
    <w:unhideWhenUsed/>
    <w:qFormat/>
    <w:rsid w:val="00E47D7F"/>
    <w:pPr>
      <w:keepNext/>
      <w:keepLines/>
      <w:numPr>
        <w:ilvl w:val="3"/>
        <w:numId w:val="1"/>
      </w:numPr>
      <w:spacing w:before="280"/>
      <w:outlineLvl w:val="3"/>
    </w:pPr>
    <w:rPr>
      <w:rFonts w:ascii="华文中宋" w:eastAsia="华文中宋" w:hAnsi="华文中宋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47D7F"/>
    <w:rPr>
      <w:rFonts w:ascii="华文中宋" w:eastAsia="华文中宋" w:hAnsi="华文中宋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47D7F"/>
    <w:rPr>
      <w:rFonts w:ascii="华文中宋" w:eastAsia="华文中宋" w:hAnsi="华文中宋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47D7F"/>
    <w:rPr>
      <w:rFonts w:ascii="华文中宋" w:eastAsia="华文中宋" w:hAnsi="华文中宋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E47D7F"/>
    <w:rPr>
      <w:rFonts w:ascii="华文中宋" w:eastAsia="华文中宋" w:hAnsi="华文中宋" w:cstheme="majorBidi"/>
      <w:b/>
      <w:bCs/>
      <w:sz w:val="28"/>
      <w:szCs w:val="28"/>
    </w:rPr>
  </w:style>
  <w:style w:type="paragraph" w:styleId="a3">
    <w:name w:val="header"/>
    <w:basedOn w:val="a"/>
    <w:link w:val="Char"/>
    <w:rsid w:val="00E47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47D7F"/>
    <w:rPr>
      <w:rFonts w:ascii="Times New Roman" w:eastAsia="微软雅黑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E47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47D7F"/>
    <w:rPr>
      <w:rFonts w:ascii="Times New Roman" w:eastAsia="微软雅黑" w:hAnsi="Times New Roman" w:cs="Times New Roman"/>
      <w:sz w:val="18"/>
      <w:szCs w:val="18"/>
    </w:rPr>
  </w:style>
  <w:style w:type="character" w:styleId="a5">
    <w:name w:val="page number"/>
    <w:basedOn w:val="a0"/>
    <w:rsid w:val="00E47D7F"/>
  </w:style>
  <w:style w:type="paragraph" w:styleId="10">
    <w:name w:val="toc 1"/>
    <w:basedOn w:val="a"/>
    <w:next w:val="a"/>
    <w:autoRedefine/>
    <w:uiPriority w:val="39"/>
    <w:rsid w:val="00E47D7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E47D7F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E47D7F"/>
    <w:pPr>
      <w:ind w:left="420"/>
      <w:jc w:val="left"/>
    </w:pPr>
    <w:rPr>
      <w:i/>
      <w:iCs/>
      <w:sz w:val="20"/>
      <w:szCs w:val="20"/>
    </w:rPr>
  </w:style>
  <w:style w:type="character" w:styleId="a6">
    <w:name w:val="Hyperlink"/>
    <w:basedOn w:val="a0"/>
    <w:uiPriority w:val="99"/>
    <w:rsid w:val="00E47D7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47D7F"/>
    <w:pPr>
      <w:spacing w:line="400" w:lineRule="exact"/>
      <w:ind w:leftChars="102" w:left="214" w:firstLineChars="200" w:firstLine="460"/>
    </w:pPr>
    <w:rPr>
      <w:spacing w:val="10"/>
    </w:rPr>
  </w:style>
  <w:style w:type="paragraph" w:customStyle="1" w:styleId="Tabletext">
    <w:name w:val="Table text"/>
    <w:basedOn w:val="a"/>
    <w:rsid w:val="00E47D7F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Arial" w:eastAsia="宋体" w:hAnsi="Arial"/>
      <w:noProof/>
      <w:kern w:val="0"/>
      <w:sz w:val="24"/>
      <w:szCs w:val="20"/>
    </w:rPr>
  </w:style>
  <w:style w:type="paragraph" w:customStyle="1" w:styleId="Tablecolheads">
    <w:name w:val="Table colheads"/>
    <w:basedOn w:val="Tabletext"/>
    <w:next w:val="Tabletext"/>
    <w:rsid w:val="00E47D7F"/>
    <w:rPr>
      <w:b/>
    </w:rPr>
  </w:style>
  <w:style w:type="paragraph" w:styleId="TOC">
    <w:name w:val="TOC Heading"/>
    <w:basedOn w:val="1"/>
    <w:next w:val="a"/>
    <w:uiPriority w:val="39"/>
    <w:semiHidden/>
    <w:unhideWhenUsed/>
    <w:qFormat/>
    <w:rsid w:val="00E47D7F"/>
    <w:pPr>
      <w:pageBreakBefore w:val="0"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-11">
    <w:name w:val="浅色网格 - 强调文字颜色 11"/>
    <w:basedOn w:val="a1"/>
    <w:uiPriority w:val="62"/>
    <w:rsid w:val="00E47D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DE2A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E2A53"/>
    <w:rPr>
      <w:rFonts w:ascii="Times New Roman" w:eastAsia="微软雅黑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413</Words>
  <Characters>2356</Characters>
  <Application>Microsoft Office Word</Application>
  <DocSecurity>0</DocSecurity>
  <Lines>19</Lines>
  <Paragraphs>5</Paragraphs>
  <ScaleCrop>false</ScaleCrop>
  <Company>中国 云南 昆明</Company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Vanessa</cp:lastModifiedBy>
  <cp:revision>14</cp:revision>
  <dcterms:created xsi:type="dcterms:W3CDTF">2011-05-11T16:29:00Z</dcterms:created>
  <dcterms:modified xsi:type="dcterms:W3CDTF">2011-05-12T06:21:00Z</dcterms:modified>
</cp:coreProperties>
</file>