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A7" w:rsidRDefault="007A05A7" w:rsidP="007A05A7"/>
    <w:p w:rsidR="007A05A7" w:rsidRDefault="007A05A7" w:rsidP="00191C43">
      <w:pPr>
        <w:pStyle w:val="Ttulo1"/>
        <w:numPr>
          <w:ilvl w:val="0"/>
          <w:numId w:val="3"/>
        </w:numPr>
        <w:rPr>
          <w:rStyle w:val="Forte"/>
        </w:rPr>
      </w:pPr>
      <w:r w:rsidRPr="007A05A7">
        <w:rPr>
          <w:rStyle w:val="Forte"/>
        </w:rPr>
        <w:t>Fatos</w:t>
      </w:r>
    </w:p>
    <w:p w:rsidR="007A05A7" w:rsidRPr="007A05A7" w:rsidRDefault="007A05A7" w:rsidP="007A05A7">
      <w:pPr>
        <w:rPr>
          <w:rFonts w:ascii="Arial" w:hAnsi="Arial" w:cs="Arial"/>
          <w:b/>
          <w:sz w:val="24"/>
        </w:rPr>
      </w:pPr>
      <w:proofErr w:type="gramStart"/>
      <w:r w:rsidRPr="007A05A7">
        <w:rPr>
          <w:rFonts w:ascii="Arial" w:hAnsi="Arial" w:cs="Arial"/>
          <w:b/>
          <w:sz w:val="24"/>
        </w:rPr>
        <w:t>homem</w:t>
      </w:r>
      <w:proofErr w:type="gramEnd"/>
      <w:r w:rsidRPr="007A05A7">
        <w:rPr>
          <w:rFonts w:ascii="Arial" w:hAnsi="Arial" w:cs="Arial"/>
          <w:b/>
          <w:sz w:val="24"/>
        </w:rPr>
        <w:t>(X) que X é homem</w:t>
      </w:r>
    </w:p>
    <w:p w:rsidR="007A05A7" w:rsidRPr="007A05A7" w:rsidRDefault="007A05A7" w:rsidP="007A05A7">
      <w:pPr>
        <w:rPr>
          <w:rFonts w:ascii="Arial" w:hAnsi="Arial" w:cs="Arial"/>
          <w:b/>
          <w:sz w:val="24"/>
          <w:szCs w:val="24"/>
        </w:rPr>
      </w:pPr>
      <w:r w:rsidRPr="007A05A7">
        <w:rPr>
          <w:rFonts w:ascii="Arial" w:hAnsi="Arial" w:cs="Arial"/>
          <w:b/>
          <w:sz w:val="24"/>
          <w:szCs w:val="24"/>
        </w:rPr>
        <w:t>Mulher(X) determina que X é mulher</w:t>
      </w:r>
    </w:p>
    <w:p w:rsidR="00191C43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Progenitor(</w:t>
      </w:r>
      <w:proofErr w:type="gramEnd"/>
      <w:r w:rsidRPr="00191C43">
        <w:rPr>
          <w:rFonts w:ascii="Arial" w:hAnsi="Arial" w:cs="Arial"/>
          <w:b/>
          <w:sz w:val="24"/>
          <w:szCs w:val="24"/>
        </w:rPr>
        <w:t>X,Y) determina que X é progenitor de Y.</w:t>
      </w:r>
    </w:p>
    <w:p w:rsidR="007A05A7" w:rsidRPr="007A05A7" w:rsidRDefault="00191C43" w:rsidP="00191C43">
      <w:pPr>
        <w:pStyle w:val="Ttulo1"/>
        <w:numPr>
          <w:ilvl w:val="0"/>
          <w:numId w:val="3"/>
        </w:numPr>
      </w:pPr>
      <w:r>
        <w:t>R</w:t>
      </w:r>
      <w:r w:rsidR="007A05A7" w:rsidRPr="007A05A7">
        <w:t>egras</w:t>
      </w:r>
    </w:p>
    <w:p w:rsidR="007A05A7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f</w:t>
      </w:r>
      <w:r w:rsidR="007A05A7" w:rsidRPr="00191C43">
        <w:rPr>
          <w:rFonts w:ascii="Arial" w:hAnsi="Arial" w:cs="Arial"/>
          <w:b/>
          <w:sz w:val="24"/>
          <w:szCs w:val="24"/>
        </w:rPr>
        <w:t>ilho</w:t>
      </w:r>
      <w:proofErr w:type="gramEnd"/>
      <w:r w:rsidR="007A05A7" w:rsidRPr="00191C43">
        <w:rPr>
          <w:rFonts w:ascii="Arial" w:hAnsi="Arial" w:cs="Arial"/>
          <w:b/>
          <w:sz w:val="24"/>
          <w:szCs w:val="24"/>
        </w:rPr>
        <w:t>(X,Y</w:t>
      </w:r>
      <w:r w:rsidRPr="00191C43">
        <w:rPr>
          <w:rFonts w:ascii="Arial" w:hAnsi="Arial" w:cs="Arial"/>
          <w:b/>
          <w:sz w:val="24"/>
          <w:szCs w:val="24"/>
        </w:rPr>
        <w:t>) determina se X é filho de Y</w:t>
      </w:r>
    </w:p>
    <w:p w:rsidR="007A05A7" w:rsidRPr="00191C43" w:rsidRDefault="007A05A7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filha</w:t>
      </w:r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filha de Y</w:t>
      </w:r>
    </w:p>
    <w:p w:rsidR="007A05A7" w:rsidRPr="00191C43" w:rsidRDefault="007A05A7" w:rsidP="007A05A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avo_h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 </w:t>
      </w:r>
      <w:r w:rsidR="00191C43" w:rsidRPr="00191C43">
        <w:rPr>
          <w:rFonts w:ascii="Arial" w:hAnsi="Arial" w:cs="Arial"/>
          <w:b/>
          <w:sz w:val="24"/>
          <w:szCs w:val="24"/>
        </w:rPr>
        <w:t>Y</w:t>
      </w:r>
      <w:r w:rsidRPr="00191C43">
        <w:rPr>
          <w:rFonts w:ascii="Arial" w:hAnsi="Arial" w:cs="Arial"/>
          <w:b/>
          <w:sz w:val="24"/>
          <w:szCs w:val="24"/>
        </w:rPr>
        <w:t xml:space="preserve">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avô de Y</w:t>
      </w:r>
    </w:p>
    <w:p w:rsidR="007A05A7" w:rsidRPr="00191C43" w:rsidRDefault="007A05A7" w:rsidP="007A05A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avo_m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 Z)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avó de Y</w:t>
      </w:r>
    </w:p>
    <w:p w:rsidR="007A05A7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avo</w:t>
      </w:r>
      <w:proofErr w:type="gramEnd"/>
      <w:r w:rsidRPr="00191C43">
        <w:rPr>
          <w:rFonts w:ascii="Arial" w:hAnsi="Arial" w:cs="Arial"/>
          <w:b/>
          <w:sz w:val="24"/>
          <w:szCs w:val="24"/>
        </w:rPr>
        <w:t>(X,Z)  determina se X é avó ou avô de Y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neto</w:t>
      </w:r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neto de Y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neta</w:t>
      </w:r>
      <w:proofErr w:type="gramEnd"/>
      <w:r w:rsidRPr="00191C43">
        <w:rPr>
          <w:rFonts w:ascii="Arial" w:hAnsi="Arial" w:cs="Arial"/>
          <w:b/>
          <w:sz w:val="24"/>
          <w:szCs w:val="24"/>
        </w:rPr>
        <w:t>(X,Y</w:t>
      </w:r>
      <w:r w:rsidR="00191C43" w:rsidRPr="00191C43">
        <w:rPr>
          <w:rFonts w:ascii="Arial" w:hAnsi="Arial" w:cs="Arial"/>
          <w:b/>
          <w:sz w:val="24"/>
          <w:szCs w:val="24"/>
        </w:rPr>
        <w:t>) determina se X é neta de Y</w:t>
      </w:r>
    </w:p>
    <w:p w:rsidR="007A05A7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irmao_irma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 Y)  determina se X é Irma ou irmão de Y 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irma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 xml:space="preserve"> determina se X é irmã de Y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irmao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 xml:space="preserve"> determina se X é irmão de Y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tio_tia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 xml:space="preserve">determina se X é tio(a) </w:t>
      </w:r>
    </w:p>
    <w:p w:rsidR="007A05A7" w:rsidRPr="00191C43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tia</w:t>
      </w:r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tia de Y</w:t>
      </w:r>
    </w:p>
    <w:p w:rsidR="00191C43" w:rsidRPr="00191C43" w:rsidRDefault="007A05A7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tio</w:t>
      </w:r>
      <w:proofErr w:type="gramEnd"/>
      <w:r w:rsidRPr="00191C43">
        <w:rPr>
          <w:rFonts w:ascii="Arial" w:hAnsi="Arial" w:cs="Arial"/>
          <w:b/>
          <w:sz w:val="24"/>
          <w:szCs w:val="24"/>
        </w:rPr>
        <w:t>(X,Y</w:t>
      </w:r>
      <w:r w:rsidR="00191C43" w:rsidRPr="00191C43">
        <w:rPr>
          <w:rFonts w:ascii="Arial" w:hAnsi="Arial" w:cs="Arial"/>
          <w:b/>
          <w:sz w:val="24"/>
          <w:szCs w:val="24"/>
        </w:rPr>
        <w:t>) determina se X é tio de Y</w:t>
      </w:r>
    </w:p>
    <w:p w:rsidR="00191C43" w:rsidRPr="00191C43" w:rsidRDefault="007A05A7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primo</w:t>
      </w:r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 Y) </w:t>
      </w:r>
      <w:r w:rsidR="00191C43" w:rsidRPr="00191C43">
        <w:rPr>
          <w:rFonts w:ascii="Arial" w:hAnsi="Arial" w:cs="Arial"/>
          <w:b/>
          <w:sz w:val="24"/>
          <w:szCs w:val="24"/>
        </w:rPr>
        <w:t xml:space="preserve"> determina se X é primo de y</w:t>
      </w:r>
    </w:p>
    <w:p w:rsidR="007A05A7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gramStart"/>
      <w:r w:rsidRPr="00191C43">
        <w:rPr>
          <w:rFonts w:ascii="Arial" w:hAnsi="Arial" w:cs="Arial"/>
          <w:b/>
          <w:sz w:val="24"/>
          <w:szCs w:val="24"/>
        </w:rPr>
        <w:t>prima</w:t>
      </w:r>
      <w:proofErr w:type="gramEnd"/>
      <w:r w:rsidRPr="00191C43">
        <w:rPr>
          <w:rFonts w:ascii="Arial" w:hAnsi="Arial" w:cs="Arial"/>
          <w:b/>
          <w:sz w:val="24"/>
          <w:szCs w:val="24"/>
        </w:rPr>
        <w:t>(X, Y)  determina se X é prima de Y</w:t>
      </w:r>
    </w:p>
    <w:p w:rsidR="00191C43" w:rsidRPr="00191C43" w:rsidRDefault="00191C43" w:rsidP="007A05A7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primo_prima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>(X, Y)  determina se X é primo(a) de Y</w:t>
      </w:r>
    </w:p>
    <w:p w:rsidR="00F27E90" w:rsidRDefault="007A05A7" w:rsidP="00191C4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91C43">
        <w:rPr>
          <w:rFonts w:ascii="Arial" w:hAnsi="Arial" w:cs="Arial"/>
          <w:b/>
          <w:sz w:val="24"/>
          <w:szCs w:val="24"/>
        </w:rPr>
        <w:t>primo_segundo</w:t>
      </w:r>
      <w:proofErr w:type="spellEnd"/>
      <w:proofErr w:type="gramEnd"/>
      <w:r w:rsidRPr="00191C43">
        <w:rPr>
          <w:rFonts w:ascii="Arial" w:hAnsi="Arial" w:cs="Arial"/>
          <w:b/>
          <w:sz w:val="24"/>
          <w:szCs w:val="24"/>
        </w:rPr>
        <w:t xml:space="preserve">(X,Y) </w:t>
      </w:r>
      <w:r w:rsidR="00191C43" w:rsidRPr="00191C43">
        <w:rPr>
          <w:rFonts w:ascii="Arial" w:hAnsi="Arial" w:cs="Arial"/>
          <w:b/>
          <w:sz w:val="24"/>
          <w:szCs w:val="24"/>
        </w:rPr>
        <w:t>determina se X é primo de segundo grau de Y</w:t>
      </w:r>
    </w:p>
    <w:sectPr w:rsidR="00F27E90" w:rsidSect="00F2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46615"/>
    <w:multiLevelType w:val="hybridMultilevel"/>
    <w:tmpl w:val="4B8C8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00951"/>
    <w:multiLevelType w:val="hybridMultilevel"/>
    <w:tmpl w:val="5858A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3328D"/>
    <w:multiLevelType w:val="hybridMultilevel"/>
    <w:tmpl w:val="C3E6C7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40E80"/>
    <w:multiLevelType w:val="hybridMultilevel"/>
    <w:tmpl w:val="43103AEC"/>
    <w:lvl w:ilvl="0" w:tplc="C35C58E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E71CD"/>
    <w:rsid w:val="00191C43"/>
    <w:rsid w:val="00511E8C"/>
    <w:rsid w:val="00716156"/>
    <w:rsid w:val="007A05A7"/>
    <w:rsid w:val="00AE71CD"/>
    <w:rsid w:val="00EB1D30"/>
    <w:rsid w:val="00F27E90"/>
    <w:rsid w:val="00F8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90"/>
  </w:style>
  <w:style w:type="paragraph" w:styleId="Ttulo1">
    <w:name w:val="heading 1"/>
    <w:basedOn w:val="Normal"/>
    <w:next w:val="Normal"/>
    <w:link w:val="Ttulo1Char"/>
    <w:uiPriority w:val="9"/>
    <w:qFormat/>
    <w:rsid w:val="007A0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C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1C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1CD"/>
    <w:pPr>
      <w:ind w:left="720"/>
      <w:contextualSpacing/>
    </w:pPr>
  </w:style>
  <w:style w:type="paragraph" w:customStyle="1" w:styleId="Default">
    <w:name w:val="Default"/>
    <w:rsid w:val="007A05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A0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A05A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91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1C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4</cp:revision>
  <dcterms:created xsi:type="dcterms:W3CDTF">2018-10-27T15:41:00Z</dcterms:created>
  <dcterms:modified xsi:type="dcterms:W3CDTF">2018-10-27T18:24:00Z</dcterms:modified>
</cp:coreProperties>
</file>