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A0A28" w:rsidRDefault="005A0A28">
      <w:pPr>
        <w:spacing w:before="160" w:after="120"/>
        <w:rPr>
          <w:rFonts w:ascii="Cabin" w:eastAsia="Cabin" w:hAnsi="Cabin" w:cs="Cabin"/>
          <w:highlight w:val="white"/>
        </w:rPr>
      </w:pPr>
    </w:p>
    <w:p w:rsidR="005A0A28" w:rsidRDefault="00000000">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extent cx="3297670" cy="7254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rsidR="005A0A28" w:rsidRDefault="005A0A28">
      <w:pPr>
        <w:spacing w:before="160" w:after="120"/>
        <w:jc w:val="both"/>
        <w:rPr>
          <w:rFonts w:ascii="Montserrat" w:eastAsia="Montserrat" w:hAnsi="Montserrat" w:cs="Montserrat"/>
          <w:color w:val="EE6B00"/>
          <w:sz w:val="48"/>
          <w:szCs w:val="48"/>
          <w:highlight w:val="white"/>
        </w:rPr>
      </w:pPr>
    </w:p>
    <w:p w:rsidR="005A0A28" w:rsidRDefault="005A0A28">
      <w:pPr>
        <w:spacing w:before="160" w:after="120"/>
        <w:jc w:val="both"/>
        <w:rPr>
          <w:rFonts w:ascii="Montserrat" w:eastAsia="Montserrat" w:hAnsi="Montserrat" w:cs="Montserrat"/>
          <w:color w:val="EE6B00"/>
          <w:sz w:val="48"/>
          <w:szCs w:val="48"/>
          <w:highlight w:val="white"/>
        </w:rPr>
      </w:pPr>
    </w:p>
    <w:p w:rsidR="005A0A28" w:rsidRDefault="00000000">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5A0A28"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Exploratory Data Analysis on the Automobile Data Set</w:t>
      </w:r>
    </w:p>
    <w:p w:rsidR="005A0A28" w:rsidRDefault="005A0A28">
      <w:pPr>
        <w:spacing w:before="160" w:after="120"/>
        <w:jc w:val="center"/>
        <w:rPr>
          <w:rFonts w:ascii="Montserrat" w:eastAsia="Montserrat" w:hAnsi="Montserrat" w:cs="Montserrat"/>
          <w:b/>
          <w:color w:val="113452"/>
          <w:sz w:val="60"/>
          <w:szCs w:val="60"/>
        </w:rPr>
      </w:pPr>
    </w:p>
    <w:p w:rsidR="005A0A28" w:rsidRDefault="005A0A28">
      <w:pPr>
        <w:jc w:val="center"/>
        <w:rPr>
          <w:rFonts w:ascii="Montserrat" w:eastAsia="Montserrat" w:hAnsi="Montserrat" w:cs="Montserrat"/>
          <w:color w:val="EE6B00"/>
          <w:sz w:val="48"/>
          <w:szCs w:val="48"/>
          <w:highlight w:val="white"/>
        </w:rPr>
      </w:pPr>
    </w:p>
    <w:p w:rsidR="005A0A28" w:rsidRDefault="005A0A28">
      <w:pPr>
        <w:jc w:val="center"/>
        <w:rPr>
          <w:rFonts w:ascii="Montserrat" w:eastAsia="Montserrat" w:hAnsi="Montserrat" w:cs="Montserrat"/>
          <w:color w:val="EE6B00"/>
          <w:sz w:val="48"/>
          <w:szCs w:val="48"/>
          <w:highlight w:val="white"/>
        </w:rPr>
      </w:pPr>
    </w:p>
    <w:p w:rsidR="005A0A28" w:rsidRDefault="005A0A28">
      <w:pPr>
        <w:jc w:val="center"/>
        <w:rPr>
          <w:rFonts w:ascii="Montserrat" w:eastAsia="Montserrat" w:hAnsi="Montserrat" w:cs="Montserrat"/>
          <w:color w:val="EE6B00"/>
          <w:sz w:val="48"/>
          <w:szCs w:val="48"/>
          <w:highlight w:val="white"/>
        </w:rPr>
      </w:pPr>
    </w:p>
    <w:p w:rsidR="005A0A28" w:rsidRDefault="005A0A28">
      <w:pPr>
        <w:jc w:val="center"/>
        <w:rPr>
          <w:rFonts w:ascii="Montserrat" w:eastAsia="Montserrat" w:hAnsi="Montserrat" w:cs="Montserrat"/>
          <w:color w:val="EE6B00"/>
          <w:sz w:val="48"/>
          <w:szCs w:val="48"/>
          <w:highlight w:val="white"/>
        </w:rPr>
      </w:pPr>
    </w:p>
    <w:p w:rsidR="005A0A28" w:rsidRDefault="005A0A28">
      <w:pPr>
        <w:jc w:val="center"/>
        <w:rPr>
          <w:rFonts w:ascii="Montserrat" w:eastAsia="Montserrat" w:hAnsi="Montserrat" w:cs="Montserrat"/>
          <w:color w:val="EE6B00"/>
          <w:sz w:val="48"/>
          <w:szCs w:val="48"/>
          <w:highlight w:val="white"/>
        </w:rPr>
      </w:pPr>
    </w:p>
    <w:p w:rsidR="005A0A28" w:rsidRDefault="005A0A28">
      <w:pPr>
        <w:jc w:val="center"/>
        <w:rPr>
          <w:rFonts w:ascii="Montserrat" w:eastAsia="Montserrat" w:hAnsi="Montserrat" w:cs="Montserrat"/>
          <w:color w:val="EE6B00"/>
          <w:sz w:val="48"/>
          <w:szCs w:val="48"/>
          <w:highlight w:val="white"/>
        </w:rPr>
      </w:pPr>
    </w:p>
    <w:p w:rsidR="005A0A28" w:rsidRDefault="00000000">
      <w:pPr>
        <w:jc w:val="center"/>
        <w:rPr>
          <w:rFonts w:ascii="Montserrat" w:eastAsia="Montserrat" w:hAnsi="Montserrat" w:cs="Montserrat"/>
          <w:color w:val="EE6B00"/>
          <w:sz w:val="48"/>
          <w:szCs w:val="48"/>
          <w:highlight w:val="white"/>
        </w:rPr>
      </w:pPr>
      <w:hyperlink r:id="rId7">
        <w:r>
          <w:rPr>
            <w:rFonts w:ascii="Montserrat" w:eastAsia="Montserrat" w:hAnsi="Montserrat" w:cs="Montserrat"/>
            <w:noProof/>
            <w:color w:val="1155CC"/>
            <w:sz w:val="48"/>
            <w:szCs w:val="48"/>
            <w:highlight w:val="white"/>
            <w:u w:val="single"/>
          </w:rPr>
          <w:drawing>
            <wp:inline distT="114300" distB="114300" distL="114300" distR="114300">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rsidR="005A0A28" w:rsidRDefault="005A0A28">
      <w:pPr>
        <w:rPr>
          <w:rFonts w:ascii="Montserrat" w:eastAsia="Montserrat" w:hAnsi="Montserrat" w:cs="Montserrat"/>
        </w:rPr>
      </w:pPr>
    </w:p>
    <w:p w:rsidR="005A0A28" w:rsidRDefault="005A0A28">
      <w:pPr>
        <w:rPr>
          <w:rFonts w:ascii="Montserrat" w:eastAsia="Montserrat" w:hAnsi="Montserrat" w:cs="Montserrat"/>
        </w:rPr>
      </w:pPr>
    </w:p>
    <w:p w:rsidR="005A0A28" w:rsidRDefault="005A0A28">
      <w:pPr>
        <w:spacing w:line="360" w:lineRule="auto"/>
        <w:jc w:val="both"/>
        <w:rPr>
          <w:rFonts w:ascii="Montserrat" w:eastAsia="Montserrat" w:hAnsi="Montserrat" w:cs="Montserrat"/>
          <w:b/>
          <w:color w:val="113452"/>
          <w:sz w:val="36"/>
          <w:szCs w:val="36"/>
        </w:rPr>
      </w:pPr>
    </w:p>
    <w:p w:rsidR="005A0A28"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rsidR="007A30DD" w:rsidRDefault="007A30DD">
      <w:pPr>
        <w:spacing w:before="160" w:after="120" w:line="300" w:lineRule="auto"/>
        <w:jc w:val="both"/>
        <w:rPr>
          <w:color w:val="302C41"/>
          <w:shd w:val="clear" w:color="auto" w:fill="FFFFFF"/>
        </w:rPr>
      </w:pPr>
      <w:r w:rsidRPr="007A30DD">
        <w:rPr>
          <w:color w:val="302C41"/>
          <w:shd w:val="clear" w:color="auto" w:fill="FFFFFF"/>
        </w:rPr>
        <w:t xml:space="preserve">The automobile industry is a significant sector in the global economy, characterized by a wide variety of vehicle models with diverse features and price ranges. To understand this market better, we </w:t>
      </w:r>
      <w:proofErr w:type="spellStart"/>
      <w:r w:rsidRPr="007A30DD">
        <w:rPr>
          <w:color w:val="302C41"/>
          <w:shd w:val="clear" w:color="auto" w:fill="FFFFFF"/>
        </w:rPr>
        <w:t>analy</w:t>
      </w:r>
      <w:r w:rsidR="00691EEF">
        <w:rPr>
          <w:color w:val="302C41"/>
          <w:shd w:val="clear" w:color="auto" w:fill="FFFFFF"/>
        </w:rPr>
        <w:t>z</w:t>
      </w:r>
      <w:r w:rsidRPr="007A30DD">
        <w:rPr>
          <w:color w:val="302C41"/>
          <w:shd w:val="clear" w:color="auto" w:fill="FFFFFF"/>
        </w:rPr>
        <w:t>e</w:t>
      </w:r>
      <w:proofErr w:type="spellEnd"/>
      <w:r w:rsidRPr="007A30DD">
        <w:rPr>
          <w:color w:val="302C41"/>
          <w:shd w:val="clear" w:color="auto" w:fill="FFFFFF"/>
        </w:rPr>
        <w:t xml:space="preserve"> a dataset containing various attributes related to cars. The dataset includes information such as</w:t>
      </w:r>
      <w:r>
        <w:rPr>
          <w:color w:val="302C41"/>
          <w:shd w:val="clear" w:color="auto" w:fill="FFFFFF"/>
        </w:rPr>
        <w:t xml:space="preserve"> symbolling, normali</w:t>
      </w:r>
      <w:r w:rsidR="00691EEF">
        <w:rPr>
          <w:color w:val="302C41"/>
          <w:shd w:val="clear" w:color="auto" w:fill="FFFFFF"/>
        </w:rPr>
        <w:t>z</w:t>
      </w:r>
      <w:r>
        <w:rPr>
          <w:color w:val="302C41"/>
          <w:shd w:val="clear" w:color="auto" w:fill="FFFFFF"/>
        </w:rPr>
        <w:t>ed</w:t>
      </w:r>
      <w:r w:rsidR="00691EEF">
        <w:rPr>
          <w:color w:val="302C41"/>
          <w:shd w:val="clear" w:color="auto" w:fill="FFFFFF"/>
        </w:rPr>
        <w:t xml:space="preserve"> </w:t>
      </w:r>
      <w:r>
        <w:rPr>
          <w:color w:val="302C41"/>
          <w:shd w:val="clear" w:color="auto" w:fill="FFFFFF"/>
        </w:rPr>
        <w:t>losses, make, aspiration, number of doors, body style, drive wheels, engine location, wheelbase, length, width, height, curb weight,</w:t>
      </w:r>
      <w:r w:rsidRPr="007A30DD">
        <w:rPr>
          <w:color w:val="302C41"/>
          <w:shd w:val="clear" w:color="auto" w:fill="FFFFFF"/>
        </w:rPr>
        <w:t xml:space="preserve"> price, horsepower, engine size, fuel type, and more, providing a comprehensive overview of the features that influence car prices and performance.</w:t>
      </w:r>
    </w:p>
    <w:p w:rsidR="009826FC" w:rsidRPr="007A30DD" w:rsidRDefault="009826FC">
      <w:pPr>
        <w:spacing w:before="160" w:after="120" w:line="300" w:lineRule="auto"/>
        <w:jc w:val="both"/>
        <w:rPr>
          <w:color w:val="302C41"/>
          <w:shd w:val="clear" w:color="auto" w:fill="FFFFFF"/>
        </w:rPr>
      </w:pPr>
    </w:p>
    <w:p w:rsidR="005A0A28"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rsidR="005A0A28" w:rsidRDefault="005A0A28">
      <w:pPr>
        <w:spacing w:line="300" w:lineRule="auto"/>
        <w:jc w:val="both"/>
        <w:rPr>
          <w:rFonts w:eastAsia="Cabin"/>
          <w:b/>
        </w:rPr>
      </w:pPr>
    </w:p>
    <w:p w:rsidR="009826FC" w:rsidRPr="009826FC" w:rsidRDefault="00F8667C">
      <w:pPr>
        <w:spacing w:line="300" w:lineRule="auto"/>
        <w:jc w:val="both"/>
        <w:rPr>
          <w:rFonts w:eastAsia="Cabin"/>
          <w:bCs/>
        </w:rPr>
      </w:pPr>
      <w:r>
        <w:rPr>
          <w:rFonts w:eastAsia="Cabin"/>
          <w:bCs/>
        </w:rPr>
        <w:t xml:space="preserve">The dataset was cleaned to better understand and </w:t>
      </w:r>
      <w:proofErr w:type="spellStart"/>
      <w:r>
        <w:rPr>
          <w:rFonts w:eastAsia="Cabin"/>
          <w:bCs/>
        </w:rPr>
        <w:t>analy</w:t>
      </w:r>
      <w:r w:rsidR="00691EEF">
        <w:rPr>
          <w:rFonts w:eastAsia="Cabin"/>
          <w:bCs/>
        </w:rPr>
        <w:t>ze</w:t>
      </w:r>
      <w:proofErr w:type="spellEnd"/>
      <w:r>
        <w:rPr>
          <w:rFonts w:eastAsia="Cabin"/>
          <w:bCs/>
        </w:rPr>
        <w:t xml:space="preserve"> the information. Cleaning of data is important to find patterns that will provide insight into the dataset.  </w:t>
      </w:r>
      <w:r w:rsidR="009826FC">
        <w:rPr>
          <w:rFonts w:eastAsia="Cabin"/>
          <w:bCs/>
        </w:rPr>
        <w:t xml:space="preserve">Use the </w:t>
      </w:r>
      <w:r w:rsidR="009826FC" w:rsidRPr="009826FC">
        <w:rPr>
          <w:rStyle w:val="HTMLCode"/>
          <w:rFonts w:ascii="Arial" w:eastAsia="Arial" w:hAnsi="Arial" w:cs="Arial"/>
          <w:color w:val="302C41"/>
          <w:sz w:val="24"/>
          <w:szCs w:val="24"/>
          <w:shd w:val="clear" w:color="auto" w:fill="FFFFFF"/>
        </w:rPr>
        <w:t>describe</w:t>
      </w:r>
      <w:r w:rsidR="009826FC">
        <w:rPr>
          <w:rStyle w:val="HTMLCode"/>
          <w:rFonts w:ascii="Arial" w:eastAsia="Arial" w:hAnsi="Arial" w:cs="Arial"/>
          <w:b/>
          <w:bCs/>
          <w:color w:val="302C41"/>
          <w:sz w:val="24"/>
          <w:szCs w:val="24"/>
          <w:shd w:val="clear" w:color="auto" w:fill="FFFFFF"/>
        </w:rPr>
        <w:t xml:space="preserve"> </w:t>
      </w:r>
      <w:r w:rsidR="009826FC">
        <w:rPr>
          <w:rStyle w:val="HTMLCode"/>
          <w:rFonts w:ascii="Arial" w:eastAsia="Arial" w:hAnsi="Arial" w:cs="Arial"/>
          <w:color w:val="302C41"/>
          <w:sz w:val="24"/>
          <w:szCs w:val="24"/>
          <w:shd w:val="clear" w:color="auto" w:fill="FFFFFF"/>
        </w:rPr>
        <w:t>function</w:t>
      </w:r>
      <w:r w:rsidR="009826FC" w:rsidRPr="009826FC">
        <w:rPr>
          <w:rStyle w:val="Strong"/>
          <w:color w:val="302C41"/>
          <w:shd w:val="clear" w:color="auto" w:fill="FFFFFF"/>
        </w:rPr>
        <w:t xml:space="preserve"> </w:t>
      </w:r>
      <w:r w:rsidR="009826FC" w:rsidRPr="009826FC">
        <w:rPr>
          <w:color w:val="302C41"/>
          <w:shd w:val="clear" w:color="auto" w:fill="FFFFFF"/>
        </w:rPr>
        <w:t>to summarize the central tendency, dispersion, and shape of the dataset’s distribution.</w:t>
      </w:r>
      <w:r w:rsidR="009826FC">
        <w:rPr>
          <w:color w:val="302C41"/>
          <w:shd w:val="clear" w:color="auto" w:fill="FFFFFF"/>
        </w:rPr>
        <w:t xml:space="preserve"> This led to the need to convert the price column to an appropriate type. </w:t>
      </w:r>
    </w:p>
    <w:p w:rsidR="005A0A28" w:rsidRDefault="005A0A28">
      <w:pPr>
        <w:spacing w:line="300" w:lineRule="auto"/>
        <w:jc w:val="both"/>
        <w:rPr>
          <w:rFonts w:ascii="Montserrat" w:eastAsia="Montserrat" w:hAnsi="Montserrat" w:cs="Montserrat"/>
          <w:b/>
          <w:color w:val="C19A4F"/>
          <w:sz w:val="24"/>
          <w:szCs w:val="24"/>
        </w:rPr>
      </w:pPr>
    </w:p>
    <w:p w:rsidR="005A0A28" w:rsidRDefault="00000000">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rsidR="005A0A28" w:rsidRDefault="005A0A28">
      <w:pPr>
        <w:spacing w:line="300" w:lineRule="auto"/>
        <w:jc w:val="both"/>
        <w:rPr>
          <w:rFonts w:ascii="Cabin" w:eastAsia="Cabin" w:hAnsi="Cabin" w:cs="Cabin"/>
          <w:sz w:val="24"/>
          <w:szCs w:val="24"/>
        </w:rPr>
      </w:pPr>
    </w:p>
    <w:p w:rsidR="00F764FE" w:rsidRPr="009826FC" w:rsidRDefault="00F764FE">
      <w:pPr>
        <w:spacing w:line="300" w:lineRule="auto"/>
        <w:jc w:val="both"/>
        <w:rPr>
          <w:rFonts w:eastAsia="Cabin"/>
        </w:rPr>
      </w:pPr>
      <w:r w:rsidRPr="009826FC">
        <w:rPr>
          <w:rFonts w:eastAsia="Cabin"/>
        </w:rPr>
        <w:t>There is missing data in the for</w:t>
      </w:r>
      <w:r w:rsidR="00691EEF">
        <w:rPr>
          <w:rFonts w:eastAsia="Cabin"/>
        </w:rPr>
        <w:t>m</w:t>
      </w:r>
      <w:r w:rsidRPr="009826FC">
        <w:rPr>
          <w:rFonts w:eastAsia="Cabin"/>
        </w:rPr>
        <w:t xml:space="preserve"> of question marks (?), </w:t>
      </w:r>
      <w:r w:rsidR="00337FA8" w:rsidRPr="009826FC">
        <w:rPr>
          <w:rFonts w:eastAsia="Cabin"/>
        </w:rPr>
        <w:t xml:space="preserve">using the </w:t>
      </w:r>
      <w:proofErr w:type="spellStart"/>
      <w:r w:rsidR="00337FA8" w:rsidRPr="009826FC">
        <w:rPr>
          <w:rFonts w:eastAsia="Cabin"/>
        </w:rPr>
        <w:t>isnull</w:t>
      </w:r>
      <w:proofErr w:type="spellEnd"/>
      <w:r w:rsidR="00337FA8" w:rsidRPr="009826FC">
        <w:rPr>
          <w:rFonts w:eastAsia="Cabin"/>
        </w:rPr>
        <w:t xml:space="preserve"> function to identify the number of missing data. H</w:t>
      </w:r>
      <w:r w:rsidRPr="009826FC">
        <w:rPr>
          <w:rFonts w:eastAsia="Cabin"/>
        </w:rPr>
        <w:t>owever, this makes the missing data undet</w:t>
      </w:r>
      <w:r w:rsidR="00337FA8" w:rsidRPr="009826FC">
        <w:rPr>
          <w:rFonts w:eastAsia="Cabin"/>
        </w:rPr>
        <w:t>ect</w:t>
      </w:r>
      <w:r w:rsidRPr="009826FC">
        <w:rPr>
          <w:rFonts w:eastAsia="Cabin"/>
        </w:rPr>
        <w:t xml:space="preserve">ed </w:t>
      </w:r>
      <w:r w:rsidR="00337FA8" w:rsidRPr="009826FC">
        <w:rPr>
          <w:rFonts w:eastAsia="Cabin"/>
        </w:rPr>
        <w:t>and hard to remove or fill</w:t>
      </w:r>
      <w:r w:rsidR="00B02EE7">
        <w:rPr>
          <w:rFonts w:eastAsia="Cabin"/>
        </w:rPr>
        <w:t xml:space="preserve"> </w:t>
      </w:r>
      <w:r w:rsidR="00337FA8" w:rsidRPr="009826FC">
        <w:rPr>
          <w:rFonts w:eastAsia="Cabin"/>
        </w:rPr>
        <w:t xml:space="preserve">in. This means that the fill-in method using the </w:t>
      </w:r>
      <w:proofErr w:type="spellStart"/>
      <w:r w:rsidR="00337FA8" w:rsidRPr="009826FC">
        <w:rPr>
          <w:rFonts w:eastAsia="Cabin"/>
        </w:rPr>
        <w:t>fillna</w:t>
      </w:r>
      <w:proofErr w:type="spellEnd"/>
      <w:r w:rsidR="00337FA8" w:rsidRPr="009826FC">
        <w:rPr>
          <w:rFonts w:eastAsia="Cabin"/>
        </w:rPr>
        <w:t xml:space="preserve"> function would not work. </w:t>
      </w:r>
      <w:r w:rsidR="00691EEF">
        <w:rPr>
          <w:rFonts w:eastAsia="Cabin"/>
        </w:rPr>
        <w:t xml:space="preserve">The best solution is to convert the question marks into a non-entry, this makes the missing data detectable therefore </w:t>
      </w:r>
      <w:r w:rsidR="00B02EE7">
        <w:rPr>
          <w:rFonts w:eastAsia="Cabin"/>
        </w:rPr>
        <w:t>can filled. The missing data was found in the following columns: normalized losses, number of doors, bore, stroke, horsepower, peak rpm, and price. The missing data was filled in with the mean amount of the column values.</w:t>
      </w:r>
    </w:p>
    <w:p w:rsidR="00337FA8" w:rsidRDefault="00337FA8">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p>
    <w:p w:rsidR="005A0A28" w:rsidRDefault="00000000">
      <w:pPr>
        <w:pStyle w:val="Title"/>
        <w:spacing w:after="0" w:line="300" w:lineRule="auto"/>
        <w:jc w:val="both"/>
        <w:rPr>
          <w:rFonts w:ascii="Montserrat" w:eastAsia="Montserrat" w:hAnsi="Montserrat" w:cs="Montserrat"/>
          <w:b/>
          <w:color w:val="C19A4F"/>
          <w:sz w:val="24"/>
          <w:szCs w:val="24"/>
        </w:rPr>
      </w:pPr>
      <w:r>
        <w:rPr>
          <w:rFonts w:ascii="Montserrat" w:eastAsia="Montserrat" w:hAnsi="Montserrat" w:cs="Montserrat"/>
          <w:b/>
          <w:color w:val="C19A4F"/>
          <w:sz w:val="24"/>
          <w:szCs w:val="24"/>
        </w:rPr>
        <w:t>DATA STORIES AND VISUALISATIONS</w:t>
      </w:r>
    </w:p>
    <w:p w:rsidR="005A0A28" w:rsidRDefault="005A0A28">
      <w:pPr>
        <w:spacing w:line="300" w:lineRule="auto"/>
        <w:jc w:val="both"/>
        <w:rPr>
          <w:rFonts w:ascii="Cabin" w:eastAsia="Cabin" w:hAnsi="Cabin" w:cs="Cabin"/>
          <w:sz w:val="24"/>
          <w:szCs w:val="24"/>
        </w:rPr>
      </w:pPr>
    </w:p>
    <w:p w:rsidR="00646E50" w:rsidRDefault="005B720D">
      <w:pPr>
        <w:spacing w:line="300" w:lineRule="auto"/>
        <w:jc w:val="both"/>
        <w:rPr>
          <w:rFonts w:eastAsia="Cabin"/>
        </w:rPr>
      </w:pPr>
      <w:r w:rsidRPr="009826FC">
        <w:rPr>
          <w:rFonts w:eastAsia="Cabin"/>
        </w:rPr>
        <w:t>The graph/visuali</w:t>
      </w:r>
      <w:r w:rsidR="001E0F3A">
        <w:rPr>
          <w:rFonts w:eastAsia="Cabin"/>
        </w:rPr>
        <w:t>z</w:t>
      </w:r>
      <w:r w:rsidRPr="009826FC">
        <w:rPr>
          <w:rFonts w:eastAsia="Cabin"/>
        </w:rPr>
        <w:t>ation aim</w:t>
      </w:r>
      <w:r w:rsidR="001E0F3A">
        <w:rPr>
          <w:rFonts w:eastAsia="Cabin"/>
        </w:rPr>
        <w:t xml:space="preserve">s </w:t>
      </w:r>
      <w:r w:rsidRPr="009826FC">
        <w:rPr>
          <w:rFonts w:eastAsia="Cabin"/>
        </w:rPr>
        <w:t xml:space="preserve">to display patterns </w:t>
      </w:r>
      <w:r w:rsidR="002915FB" w:rsidRPr="009826FC">
        <w:rPr>
          <w:rFonts w:eastAsia="Cabin"/>
        </w:rPr>
        <w:t xml:space="preserve">within the dataset. </w:t>
      </w:r>
      <w:r w:rsidR="001E0F3A">
        <w:rPr>
          <w:rFonts w:eastAsia="Cabin"/>
        </w:rPr>
        <w:t xml:space="preserve">The graphs below showcase various information found while </w:t>
      </w:r>
      <w:proofErr w:type="spellStart"/>
      <w:r w:rsidR="001E0F3A">
        <w:rPr>
          <w:rFonts w:eastAsia="Cabin"/>
        </w:rPr>
        <w:t>analyzing</w:t>
      </w:r>
      <w:proofErr w:type="spellEnd"/>
      <w:r w:rsidR="001E0F3A">
        <w:rPr>
          <w:rFonts w:eastAsia="Cabin"/>
        </w:rPr>
        <w:t xml:space="preserve"> the dataset and draw probable assumptions and findings. There are seven (7) graphs in total and each displays different findings. </w:t>
      </w:r>
    </w:p>
    <w:p w:rsidR="001E0F3A" w:rsidRDefault="001E0F3A">
      <w:pPr>
        <w:spacing w:line="300" w:lineRule="auto"/>
        <w:jc w:val="both"/>
        <w:rPr>
          <w:rFonts w:eastAsia="Cabin"/>
        </w:rPr>
      </w:pPr>
    </w:p>
    <w:p w:rsidR="00EA5CC7" w:rsidRPr="00CA2B75" w:rsidRDefault="001E0F3A" w:rsidP="00CA2B75">
      <w:pPr>
        <w:spacing w:line="300" w:lineRule="auto"/>
        <w:jc w:val="both"/>
        <w:rPr>
          <w:rFonts w:eastAsia="Cabin"/>
        </w:rPr>
      </w:pPr>
      <w:r>
        <w:rPr>
          <w:rFonts w:eastAsia="Cabin"/>
        </w:rPr>
        <w:t>The first graph is a pair-plot graph that displays the correction between the price, engine size,</w:t>
      </w:r>
      <w:r w:rsidR="00CA2B75">
        <w:rPr>
          <w:rFonts w:eastAsia="Cabin"/>
        </w:rPr>
        <w:t xml:space="preserve"> </w:t>
      </w:r>
      <w:r>
        <w:rPr>
          <w:rFonts w:eastAsia="Cabin"/>
        </w:rPr>
        <w:t xml:space="preserve">and curb weight. </w:t>
      </w:r>
      <w:r w:rsidR="00EA5CC7" w:rsidRPr="00D6441E">
        <w:rPr>
          <w:lang w:val="en-ZA"/>
        </w:rPr>
        <w:t xml:space="preserve">It combines both the histogram and scatter plots, providing a unique overview of the dataset distribution and patterns. The histograms show the distribution of each of the </w:t>
      </w:r>
      <w:r w:rsidR="00EA5CC7">
        <w:rPr>
          <w:lang w:val="en-ZA"/>
        </w:rPr>
        <w:t>above-mentioned</w:t>
      </w:r>
      <w:r w:rsidR="00EA5CC7" w:rsidRPr="00D6441E">
        <w:rPr>
          <w:lang w:val="en-ZA"/>
        </w:rPr>
        <w:t xml:space="preserve"> variables and provide an understanding of the </w:t>
      </w:r>
      <w:r w:rsidR="00EA5CC7">
        <w:rPr>
          <w:lang w:val="en-ZA"/>
        </w:rPr>
        <w:t>correlation between</w:t>
      </w:r>
      <w:r w:rsidR="00EA5CC7" w:rsidRPr="00D6441E">
        <w:rPr>
          <w:lang w:val="en-ZA"/>
        </w:rPr>
        <w:t xml:space="preserve"> each variable. In the case </w:t>
      </w:r>
      <w:r w:rsidR="00EA5CC7">
        <w:rPr>
          <w:lang w:val="en-ZA"/>
        </w:rPr>
        <w:t xml:space="preserve">of the </w:t>
      </w:r>
      <w:r w:rsidR="00EA5CC7" w:rsidRPr="00D6441E">
        <w:rPr>
          <w:lang w:val="en-ZA"/>
        </w:rPr>
        <w:t>histogram</w:t>
      </w:r>
      <w:r w:rsidR="00EA5CC7">
        <w:rPr>
          <w:lang w:val="en-ZA"/>
        </w:rPr>
        <w:t xml:space="preserve">, </w:t>
      </w:r>
      <w:r w:rsidR="00CA2B75">
        <w:rPr>
          <w:lang w:val="en-ZA"/>
        </w:rPr>
        <w:t xml:space="preserve">the engine size and curb weight </w:t>
      </w:r>
      <w:r w:rsidR="00EA5CC7" w:rsidRPr="00D6441E">
        <w:rPr>
          <w:lang w:val="en-ZA"/>
        </w:rPr>
        <w:t>display a</w:t>
      </w:r>
      <w:r w:rsidR="00EA5CC7">
        <w:rPr>
          <w:lang w:val="en-ZA"/>
        </w:rPr>
        <w:t xml:space="preserve"> health increas</w:t>
      </w:r>
      <w:r w:rsidR="00CD1989">
        <w:rPr>
          <w:lang w:val="en-ZA"/>
        </w:rPr>
        <w:t>e</w:t>
      </w:r>
      <w:r w:rsidR="00CA2B75">
        <w:rPr>
          <w:lang w:val="en-ZA"/>
        </w:rPr>
        <w:t xml:space="preserve"> and </w:t>
      </w:r>
      <w:r w:rsidR="00CD1989">
        <w:rPr>
          <w:lang w:val="en-ZA"/>
        </w:rPr>
        <w:t>th</w:t>
      </w:r>
      <w:r w:rsidR="00CA2B75">
        <w:rPr>
          <w:lang w:val="en-ZA"/>
        </w:rPr>
        <w:t>e</w:t>
      </w:r>
      <w:r w:rsidR="00CD1989">
        <w:rPr>
          <w:lang w:val="en-ZA"/>
        </w:rPr>
        <w:t>n</w:t>
      </w:r>
      <w:r w:rsidR="00CA2B75">
        <w:rPr>
          <w:lang w:val="en-ZA"/>
        </w:rPr>
        <w:t xml:space="preserve"> a</w:t>
      </w:r>
      <w:r w:rsidR="00CD1989">
        <w:rPr>
          <w:lang w:val="en-ZA"/>
        </w:rPr>
        <w:t xml:space="preserve"> </w:t>
      </w:r>
      <w:r w:rsidR="00CA2B75">
        <w:rPr>
          <w:lang w:val="en-ZA"/>
        </w:rPr>
        <w:t xml:space="preserve">steady </w:t>
      </w:r>
      <w:r w:rsidR="00CD1989">
        <w:rPr>
          <w:lang w:val="en-ZA"/>
        </w:rPr>
        <w:t>decline</w:t>
      </w:r>
      <w:r w:rsidR="00EA5CC7" w:rsidRPr="00D6441E">
        <w:rPr>
          <w:lang w:val="en-ZA"/>
        </w:rPr>
        <w:t xml:space="preserve">. The </w:t>
      </w:r>
      <w:r w:rsidR="00CA2B75">
        <w:rPr>
          <w:lang w:val="en-ZA"/>
        </w:rPr>
        <w:t>price</w:t>
      </w:r>
      <w:r w:rsidR="00EA5CC7" w:rsidRPr="00D6441E">
        <w:rPr>
          <w:lang w:val="en-ZA"/>
        </w:rPr>
        <w:t xml:space="preserve"> histogram </w:t>
      </w:r>
      <w:r w:rsidR="00CA2B75">
        <w:rPr>
          <w:lang w:val="en-ZA"/>
        </w:rPr>
        <w:t>starts at the highest point</w:t>
      </w:r>
      <w:r w:rsidR="00EA5CC7" w:rsidRPr="00D6441E">
        <w:rPr>
          <w:lang w:val="en-ZA"/>
        </w:rPr>
        <w:t xml:space="preserve"> </w:t>
      </w:r>
      <w:r w:rsidR="00CA2B75">
        <w:rPr>
          <w:lang w:val="en-ZA"/>
        </w:rPr>
        <w:t>and then declines.</w:t>
      </w:r>
      <w:r w:rsidR="00EA5CC7" w:rsidRPr="00D6441E">
        <w:rPr>
          <w:lang w:val="en-ZA"/>
        </w:rPr>
        <w:t xml:space="preserve"> </w:t>
      </w:r>
    </w:p>
    <w:p w:rsidR="00CD1989" w:rsidRDefault="00EA5CC7" w:rsidP="00EA5CC7">
      <w:pPr>
        <w:spacing w:line="300" w:lineRule="auto"/>
        <w:jc w:val="both"/>
        <w:rPr>
          <w:lang w:val="en-ZA"/>
        </w:rPr>
      </w:pPr>
      <w:r>
        <w:rPr>
          <w:lang w:val="en-ZA"/>
        </w:rPr>
        <w:lastRenderedPageBreak/>
        <w:t xml:space="preserve">The scatterplot displays the off-diagonal plots showing the relationship between two variables. These can reveal patterns, trends, and correlations, such as linear patterns </w:t>
      </w:r>
      <w:r w:rsidR="00C35A5D">
        <w:rPr>
          <w:lang w:val="en-ZA"/>
        </w:rPr>
        <w:t>in all the price, engine size, and curb weight scatterplots</w:t>
      </w:r>
      <w:r>
        <w:rPr>
          <w:lang w:val="en-ZA"/>
        </w:rPr>
        <w:t xml:space="preserve">. </w:t>
      </w:r>
      <w:r w:rsidR="00C35A5D">
        <w:rPr>
          <w:lang w:val="en-ZA"/>
        </w:rPr>
        <w:t>This</w:t>
      </w:r>
      <w:r>
        <w:rPr>
          <w:lang w:val="en-ZA"/>
        </w:rPr>
        <w:t xml:space="preserve"> linear trend in the majority of the patterns suggests predictability in the dataset. There are patterns of clusters </w:t>
      </w:r>
      <w:r w:rsidR="00C35A5D">
        <w:rPr>
          <w:lang w:val="en-ZA"/>
        </w:rPr>
        <w:t xml:space="preserve">in the left bottom part of each scatterplot </w:t>
      </w:r>
      <w:r>
        <w:rPr>
          <w:lang w:val="en-ZA"/>
        </w:rPr>
        <w:t>that point out shared similarities in characteristics within the dataset</w:t>
      </w:r>
      <w:r w:rsidR="00C35A5D">
        <w:rPr>
          <w:lang w:val="en-ZA"/>
        </w:rPr>
        <w:t>.</w:t>
      </w:r>
    </w:p>
    <w:p w:rsidR="00C35A5D" w:rsidRDefault="00C35A5D" w:rsidP="00EA5CC7">
      <w:pPr>
        <w:spacing w:line="300" w:lineRule="auto"/>
        <w:jc w:val="both"/>
        <w:rPr>
          <w:rFonts w:eastAsia="Cabin"/>
        </w:rPr>
      </w:pPr>
    </w:p>
    <w:p w:rsidR="00646E50" w:rsidRDefault="00F21FDD">
      <w:pPr>
        <w:spacing w:line="300" w:lineRule="auto"/>
        <w:jc w:val="both"/>
        <w:rPr>
          <w:rFonts w:eastAsia="Cabin"/>
        </w:rPr>
      </w:pPr>
      <w:r w:rsidRPr="00F21FDD">
        <w:rPr>
          <w:rFonts w:eastAsia="Cabin"/>
        </w:rPr>
        <w:drawing>
          <wp:inline distT="0" distB="0" distL="0" distR="0" wp14:anchorId="1065BE75" wp14:editId="1963FAAF">
            <wp:extent cx="5733415" cy="5965825"/>
            <wp:effectExtent l="0" t="0" r="0" b="3175"/>
            <wp:docPr id="59551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5736" name=""/>
                    <pic:cNvPicPr/>
                  </pic:nvPicPr>
                  <pic:blipFill>
                    <a:blip r:embed="rId9"/>
                    <a:stretch>
                      <a:fillRect/>
                    </a:stretch>
                  </pic:blipFill>
                  <pic:spPr>
                    <a:xfrm>
                      <a:off x="0" y="0"/>
                      <a:ext cx="5733415" cy="5965825"/>
                    </a:xfrm>
                    <a:prstGeom prst="rect">
                      <a:avLst/>
                    </a:prstGeom>
                  </pic:spPr>
                </pic:pic>
              </a:graphicData>
            </a:graphic>
          </wp:inline>
        </w:drawing>
      </w:r>
    </w:p>
    <w:p w:rsidR="00FA49ED" w:rsidRDefault="00FA49ED" w:rsidP="00FA49ED">
      <w:pPr>
        <w:spacing w:line="300" w:lineRule="auto"/>
        <w:jc w:val="both"/>
        <w:rPr>
          <w:rFonts w:eastAsia="Cabin"/>
        </w:rPr>
      </w:pPr>
    </w:p>
    <w:p w:rsidR="00F21FDD" w:rsidRDefault="00E305F7">
      <w:pPr>
        <w:spacing w:line="300" w:lineRule="auto"/>
        <w:jc w:val="both"/>
        <w:rPr>
          <w:rFonts w:eastAsia="Cabin"/>
        </w:rPr>
      </w:pPr>
      <w:r>
        <w:rPr>
          <w:rFonts w:eastAsia="Cabin"/>
        </w:rPr>
        <w:t>The second graph displays the number of cars per make in the dataset. According to the visualization Toyota has the most cars in the dataset</w:t>
      </w:r>
      <w:r w:rsidR="00560418">
        <w:rPr>
          <w:rFonts w:eastAsia="Cabin"/>
        </w:rPr>
        <w:t xml:space="preserve">, followed by Nissan and Mazda. </w:t>
      </w:r>
      <w:r w:rsidR="00113220">
        <w:rPr>
          <w:rFonts w:eastAsia="Cabin"/>
        </w:rPr>
        <w:t>T</w:t>
      </w:r>
      <w:r w:rsidR="00560418">
        <w:rPr>
          <w:rFonts w:eastAsia="Cabin"/>
        </w:rPr>
        <w:t xml:space="preserve">hose with the least cars </w:t>
      </w:r>
      <w:r w:rsidR="00113220">
        <w:rPr>
          <w:rFonts w:eastAsia="Cabin"/>
        </w:rPr>
        <w:t>are</w:t>
      </w:r>
      <w:r w:rsidR="00560418">
        <w:rPr>
          <w:rFonts w:eastAsia="Cabin"/>
        </w:rPr>
        <w:t xml:space="preserve"> Mercury, Renault followed by Alfa-Romero, Chevrolet</w:t>
      </w:r>
      <w:r w:rsidR="00113220">
        <w:rPr>
          <w:rFonts w:eastAsia="Cabin"/>
        </w:rPr>
        <w:t>,</w:t>
      </w:r>
      <w:r w:rsidR="00560418">
        <w:rPr>
          <w:rFonts w:eastAsia="Cabin"/>
        </w:rPr>
        <w:t xml:space="preserve"> and </w:t>
      </w:r>
      <w:r w:rsidR="00113220">
        <w:rPr>
          <w:rFonts w:eastAsia="Cabin"/>
        </w:rPr>
        <w:t xml:space="preserve">Jaguar in third place. The car makes show a pattern in not only the car </w:t>
      </w:r>
      <w:r w:rsidR="00521B06">
        <w:rPr>
          <w:rFonts w:eastAsia="Cabin"/>
        </w:rPr>
        <w:t>‘</w:t>
      </w:r>
      <w:r w:rsidR="00113220">
        <w:rPr>
          <w:rFonts w:eastAsia="Cabin"/>
        </w:rPr>
        <w:t>make</w:t>
      </w:r>
      <w:r w:rsidR="00521B06">
        <w:rPr>
          <w:rFonts w:eastAsia="Cabin"/>
        </w:rPr>
        <w:t>’</w:t>
      </w:r>
      <w:r w:rsidR="00113220">
        <w:rPr>
          <w:rFonts w:eastAsia="Cabin"/>
        </w:rPr>
        <w:t xml:space="preserve"> in the dataset but also the preferred car </w:t>
      </w:r>
      <w:r w:rsidR="00521B06">
        <w:rPr>
          <w:rFonts w:eastAsia="Cabin"/>
        </w:rPr>
        <w:t>‘</w:t>
      </w:r>
      <w:proofErr w:type="gramStart"/>
      <w:r w:rsidR="00113220">
        <w:rPr>
          <w:rFonts w:eastAsia="Cabin"/>
        </w:rPr>
        <w:t>makes</w:t>
      </w:r>
      <w:r w:rsidR="00521B06">
        <w:rPr>
          <w:rFonts w:eastAsia="Cabin"/>
        </w:rPr>
        <w:t>’</w:t>
      </w:r>
      <w:proofErr w:type="gramEnd"/>
      <w:r w:rsidR="00113220">
        <w:rPr>
          <w:rFonts w:eastAsia="Cabin"/>
        </w:rPr>
        <w:t xml:space="preserve"> but consumers. </w:t>
      </w:r>
    </w:p>
    <w:p w:rsidR="00F21FDD" w:rsidRPr="009826FC" w:rsidRDefault="00F21FDD">
      <w:pPr>
        <w:spacing w:line="300" w:lineRule="auto"/>
        <w:jc w:val="both"/>
        <w:rPr>
          <w:rFonts w:eastAsia="Cabin"/>
        </w:rPr>
      </w:pPr>
      <w:r w:rsidRPr="00F21FDD">
        <w:rPr>
          <w:rFonts w:eastAsia="Cabin"/>
        </w:rPr>
        <w:lastRenderedPageBreak/>
        <w:drawing>
          <wp:inline distT="0" distB="0" distL="0" distR="0" wp14:anchorId="2246417E" wp14:editId="1895515B">
            <wp:extent cx="5733415" cy="4015740"/>
            <wp:effectExtent l="0" t="0" r="0" b="0"/>
            <wp:docPr id="38071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12841" name=""/>
                    <pic:cNvPicPr/>
                  </pic:nvPicPr>
                  <pic:blipFill>
                    <a:blip r:embed="rId10"/>
                    <a:stretch>
                      <a:fillRect/>
                    </a:stretch>
                  </pic:blipFill>
                  <pic:spPr>
                    <a:xfrm>
                      <a:off x="0" y="0"/>
                      <a:ext cx="5733415" cy="4015740"/>
                    </a:xfrm>
                    <a:prstGeom prst="rect">
                      <a:avLst/>
                    </a:prstGeom>
                  </pic:spPr>
                </pic:pic>
              </a:graphicData>
            </a:graphic>
          </wp:inline>
        </w:drawing>
      </w:r>
    </w:p>
    <w:p w:rsidR="00CD1989" w:rsidRDefault="00CD1989" w:rsidP="001E0F3A">
      <w:pPr>
        <w:spacing w:line="300" w:lineRule="auto"/>
        <w:jc w:val="both"/>
        <w:rPr>
          <w:rFonts w:eastAsia="Cabin"/>
        </w:rPr>
      </w:pPr>
    </w:p>
    <w:p w:rsidR="00CA2B75" w:rsidRDefault="001E0F3A" w:rsidP="006835E3">
      <w:pPr>
        <w:spacing w:line="300" w:lineRule="auto"/>
        <w:jc w:val="both"/>
        <w:rPr>
          <w:rFonts w:eastAsia="Cabin"/>
        </w:rPr>
      </w:pPr>
      <w:r w:rsidRPr="009826FC">
        <w:rPr>
          <w:rFonts w:eastAsia="Cabin"/>
        </w:rPr>
        <w:t xml:space="preserve">The </w:t>
      </w:r>
      <w:r w:rsidR="00113220">
        <w:rPr>
          <w:rFonts w:eastAsia="Cabin"/>
        </w:rPr>
        <w:t xml:space="preserve">third </w:t>
      </w:r>
      <w:r w:rsidRPr="009826FC">
        <w:rPr>
          <w:rFonts w:eastAsia="Cabin"/>
        </w:rPr>
        <w:t xml:space="preserve">graph below shows </w:t>
      </w:r>
      <w:r w:rsidR="00560418">
        <w:rPr>
          <w:rFonts w:eastAsia="Cabin"/>
        </w:rPr>
        <w:t xml:space="preserve">the </w:t>
      </w:r>
      <w:r w:rsidRPr="009826FC">
        <w:rPr>
          <w:rFonts w:eastAsia="Cabin"/>
        </w:rPr>
        <w:t>distribution of price</w:t>
      </w:r>
      <w:r w:rsidR="00560418">
        <w:rPr>
          <w:rFonts w:eastAsia="Cabin"/>
        </w:rPr>
        <w:t>s</w:t>
      </w:r>
      <w:r w:rsidRPr="009826FC">
        <w:rPr>
          <w:rFonts w:eastAsia="Cabin"/>
        </w:rPr>
        <w:t xml:space="preserve"> across the automobile industry.</w:t>
      </w:r>
      <w:r w:rsidR="00113220">
        <w:rPr>
          <w:rFonts w:eastAsia="Cabin"/>
        </w:rPr>
        <w:t xml:space="preserve"> C</w:t>
      </w:r>
      <w:r w:rsidR="00113220" w:rsidRPr="00113220">
        <w:rPr>
          <w:rFonts w:eastAsia="Cabin"/>
        </w:rPr>
        <w:t xml:space="preserve">ar </w:t>
      </w:r>
      <w:r w:rsidR="00113220">
        <w:rPr>
          <w:rFonts w:eastAsia="Cabin"/>
        </w:rPr>
        <w:t>place is another factor that plays a role in deciding which car to purchase.</w:t>
      </w:r>
      <w:r w:rsidR="00113220" w:rsidRPr="009826FC">
        <w:rPr>
          <w:rFonts w:eastAsia="Cabin"/>
        </w:rPr>
        <w:t xml:space="preserve"> </w:t>
      </w:r>
      <w:r w:rsidRPr="009826FC">
        <w:rPr>
          <w:rFonts w:eastAsia="Cabin"/>
        </w:rPr>
        <w:t xml:space="preserve">The graph displays that the most frequent car price is between 5000 and 10000. </w:t>
      </w:r>
      <w:r w:rsidR="00113220">
        <w:rPr>
          <w:rFonts w:eastAsia="Cabin"/>
        </w:rPr>
        <w:t xml:space="preserve">This finding is not surprising as the economy and affordability of the consumers influence their spending habits and therefore which cars are likely to be purchased. </w:t>
      </w:r>
    </w:p>
    <w:p w:rsidR="005A0A28" w:rsidRPr="00CA2B75" w:rsidRDefault="00000000" w:rsidP="006835E3">
      <w:pPr>
        <w:spacing w:line="300" w:lineRule="auto"/>
        <w:jc w:val="both"/>
        <w:rPr>
          <w:rFonts w:eastAsia="Cabin"/>
        </w:rPr>
      </w:pPr>
      <w:r>
        <w:rPr>
          <w:rFonts w:ascii="Montserrat Light" w:eastAsia="Montserrat Light" w:hAnsi="Montserrat Light" w:cs="Montserrat Light"/>
        </w:rPr>
        <w:lastRenderedPageBreak/>
        <w:br/>
      </w:r>
      <w:r w:rsidR="00F363FE" w:rsidRPr="00F363FE">
        <w:rPr>
          <w:rFonts w:ascii="Cabin" w:eastAsia="Cabin" w:hAnsi="Cabin" w:cs="Cabin"/>
          <w:sz w:val="24"/>
          <w:szCs w:val="24"/>
        </w:rPr>
        <w:drawing>
          <wp:inline distT="0" distB="0" distL="0" distR="0" wp14:anchorId="7D4DC56A" wp14:editId="4DDC3BEC">
            <wp:extent cx="5733415" cy="3710940"/>
            <wp:effectExtent l="0" t="0" r="0" b="0"/>
            <wp:docPr id="6754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4402" name=""/>
                    <pic:cNvPicPr/>
                  </pic:nvPicPr>
                  <pic:blipFill>
                    <a:blip r:embed="rId11"/>
                    <a:stretch>
                      <a:fillRect/>
                    </a:stretch>
                  </pic:blipFill>
                  <pic:spPr>
                    <a:xfrm>
                      <a:off x="0" y="0"/>
                      <a:ext cx="5733415" cy="3710940"/>
                    </a:xfrm>
                    <a:prstGeom prst="rect">
                      <a:avLst/>
                    </a:prstGeom>
                  </pic:spPr>
                </pic:pic>
              </a:graphicData>
            </a:graphic>
          </wp:inline>
        </w:drawing>
      </w:r>
    </w:p>
    <w:p w:rsidR="005A0A28" w:rsidRDefault="00113220">
      <w:pPr>
        <w:jc w:val="both"/>
        <w:rPr>
          <w:rFonts w:eastAsia="Cabin"/>
          <w:bCs/>
        </w:rPr>
      </w:pPr>
      <w:r>
        <w:rPr>
          <w:rFonts w:ascii="Cabin" w:eastAsia="Cabin" w:hAnsi="Cabin" w:cs="Cabin"/>
          <w:b/>
        </w:rPr>
        <w:t xml:space="preserve"> </w:t>
      </w:r>
      <w:r>
        <w:rPr>
          <w:rFonts w:eastAsia="Cabin"/>
          <w:bCs/>
        </w:rPr>
        <w:t xml:space="preserve">The next graph displays another factor that is considered when choosing to buy a car. </w:t>
      </w:r>
      <w:r w:rsidR="00A862F9">
        <w:rPr>
          <w:rFonts w:eastAsia="Cabin"/>
          <w:bCs/>
        </w:rPr>
        <w:t>The number of doors dictates how the can will be used and how many people will be able to gain entry into the car. Four doors will also be preferred over two as it means the car size is big enough</w:t>
      </w:r>
      <w:r w:rsidR="006835E3">
        <w:rPr>
          <w:rFonts w:eastAsia="Cabin"/>
          <w:bCs/>
        </w:rPr>
        <w:t>, and</w:t>
      </w:r>
      <w:r w:rsidR="00A862F9">
        <w:rPr>
          <w:rFonts w:eastAsia="Cabin"/>
          <w:bCs/>
        </w:rPr>
        <w:t xml:space="preserve"> the driver and front passenger do not have to move themselves and their seats for them or others to access the back seats</w:t>
      </w:r>
      <w:r w:rsidR="006835E3">
        <w:rPr>
          <w:rFonts w:eastAsia="Cabin"/>
          <w:bCs/>
        </w:rPr>
        <w:t xml:space="preserve">. </w:t>
      </w:r>
    </w:p>
    <w:p w:rsidR="006835E3" w:rsidRPr="006835E3" w:rsidRDefault="006835E3">
      <w:pPr>
        <w:jc w:val="both"/>
        <w:rPr>
          <w:rFonts w:eastAsia="Cabin"/>
          <w:bCs/>
        </w:rPr>
      </w:pPr>
    </w:p>
    <w:p w:rsidR="005A0A28" w:rsidRDefault="00F21FDD">
      <w:pPr>
        <w:spacing w:line="300" w:lineRule="auto"/>
        <w:jc w:val="both"/>
        <w:rPr>
          <w:rFonts w:ascii="Montserrat Light" w:eastAsia="Montserrat Light" w:hAnsi="Montserrat Light" w:cs="Montserrat Light"/>
          <w:sz w:val="20"/>
          <w:szCs w:val="20"/>
        </w:rPr>
      </w:pPr>
      <w:r w:rsidRPr="00F21FDD">
        <w:rPr>
          <w:rFonts w:ascii="Montserrat Light" w:eastAsia="Montserrat Light" w:hAnsi="Montserrat Light" w:cs="Montserrat Light"/>
          <w:sz w:val="20"/>
          <w:szCs w:val="20"/>
        </w:rPr>
        <w:drawing>
          <wp:inline distT="0" distB="0" distL="0" distR="0" wp14:anchorId="2521E7EF" wp14:editId="7E2FA391">
            <wp:extent cx="5733415" cy="3031588"/>
            <wp:effectExtent l="0" t="0" r="0" b="3810"/>
            <wp:docPr id="136040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09874" name=""/>
                    <pic:cNvPicPr/>
                  </pic:nvPicPr>
                  <pic:blipFill>
                    <a:blip r:embed="rId12"/>
                    <a:stretch>
                      <a:fillRect/>
                    </a:stretch>
                  </pic:blipFill>
                  <pic:spPr>
                    <a:xfrm>
                      <a:off x="0" y="0"/>
                      <a:ext cx="5758577" cy="3044892"/>
                    </a:xfrm>
                    <a:prstGeom prst="rect">
                      <a:avLst/>
                    </a:prstGeom>
                  </pic:spPr>
                </pic:pic>
              </a:graphicData>
            </a:graphic>
          </wp:inline>
        </w:drawing>
      </w:r>
    </w:p>
    <w:p w:rsidR="005A0A28" w:rsidRDefault="005A0A28">
      <w:pPr>
        <w:jc w:val="both"/>
        <w:rPr>
          <w:rFonts w:ascii="Cabin" w:eastAsia="Cabin" w:hAnsi="Cabin" w:cs="Cabin"/>
          <w:b/>
        </w:rPr>
      </w:pPr>
    </w:p>
    <w:p w:rsidR="005A0A28" w:rsidRDefault="005A0A28">
      <w:pPr>
        <w:jc w:val="both"/>
        <w:rPr>
          <w:rFonts w:ascii="Cabin" w:eastAsia="Cabin" w:hAnsi="Cabin" w:cs="Cabin"/>
          <w:b/>
        </w:rPr>
      </w:pPr>
    </w:p>
    <w:p w:rsidR="00F21FDD" w:rsidRDefault="00F21FDD">
      <w:pPr>
        <w:jc w:val="both"/>
        <w:rPr>
          <w:rFonts w:ascii="Cabin" w:eastAsia="Cabin" w:hAnsi="Cabin" w:cs="Cabin"/>
          <w:b/>
        </w:rPr>
      </w:pPr>
    </w:p>
    <w:p w:rsidR="00F21FDD" w:rsidRDefault="00F21FDD">
      <w:pPr>
        <w:jc w:val="both"/>
        <w:rPr>
          <w:rFonts w:ascii="Cabin" w:eastAsia="Cabin" w:hAnsi="Cabin" w:cs="Cabin"/>
          <w:b/>
        </w:rPr>
      </w:pPr>
    </w:p>
    <w:p w:rsidR="00F21FDD" w:rsidRPr="00F71910" w:rsidRDefault="00F71910">
      <w:pPr>
        <w:jc w:val="both"/>
        <w:rPr>
          <w:rFonts w:eastAsia="Cabin"/>
          <w:bCs/>
        </w:rPr>
      </w:pPr>
      <w:r>
        <w:rPr>
          <w:rFonts w:eastAsia="Cabin"/>
          <w:bCs/>
        </w:rPr>
        <w:t>The pie chart below displays the proposition of car body style that each of the cars in the dataset has. It provides a great view of which car body style is preferred (sedan)</w:t>
      </w:r>
      <w:r w:rsidR="00FA49ED">
        <w:rPr>
          <w:rFonts w:eastAsia="Cabin"/>
          <w:bCs/>
        </w:rPr>
        <w:t xml:space="preserve"> with the convertible being the least preferred. </w:t>
      </w:r>
      <w:r w:rsidR="00D46FE0">
        <w:rPr>
          <w:rFonts w:eastAsia="Cabin"/>
          <w:bCs/>
        </w:rPr>
        <w:t xml:space="preserve">This information can be helpful to manufacturers and those in the automobile industry as they continue to design new and/or upgrade those we have. This information provides them with a good perspective into what consumers prefer in their cars. </w:t>
      </w:r>
    </w:p>
    <w:p w:rsidR="00F21FDD" w:rsidRDefault="00F21FDD">
      <w:pPr>
        <w:jc w:val="both"/>
        <w:rPr>
          <w:rFonts w:ascii="Cabin" w:eastAsia="Cabin" w:hAnsi="Cabin" w:cs="Cabin"/>
          <w:b/>
        </w:rPr>
      </w:pPr>
    </w:p>
    <w:p w:rsidR="00F21FDD" w:rsidRDefault="00F21FDD">
      <w:pPr>
        <w:jc w:val="both"/>
        <w:rPr>
          <w:rFonts w:ascii="Cabin" w:eastAsia="Cabin" w:hAnsi="Cabin" w:cs="Cabin"/>
          <w:b/>
        </w:rPr>
      </w:pPr>
      <w:r w:rsidRPr="00F21FDD">
        <w:rPr>
          <w:rFonts w:ascii="Cabin" w:eastAsia="Cabin" w:hAnsi="Cabin" w:cs="Cabin"/>
          <w:b/>
        </w:rPr>
        <w:drawing>
          <wp:inline distT="0" distB="0" distL="0" distR="0" wp14:anchorId="362EDFB8" wp14:editId="7D741395">
            <wp:extent cx="5638800" cy="5194300"/>
            <wp:effectExtent l="0" t="0" r="0" b="0"/>
            <wp:docPr id="83939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2511" name=""/>
                    <pic:cNvPicPr/>
                  </pic:nvPicPr>
                  <pic:blipFill>
                    <a:blip r:embed="rId13"/>
                    <a:stretch>
                      <a:fillRect/>
                    </a:stretch>
                  </pic:blipFill>
                  <pic:spPr>
                    <a:xfrm>
                      <a:off x="0" y="0"/>
                      <a:ext cx="5638800" cy="5194300"/>
                    </a:xfrm>
                    <a:prstGeom prst="rect">
                      <a:avLst/>
                    </a:prstGeom>
                  </pic:spPr>
                </pic:pic>
              </a:graphicData>
            </a:graphic>
          </wp:inline>
        </w:drawing>
      </w:r>
    </w:p>
    <w:p w:rsidR="001E0F3A" w:rsidRDefault="001E0F3A">
      <w:pPr>
        <w:jc w:val="both"/>
        <w:rPr>
          <w:rFonts w:eastAsia="Cabin"/>
          <w:bCs/>
        </w:rPr>
      </w:pPr>
    </w:p>
    <w:p w:rsidR="001E0F3A" w:rsidRDefault="001E0F3A">
      <w:pPr>
        <w:jc w:val="both"/>
        <w:rPr>
          <w:rFonts w:eastAsia="Cabin"/>
          <w:bCs/>
        </w:rPr>
      </w:pPr>
    </w:p>
    <w:p w:rsidR="00F21FDD" w:rsidRPr="00FA49ED" w:rsidRDefault="00FA49ED">
      <w:pPr>
        <w:jc w:val="both"/>
        <w:rPr>
          <w:rFonts w:eastAsia="Cabin"/>
          <w:bCs/>
        </w:rPr>
      </w:pPr>
      <w:r w:rsidRPr="00FA49ED">
        <w:rPr>
          <w:rFonts w:eastAsia="Cabin"/>
          <w:bCs/>
        </w:rPr>
        <w:t xml:space="preserve">When deciding the </w:t>
      </w:r>
      <w:r>
        <w:rPr>
          <w:rFonts w:eastAsia="Cabin"/>
          <w:bCs/>
        </w:rPr>
        <w:t>kind of car to purchase, gas or diesel is one of the common attributes to consider. As in many circumstances</w:t>
      </w:r>
      <w:r w:rsidR="00D333BE">
        <w:rPr>
          <w:rFonts w:eastAsia="Cabin"/>
          <w:bCs/>
        </w:rPr>
        <w:t>,</w:t>
      </w:r>
      <w:r>
        <w:rPr>
          <w:rFonts w:eastAsia="Cabin"/>
          <w:bCs/>
        </w:rPr>
        <w:t xml:space="preserve"> the price of gas and diesel are never the same, actually in most cases</w:t>
      </w:r>
      <w:r w:rsidR="00D333BE">
        <w:rPr>
          <w:rFonts w:eastAsia="Cabin"/>
          <w:bCs/>
        </w:rPr>
        <w:t>,</w:t>
      </w:r>
      <w:r>
        <w:rPr>
          <w:rFonts w:eastAsia="Cabin"/>
          <w:bCs/>
        </w:rPr>
        <w:t xml:space="preserve"> diesel</w:t>
      </w:r>
      <w:r w:rsidR="00D333BE">
        <w:rPr>
          <w:rFonts w:eastAsia="Cabin"/>
          <w:bCs/>
        </w:rPr>
        <w:t xml:space="preserve"> is more expensive. However, the determination of whether a car will use gas or diesel is the engine size. From the dataset</w:t>
      </w:r>
      <w:r w:rsidR="001E0F3A">
        <w:rPr>
          <w:rFonts w:eastAsia="Cabin"/>
          <w:bCs/>
        </w:rPr>
        <w:t>,</w:t>
      </w:r>
      <w:r w:rsidR="00D333BE">
        <w:rPr>
          <w:rFonts w:eastAsia="Cabin"/>
          <w:bCs/>
        </w:rPr>
        <w:t xml:space="preserve"> the </w:t>
      </w:r>
      <w:r w:rsidR="001E0F3A">
        <w:rPr>
          <w:rFonts w:eastAsia="Cabin"/>
          <w:bCs/>
        </w:rPr>
        <w:t>number</w:t>
      </w:r>
      <w:r w:rsidR="00D333BE">
        <w:rPr>
          <w:rFonts w:eastAsia="Cabin"/>
          <w:bCs/>
        </w:rPr>
        <w:t xml:space="preserve"> of cars that use gas </w:t>
      </w:r>
      <w:r w:rsidR="001E0F3A">
        <w:rPr>
          <w:rFonts w:eastAsia="Cabin"/>
          <w:bCs/>
        </w:rPr>
        <w:t>is</w:t>
      </w:r>
      <w:r w:rsidR="00D333BE">
        <w:rPr>
          <w:rFonts w:eastAsia="Cabin"/>
          <w:bCs/>
        </w:rPr>
        <w:t xml:space="preserve"> 1</w:t>
      </w:r>
      <w:r w:rsidR="001E0F3A">
        <w:rPr>
          <w:rFonts w:eastAsia="Cabin"/>
          <w:bCs/>
        </w:rPr>
        <w:t xml:space="preserve">81 and those that use diesel is 20. </w:t>
      </w:r>
    </w:p>
    <w:p w:rsidR="00F21FDD" w:rsidRDefault="00FA49ED">
      <w:pPr>
        <w:jc w:val="both"/>
        <w:rPr>
          <w:rFonts w:ascii="Cabin" w:eastAsia="Cabin" w:hAnsi="Cabin" w:cs="Cabin"/>
          <w:b/>
        </w:rPr>
      </w:pPr>
      <w:r w:rsidRPr="00FA49ED">
        <w:rPr>
          <w:rFonts w:ascii="Cabin" w:eastAsia="Cabin" w:hAnsi="Cabin" w:cs="Cabin"/>
          <w:b/>
        </w:rPr>
        <w:lastRenderedPageBreak/>
        <w:drawing>
          <wp:inline distT="0" distB="0" distL="0" distR="0" wp14:anchorId="2D611864" wp14:editId="52E542F5">
            <wp:extent cx="5733415" cy="6748780"/>
            <wp:effectExtent l="0" t="0" r="0" b="0"/>
            <wp:docPr id="152208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14" name=""/>
                    <pic:cNvPicPr/>
                  </pic:nvPicPr>
                  <pic:blipFill>
                    <a:blip r:embed="rId14"/>
                    <a:stretch>
                      <a:fillRect/>
                    </a:stretch>
                  </pic:blipFill>
                  <pic:spPr>
                    <a:xfrm>
                      <a:off x="0" y="0"/>
                      <a:ext cx="5733415" cy="6748780"/>
                    </a:xfrm>
                    <a:prstGeom prst="rect">
                      <a:avLst/>
                    </a:prstGeom>
                  </pic:spPr>
                </pic:pic>
              </a:graphicData>
            </a:graphic>
          </wp:inline>
        </w:drawing>
      </w:r>
    </w:p>
    <w:p w:rsidR="001E0F3A" w:rsidRDefault="001E0F3A">
      <w:pPr>
        <w:jc w:val="both"/>
        <w:rPr>
          <w:rFonts w:ascii="Cabin" w:eastAsia="Cabin" w:hAnsi="Cabin" w:cs="Cabin"/>
          <w:b/>
        </w:rPr>
      </w:pPr>
    </w:p>
    <w:p w:rsidR="001E0F3A" w:rsidRDefault="001E0F3A">
      <w:pPr>
        <w:jc w:val="both"/>
        <w:rPr>
          <w:rFonts w:ascii="Cabin" w:eastAsia="Cabin" w:hAnsi="Cabin" w:cs="Cabin"/>
          <w:b/>
        </w:rPr>
      </w:pPr>
    </w:p>
    <w:p w:rsidR="001E0F3A" w:rsidRDefault="001E0F3A">
      <w:pPr>
        <w:jc w:val="both"/>
        <w:rPr>
          <w:rFonts w:ascii="Cabin" w:eastAsia="Cabin" w:hAnsi="Cabin" w:cs="Cabin"/>
          <w:b/>
        </w:rPr>
      </w:pPr>
    </w:p>
    <w:p w:rsidR="005A0A28" w:rsidRDefault="00000000">
      <w:pPr>
        <w:jc w:val="both"/>
        <w:rPr>
          <w:rFonts w:ascii="Cabin" w:eastAsia="Cabin" w:hAnsi="Cabin" w:cs="Cabin"/>
          <w:b/>
        </w:rPr>
      </w:pPr>
      <w:r>
        <w:rPr>
          <w:rFonts w:ascii="Cabin" w:eastAsia="Cabin" w:hAnsi="Cabin" w:cs="Cabin"/>
          <w:b/>
        </w:rPr>
        <w:t>THIS REPORT WAS WRITTEN BY:</w:t>
      </w:r>
      <w:r w:rsidR="00337FA8">
        <w:rPr>
          <w:rFonts w:ascii="Cabin" w:eastAsia="Cabin" w:hAnsi="Cabin" w:cs="Cabin"/>
          <w:b/>
        </w:rPr>
        <w:t xml:space="preserve"> </w:t>
      </w:r>
      <w:r>
        <w:rPr>
          <w:rFonts w:ascii="Cabin" w:eastAsia="Cabin" w:hAnsi="Cabin" w:cs="Cabin"/>
          <w:b/>
        </w:rPr>
        <w:t xml:space="preserve"> </w:t>
      </w:r>
      <w:r w:rsidR="005B720D">
        <w:rPr>
          <w:rFonts w:ascii="Cabin" w:eastAsia="Cabin" w:hAnsi="Cabin" w:cs="Cabin"/>
          <w:b/>
        </w:rPr>
        <w:t>VANESSA TOOKA</w:t>
      </w:r>
    </w:p>
    <w:p w:rsidR="005A0A28" w:rsidRPr="001E0F3A" w:rsidRDefault="00000000" w:rsidP="001E0F3A">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extent cx="5731200" cy="177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177800"/>
                    </a:xfrm>
                    <a:prstGeom prst="rect">
                      <a:avLst/>
                    </a:prstGeom>
                    <a:ln/>
                  </pic:spPr>
                </pic:pic>
              </a:graphicData>
            </a:graphic>
          </wp:inline>
        </w:drawing>
      </w:r>
    </w:p>
    <w:sectPr w:rsidR="005A0A28" w:rsidRPr="001E0F3A">
      <w:footerReference w:type="default" r:id="rId1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5F0C" w:rsidRDefault="00075F0C">
      <w:pPr>
        <w:spacing w:line="240" w:lineRule="auto"/>
      </w:pPr>
      <w:r>
        <w:separator/>
      </w:r>
    </w:p>
  </w:endnote>
  <w:endnote w:type="continuationSeparator" w:id="0">
    <w:p w:rsidR="00075F0C" w:rsidRDefault="00075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embedRegular r:id="rId1" w:fontKey="{0644ECAB-CABA-CE45-94DE-7CA68A289644}"/>
    <w:embedBold r:id="rId2" w:fontKey="{A3245B16-514C-7C4A-8D34-F07531F03492}"/>
    <w:embedItalic r:id="rId3" w:fontKey="{7B805BED-D9C9-F14D-8814-66D334EEC5ED}"/>
  </w:font>
  <w:font w:name="Times New Roman">
    <w:panose1 w:val="02020603050405020304"/>
    <w:charset w:val="00"/>
    <w:family w:val="roman"/>
    <w:pitch w:val="variable"/>
    <w:sig w:usb0="E0002EFF" w:usb1="C000785B" w:usb2="00000009" w:usb3="00000000" w:csb0="000001FF" w:csb1="00000000"/>
    <w:embedRegular r:id="rId4" w:fontKey="{DA881EDC-382A-6E41-B521-7EF9F4348EB8}"/>
    <w:embedBold r:id="rId5" w:fontKey="{0B252B07-B7B9-B74A-BAB3-D118447723CB}"/>
  </w:font>
  <w:font w:name="Courier New">
    <w:panose1 w:val="02070309020205020404"/>
    <w:charset w:val="00"/>
    <w:family w:val="modern"/>
    <w:pitch w:val="fixed"/>
    <w:sig w:usb0="E0002EFF" w:usb1="C0007843" w:usb2="00000009" w:usb3="00000000" w:csb0="000001FF" w:csb1="00000000"/>
    <w:embedRegular r:id="rId6" w:fontKey="{16D1BDD0-0A7C-C14D-B9D2-86476D0940ED}"/>
  </w:font>
  <w:font w:name="Cabin">
    <w:charset w:val="00"/>
    <w:family w:val="auto"/>
    <w:pitch w:val="default"/>
    <w:embedRegular r:id="rId7" w:fontKey="{F457C3C6-0F7D-C440-BD8C-EC1D406C86A7}"/>
    <w:embedBold r:id="rId8" w:fontKey="{E36C7CE8-DAE7-6447-8BA8-911F565607A9}"/>
  </w:font>
  <w:font w:name="Montserrat">
    <w:panose1 w:val="00000500000000000000"/>
    <w:charset w:val="4D"/>
    <w:family w:val="auto"/>
    <w:pitch w:val="variable"/>
    <w:sig w:usb0="2000020F" w:usb1="00000003" w:usb2="00000000" w:usb3="00000000" w:csb0="00000197" w:csb1="00000000"/>
    <w:embedRegular r:id="rId9" w:fontKey="{F1B7CFE8-A09A-BD49-9801-C6EA9E83841E}"/>
    <w:embedBold r:id="rId10" w:fontKey="{DC5A1FC8-020D-3A4A-831C-D0DF804B02D6}"/>
  </w:font>
  <w:font w:name="Montserrat Light">
    <w:panose1 w:val="00000400000000000000"/>
    <w:charset w:val="4D"/>
    <w:family w:val="auto"/>
    <w:pitch w:val="variable"/>
    <w:sig w:usb0="2000020F" w:usb1="00000003" w:usb2="00000000" w:usb3="00000000" w:csb0="00000197" w:csb1="00000000"/>
    <w:embedRegular r:id="rId11" w:fontKey="{A701ACC4-F01B-3649-9E22-BA6D63579C7C}"/>
  </w:font>
  <w:font w:name="Calibri">
    <w:panose1 w:val="020F0502020204030204"/>
    <w:charset w:val="00"/>
    <w:family w:val="swiss"/>
    <w:pitch w:val="variable"/>
    <w:sig w:usb0="E4002EFF" w:usb1="C000247B" w:usb2="00000009" w:usb3="00000000" w:csb0="000001FF" w:csb1="00000000"/>
    <w:embedRegular r:id="rId12" w:fontKey="{DD311F53-B74F-614B-BC04-273EFB5D68E3}"/>
  </w:font>
  <w:font w:name="Cambria">
    <w:panose1 w:val="02040503050406030204"/>
    <w:charset w:val="00"/>
    <w:family w:val="roman"/>
    <w:pitch w:val="variable"/>
    <w:sig w:usb0="E00002FF" w:usb1="400004FF" w:usb2="00000000" w:usb3="00000000" w:csb0="0000019F" w:csb1="00000000"/>
    <w:embedRegular r:id="rId13" w:fontKey="{1678E0E9-D1B4-6F4A-8105-6881C89ADB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A0A28" w:rsidRDefault="00000000">
    <w:r>
      <w:rPr>
        <w:noProof/>
      </w:rPr>
      <w:drawing>
        <wp:anchor distT="114300" distB="114300" distL="114300" distR="114300" simplePos="0" relativeHeight="251658240" behindDoc="0" locked="0" layoutInCell="1" hidden="0" allowOverlap="1">
          <wp:simplePos x="0" y="0"/>
          <wp:positionH relativeFrom="column">
            <wp:posOffset>-953923</wp:posOffset>
          </wp:positionH>
          <wp:positionV relativeFrom="paragraph">
            <wp:posOffset>306000</wp:posOffset>
          </wp:positionV>
          <wp:extent cx="7635194" cy="371287"/>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5F0C" w:rsidRDefault="00075F0C">
      <w:pPr>
        <w:spacing w:line="240" w:lineRule="auto"/>
      </w:pPr>
      <w:r>
        <w:separator/>
      </w:r>
    </w:p>
  </w:footnote>
  <w:footnote w:type="continuationSeparator" w:id="0">
    <w:p w:rsidR="00075F0C" w:rsidRDefault="00075F0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28"/>
    <w:rsid w:val="00075F0C"/>
    <w:rsid w:val="00113220"/>
    <w:rsid w:val="001E0F3A"/>
    <w:rsid w:val="0027257B"/>
    <w:rsid w:val="002915FB"/>
    <w:rsid w:val="002A5F9D"/>
    <w:rsid w:val="00337FA8"/>
    <w:rsid w:val="00380CBD"/>
    <w:rsid w:val="00521B06"/>
    <w:rsid w:val="00560418"/>
    <w:rsid w:val="005A0A28"/>
    <w:rsid w:val="005B43F2"/>
    <w:rsid w:val="005B720D"/>
    <w:rsid w:val="00646E50"/>
    <w:rsid w:val="006835E3"/>
    <w:rsid w:val="00691EEF"/>
    <w:rsid w:val="007A30DD"/>
    <w:rsid w:val="009826FC"/>
    <w:rsid w:val="009C676F"/>
    <w:rsid w:val="00A862F9"/>
    <w:rsid w:val="00B02EE7"/>
    <w:rsid w:val="00C35A5D"/>
    <w:rsid w:val="00CA2B75"/>
    <w:rsid w:val="00CD1989"/>
    <w:rsid w:val="00D333BE"/>
    <w:rsid w:val="00D46FE0"/>
    <w:rsid w:val="00E305F7"/>
    <w:rsid w:val="00EA5CC7"/>
    <w:rsid w:val="00F21FDD"/>
    <w:rsid w:val="00F363FE"/>
    <w:rsid w:val="00F71910"/>
    <w:rsid w:val="00F764FE"/>
    <w:rsid w:val="00F8667C"/>
    <w:rsid w:val="00FA49E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7D57E61F"/>
  <w15:docId w15:val="{57D74335-2993-0E49-831B-84DC1810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sc-1468b5q-10">
    <w:name w:val="sc-1468b5q-10"/>
    <w:basedOn w:val="DefaultParagraphFont"/>
    <w:rsid w:val="00337FA8"/>
  </w:style>
  <w:style w:type="character" w:styleId="Strong">
    <w:name w:val="Strong"/>
    <w:basedOn w:val="DefaultParagraphFont"/>
    <w:uiPriority w:val="22"/>
    <w:qFormat/>
    <w:rsid w:val="009826FC"/>
    <w:rPr>
      <w:b/>
      <w:bCs/>
    </w:rPr>
  </w:style>
  <w:style w:type="character" w:styleId="HTMLCode">
    <w:name w:val="HTML Code"/>
    <w:basedOn w:val="DefaultParagraphFont"/>
    <w:uiPriority w:val="99"/>
    <w:semiHidden/>
    <w:unhideWhenUsed/>
    <w:rsid w:val="009826FC"/>
    <w:rPr>
      <w:rFonts w:ascii="Courier New" w:eastAsia="Times New Roman" w:hAnsi="Courier New" w:cs="Courier New"/>
      <w:sz w:val="20"/>
      <w:szCs w:val="20"/>
    </w:rPr>
  </w:style>
  <w:style w:type="paragraph" w:styleId="Header">
    <w:name w:val="header"/>
    <w:basedOn w:val="Normal"/>
    <w:link w:val="HeaderChar"/>
    <w:uiPriority w:val="99"/>
    <w:unhideWhenUsed/>
    <w:rsid w:val="00CD1989"/>
    <w:pPr>
      <w:tabs>
        <w:tab w:val="center" w:pos="4513"/>
        <w:tab w:val="right" w:pos="9026"/>
      </w:tabs>
      <w:spacing w:line="240" w:lineRule="auto"/>
    </w:pPr>
  </w:style>
  <w:style w:type="character" w:customStyle="1" w:styleId="HeaderChar">
    <w:name w:val="Header Char"/>
    <w:basedOn w:val="DefaultParagraphFont"/>
    <w:link w:val="Header"/>
    <w:uiPriority w:val="99"/>
    <w:rsid w:val="00CD1989"/>
  </w:style>
  <w:style w:type="paragraph" w:styleId="Footer">
    <w:name w:val="footer"/>
    <w:basedOn w:val="Normal"/>
    <w:link w:val="FooterChar"/>
    <w:uiPriority w:val="99"/>
    <w:unhideWhenUsed/>
    <w:rsid w:val="00CD1989"/>
    <w:pPr>
      <w:tabs>
        <w:tab w:val="center" w:pos="4513"/>
        <w:tab w:val="right" w:pos="9026"/>
      </w:tabs>
      <w:spacing w:line="240" w:lineRule="auto"/>
    </w:pPr>
  </w:style>
  <w:style w:type="character" w:customStyle="1" w:styleId="FooterChar">
    <w:name w:val="Footer Char"/>
    <w:basedOn w:val="DefaultParagraphFont"/>
    <w:link w:val="Footer"/>
    <w:uiPriority w:val="99"/>
    <w:rsid w:val="00CD1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3173">
      <w:bodyDiv w:val="1"/>
      <w:marLeft w:val="0"/>
      <w:marRight w:val="0"/>
      <w:marTop w:val="0"/>
      <w:marBottom w:val="0"/>
      <w:divBdr>
        <w:top w:val="none" w:sz="0" w:space="0" w:color="auto"/>
        <w:left w:val="none" w:sz="0" w:space="0" w:color="auto"/>
        <w:bottom w:val="none" w:sz="0" w:space="0" w:color="auto"/>
        <w:right w:val="none" w:sz="0" w:space="0" w:color="auto"/>
      </w:divBdr>
      <w:divsChild>
        <w:div w:id="621038707">
          <w:marLeft w:val="0"/>
          <w:marRight w:val="0"/>
          <w:marTop w:val="0"/>
          <w:marBottom w:val="0"/>
          <w:divBdr>
            <w:top w:val="none" w:sz="0" w:space="0" w:color="auto"/>
            <w:left w:val="none" w:sz="0" w:space="0" w:color="auto"/>
            <w:bottom w:val="none" w:sz="0" w:space="0" w:color="auto"/>
            <w:right w:val="none" w:sz="0" w:space="0" w:color="auto"/>
          </w:divBdr>
          <w:divsChild>
            <w:div w:id="68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hyperiondev.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7</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Vanessa Tooka</cp:lastModifiedBy>
  <cp:revision>4</cp:revision>
  <dcterms:created xsi:type="dcterms:W3CDTF">2024-07-05T10:26:00Z</dcterms:created>
  <dcterms:modified xsi:type="dcterms:W3CDTF">2024-07-15T17:46:00Z</dcterms:modified>
</cp:coreProperties>
</file>