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8B" w:rsidRDefault="00C63167">
      <w:r>
        <w:rPr>
          <w:noProof/>
          <w:lang w:eastAsia="fr-FR"/>
        </w:rPr>
      </w:r>
      <w:r>
        <w:pict>
          <v:group id="_x0000_s1027" editas="canvas" style="width:453.6pt;height:272.15pt;mso-position-horizontal-relative:char;mso-position-vertical-relative:line" coordorigin="2360,2748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2748;width:7200;height:432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905;top:2865;width:0;height:3589;flip:y" o:connectortype="straight">
              <v:stroke endarrow="block"/>
            </v:shape>
            <v:shape id="_x0000_s1029" type="#_x0000_t32" style="position:absolute;left:2746;top:3551;width:6231;height:0" o:connectortype="straight">
              <v:stroke endarrow="block"/>
            </v:shape>
            <v:shape id="_x0000_s1030" type="#_x0000_t32" style="position:absolute;left:2905;top:3104;width:1163;height:0" o:connectortype="straight"/>
            <v:shape id="_x0000_s1031" type="#_x0000_t32" style="position:absolute;left:4068;top:3104;width:0;height:447" o:connectortype="straight"/>
            <v:shape id="_x0000_s1032" type="#_x0000_t32" style="position:absolute;left:5363;top:3104;width:0;height:447;flip:y" o:connectortype="straight"/>
            <v:shape id="_x0000_s1033" type="#_x0000_t32" style="position:absolute;left:5363;top:3104;width:1305;height:0" o:connectortype="straight"/>
            <v:shape id="_x0000_s1034" type="#_x0000_t32" style="position:absolute;left:6668;top:3104;width:0;height:447" o:connectortype="straight"/>
            <v:shape id="_x0000_s1035" type="#_x0000_t32" style="position:absolute;left:7862;top:3104;width:9;height:447" o:connectortype="straight"/>
            <v:shape id="_x0000_s1036" type="#_x0000_t32" style="position:absolute;left:7862;top:3104;width:1032;height:0" o:connectortype="straight"/>
            <v:shape id="_x0000_s1039" type="#_x0000_t32" style="position:absolute;left:2746;top:4276;width:6231;height:9" o:connectortype="straight">
              <v:stroke endarrow="block"/>
            </v:shape>
            <v:shape id="_x0000_s1040" type="#_x0000_t32" style="position:absolute;left:2905;top:3798;width:1163;height:256;flip:y" o:connectortype="straight"/>
            <v:shape id="_x0000_s1041" type="#_x0000_t32" style="position:absolute;left:4068;top:3798;width:1295;height:256" o:connectortype="straight"/>
            <v:shape id="_x0000_s1042" type="#_x0000_t32" style="position:absolute;left:5363;top:3798;width:1305;height:256;flip:y" o:connectortype="straight"/>
            <v:shape id="_x0000_s1043" type="#_x0000_t32" style="position:absolute;left:6668;top:3798;width:1194;height:205" o:connectortype="straight"/>
            <v:shape id="_x0000_s1044" type="#_x0000_t32" style="position:absolute;left:7862;top:3798;width:1032;height:205;flip:y" o:connectortype="straight"/>
            <v:shape id="_x0000_s1045" type="#_x0000_t32" style="position:absolute;left:2746;top:4899;width:6231;height:17" o:connectortype="straight">
              <v:stroke endarrow="block"/>
            </v:shape>
            <v:shape id="_x0000_s1046" type="#_x0000_t32" style="position:absolute;left:2905;top:4472;width:1163;height:213;flip:y" o:connectortype="straight"/>
            <v:shape id="_x0000_s1047" type="#_x0000_t32" style="position:absolute;left:4068;top:4472;width:0;height:427" o:connectortype="straight"/>
            <v:shape id="_x0000_s1048" type="#_x0000_t32" style="position:absolute;left:5363;top:4634;width:0;height:265;flip:y" o:connectortype="straight"/>
            <v:shape id="_x0000_s1049" type="#_x0000_t32" style="position:absolute;left:5363;top:4472;width:1305;height:162;flip:y" o:connectortype="straight"/>
            <v:shape id="_x0000_s1050" type="#_x0000_t32" style="position:absolute;left:6668;top:4472;width:0;height:444" o:connectortype="straight"/>
            <v:shape id="_x0000_s1051" type="#_x0000_t32" style="position:absolute;left:7922;top:4634;width:0;height:282;flip:y" o:connectortype="straight"/>
            <v:shape id="_x0000_s1053" type="#_x0000_t32" style="position:absolute;left:7922;top:4518;width:972;height:116;flip:y" o:connectortype="straight"/>
            <v:shape id="_x0000_s1054" type="#_x0000_t32" style="position:absolute;left:2746;top:5516;width:6231;height:8" o:connectortype="straight">
              <v:stroke endarrow="block"/>
            </v:shape>
            <v:shape id="_x0000_s1055" type="#_x0000_t32" style="position:absolute;left:2905;top:5311;width:1163;height:102;flip:y" o:connectortype="straight"/>
            <v:shape id="_x0000_s1056" type="#_x0000_t32" style="position:absolute;left:4068;top:5311;width:1;height:1" o:connectortype="straight"/>
            <v:shape id="_x0000_s1057" type="#_x0000_t32" style="position:absolute;left:4068;top:5311;width:1295;height:51" o:connectortype="straight"/>
            <v:shape id="_x0000_s1058" type="#_x0000_t32" style="position:absolute;left:5363;top:5311;width:1305;height:51;flip:y" o:connectortype="straight"/>
            <v:shape id="_x0000_s1059" type="#_x0000_t32" style="position:absolute;left:6668;top:5311;width:1254;height:51" o:connectortype="straight"/>
            <v:shape id="_x0000_s1060" type="#_x0000_t32" style="position:absolute;left:7922;top:5311;width:972;height:51;flip:y" o:connectortype="straight"/>
            <v:shape id="_x0000_s1061" type="#_x0000_t32" style="position:absolute;left:2746;top:6206;width:6231;height:9" o:connectortype="straight">
              <v:stroke endarrow="block"/>
            </v:shape>
            <v:shape id="_x0000_s1062" type="#_x0000_t32" style="position:absolute;left:2905;top:5823;width:1163;height:127;flip:y" o:connectortype="straight"/>
            <v:shape id="_x0000_s1063" type="#_x0000_t32" style="position:absolute;left:4068;top:5823;width:1295;height:77" o:connectortype="straight"/>
            <v:shape id="_x0000_s1064" type="#_x0000_t32" style="position:absolute;left:5363;top:5823;width:1305;height:77;flip:y" o:connectortype="straight"/>
            <v:shape id="_x0000_s1065" type="#_x0000_t32" style="position:absolute;left:6668;top:5823;width:1254;height:127" o:connectortype="straight"/>
            <v:shape id="_x0000_s1066" type="#_x0000_t32" style="position:absolute;left:7922;top:5823;width:972;height:127;flip:y" o:connectortype="straight"/>
            <w10:wrap type="none"/>
            <w10:anchorlock/>
          </v:group>
        </w:pict>
      </w:r>
    </w:p>
    <w:p w:rsidR="00C63167" w:rsidRDefault="00C63167">
      <w:r>
        <w:t>Signaux :</w:t>
      </w:r>
    </w:p>
    <w:p w:rsidR="00C63167" w:rsidRDefault="00C63167" w:rsidP="00C63167">
      <w:pPr>
        <w:pStyle w:val="Paragraphedeliste"/>
        <w:numPr>
          <w:ilvl w:val="0"/>
          <w:numId w:val="1"/>
        </w:numPr>
      </w:pPr>
      <w:r>
        <w:t>PWM de consigne</w:t>
      </w:r>
    </w:p>
    <w:p w:rsidR="00C63167" w:rsidRDefault="00C63167" w:rsidP="00C63167">
      <w:pPr>
        <w:pStyle w:val="Paragraphedeliste"/>
        <w:numPr>
          <w:ilvl w:val="0"/>
          <w:numId w:val="1"/>
        </w:numPr>
      </w:pPr>
      <w:r>
        <w:t>Courant dans le moteur</w:t>
      </w:r>
    </w:p>
    <w:p w:rsidR="00C63167" w:rsidRDefault="00C63167" w:rsidP="00C63167">
      <w:pPr>
        <w:pStyle w:val="Paragraphedeliste"/>
        <w:numPr>
          <w:ilvl w:val="0"/>
          <w:numId w:val="1"/>
        </w:numPr>
      </w:pPr>
      <w:r>
        <w:t>Sortie sonde de courant</w:t>
      </w:r>
    </w:p>
    <w:p w:rsidR="00C63167" w:rsidRDefault="00C63167" w:rsidP="00C63167">
      <w:pPr>
        <w:pStyle w:val="Paragraphedeliste"/>
        <w:numPr>
          <w:ilvl w:val="0"/>
          <w:numId w:val="1"/>
        </w:numPr>
      </w:pPr>
      <w:r>
        <w:t>Sonde de courant filtrée passe bas</w:t>
      </w:r>
    </w:p>
    <w:p w:rsidR="00C63167" w:rsidRDefault="00C63167" w:rsidP="00C63167">
      <w:pPr>
        <w:pStyle w:val="Paragraphedeliste"/>
        <w:numPr>
          <w:ilvl w:val="0"/>
          <w:numId w:val="1"/>
        </w:numPr>
      </w:pPr>
      <w:r>
        <w:t>Sonde de courant filtrée passe bas / (alpha de la PWM)</w:t>
      </w:r>
    </w:p>
    <w:sectPr w:rsidR="00C63167" w:rsidSect="0051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C5A"/>
    <w:multiLevelType w:val="hybridMultilevel"/>
    <w:tmpl w:val="FCB2C592"/>
    <w:lvl w:ilvl="0" w:tplc="1048E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63167"/>
    <w:rsid w:val="00411606"/>
    <w:rsid w:val="00476A02"/>
    <w:rsid w:val="0051288B"/>
    <w:rsid w:val="00927C5F"/>
    <w:rsid w:val="00C6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3"/>
        <o:r id="V:Rule30" type="connector" idref="#_x0000_s1044"/>
        <o:r id="V:Rule32" type="connector" idref="#_x0000_s1045"/>
        <o:r id="V:Rule34" type="connector" idref="#_x0000_s1046"/>
        <o:r id="V:Rule36" type="connector" idref="#_x0000_s1047"/>
        <o:r id="V:Rule38" type="connector" idref="#_x0000_s1048"/>
        <o:r id="V:Rule40" type="connector" idref="#_x0000_s1049"/>
        <o:r id="V:Rule42" type="connector" idref="#_x0000_s1050"/>
        <o:r id="V:Rule44" type="connector" idref="#_x0000_s1051"/>
        <o:r id="V:Rule48" type="connector" idref="#_x0000_s1053"/>
        <o:r id="V:Rule50" type="connector" idref="#_x0000_s1054"/>
        <o:r id="V:Rule52" type="connector" idref="#_x0000_s1055"/>
        <o:r id="V:Rule54" type="connector" idref="#_x0000_s1056"/>
        <o:r id="V:Rule56" type="connector" idref="#_x0000_s1057"/>
        <o:r id="V:Rule58" type="connector" idref="#_x0000_s1058"/>
        <o:r id="V:Rule60" type="connector" idref="#_x0000_s1059"/>
        <o:r id="V:Rule62" type="connector" idref="#_x0000_s1060"/>
        <o:r id="V:Rule64" type="connector" idref="#_x0000_s1061"/>
        <o:r id="V:Rule66" type="connector" idref="#_x0000_s1062"/>
        <o:r id="V:Rule68" type="connector" idref="#_x0000_s1063"/>
        <o:r id="V:Rule70" type="connector" idref="#_x0000_s1064"/>
        <o:r id="V:Rule72" type="connector" idref="#_x0000_s1065"/>
        <o:r id="V:Rule74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3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1</cp:revision>
  <cp:lastPrinted>2009-05-21T21:56:00Z</cp:lastPrinted>
  <dcterms:created xsi:type="dcterms:W3CDTF">2009-05-21T21:50:00Z</dcterms:created>
  <dcterms:modified xsi:type="dcterms:W3CDTF">2009-05-21T21:57:00Z</dcterms:modified>
</cp:coreProperties>
</file>