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Resume — Prakhar Singh</w:t>
      </w:r>
    </w:p>
    <w:bookmarkStart w:id="12" w:name="prakhar-singh"/>
    <w:p>
      <w:pPr>
        <w:pStyle w:val="Heading1"/>
      </w:pPr>
      <w:r>
        <w:t xml:space="preserve">Prakhar Singh</w:t>
      </w:r>
    </w:p>
    <w:p>
      <w:pPr>
        <w:pStyle w:val="FirstParagraph"/>
      </w:pPr>
      <w:r>
        <w:t xml:space="preserve">League City, TX •</w:t>
      </w:r>
      <w:r>
        <w:t xml:space="preserve"> </w:t>
      </w:r>
      <w:hyperlink r:id="rId9">
        <w:r>
          <w:rPr>
            <w:rStyle w:val="Hyperlink"/>
          </w:rPr>
          <w:t xml:space="preserve">prakhar20117@gmail.com</w:t>
        </w:r>
      </w:hyperlink>
      <w:r>
        <w:t xml:space="preserve"> </w:t>
      </w:r>
      <w:r>
        <w:t xml:space="preserve">•</w:t>
      </w:r>
      <w:r>
        <w:t xml:space="preserve"> </w:t>
      </w:r>
      <w:hyperlink r:id="rId10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•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Clear Springs High School</w:t>
      </w:r>
      <w:r>
        <w:t xml:space="preserve"> </w:t>
      </w:r>
      <w:r>
        <w:t xml:space="preserve">Class of 2029</w:t>
      </w:r>
    </w:p>
    <w:p>
      <w:pPr>
        <w:pStyle w:val="BodyText"/>
      </w:pPr>
      <w:r>
        <w:t xml:space="preserve">Weighted GPA: 5.96 • Unweighted GPA: 4.0</w:t>
      </w:r>
    </w:p>
    <w:bookmarkEnd w:id="13"/>
    <w:bookmarkStart w:id="14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TSA — Engineering Design</w:t>
      </w:r>
      <w:r>
        <w:t xml:space="preserve"> </w:t>
      </w:r>
      <w:r>
        <w:t xml:space="preserve">Oct 2025 – Feb 2026</w:t>
      </w:r>
    </w:p>
    <w:p>
      <w:pPr>
        <w:pStyle w:val="BodyText"/>
      </w:pPr>
      <w:r>
        <w:t xml:space="preserve">Team Member</w:t>
      </w:r>
    </w:p>
    <w:p>
      <w:pPr>
        <w:pStyle w:val="Compact"/>
        <w:numPr>
          <w:ilvl w:val="0"/>
          <w:numId w:val="1001"/>
        </w:numPr>
      </w:pPr>
      <w:r>
        <w:t xml:space="preserve">Collaborated with 3 peers to design and prototype a pocket-sized telescope for mass production</w:t>
      </w:r>
    </w:p>
    <w:p>
      <w:pPr>
        <w:pStyle w:val="Compact"/>
        <w:numPr>
          <w:ilvl w:val="0"/>
          <w:numId w:val="1001"/>
        </w:numPr>
      </w:pPr>
      <w:r>
        <w:t xml:space="preserve">Developed CAD models, project portfolio, and competition displays over a 5-month build cycle</w:t>
      </w:r>
    </w:p>
    <w:p>
      <w:pPr>
        <w:pStyle w:val="Compact"/>
        <w:numPr>
          <w:ilvl w:val="0"/>
          <w:numId w:val="1001"/>
        </w:numPr>
      </w:pPr>
      <w:r>
        <w:t xml:space="preserve">Qualified for and competed at the district level</w:t>
      </w:r>
    </w:p>
    <w:p>
      <w:pPr>
        <w:pStyle w:val="FirstParagraph"/>
      </w:pPr>
      <w:r>
        <w:t xml:space="preserve">SEFH — Gut Microbiome Research</w:t>
      </w:r>
      <w:r>
        <w:t xml:space="preserve"> </w:t>
      </w:r>
      <w:r>
        <w:t xml:space="preserve">2023 – 2024</w:t>
      </w:r>
    </w:p>
    <w:p>
      <w:pPr>
        <w:pStyle w:val="BodyText"/>
      </w:pPr>
      <w:r>
        <w:t xml:space="preserve">Independent Researcher</w:t>
      </w:r>
    </w:p>
    <w:p>
      <w:pPr>
        <w:pStyle w:val="Compact"/>
        <w:numPr>
          <w:ilvl w:val="0"/>
          <w:numId w:val="1002"/>
        </w:numPr>
      </w:pPr>
      <w:r>
        <w:t xml:space="preserve">Designed and conducted experiment testing effects of sucrose, aspartame, fructose, and other sweeteners on Lactobacillus growth</w:t>
      </w:r>
    </w:p>
    <w:p>
      <w:pPr>
        <w:pStyle w:val="Compact"/>
        <w:numPr>
          <w:ilvl w:val="0"/>
          <w:numId w:val="1002"/>
        </w:numPr>
      </w:pPr>
      <w:r>
        <w:t xml:space="preserve">Found aspartame to be particularly harmful to gut bacteria compared to natural sugars</w:t>
      </w:r>
    </w:p>
    <w:p>
      <w:pPr>
        <w:pStyle w:val="Compact"/>
        <w:numPr>
          <w:ilvl w:val="0"/>
          <w:numId w:val="1002"/>
        </w:numPr>
      </w:pPr>
      <w:r>
        <w:t xml:space="preserve">Placed 1st at district; earned Honorable Mention at the Science and Engineering Fair of Houston (SEFH)</w:t>
      </w:r>
    </w:p>
    <w:p>
      <w:pPr>
        <w:pStyle w:val="FirstParagraph"/>
      </w:pPr>
      <w:r>
        <w:t xml:space="preserve">Boy Scouts of America</w:t>
      </w:r>
      <w:r>
        <w:t xml:space="preserve"> </w:t>
      </w:r>
      <w:r>
        <w:t xml:space="preserve">2023 – Present</w:t>
      </w:r>
    </w:p>
    <w:p>
      <w:pPr>
        <w:pStyle w:val="BodyText"/>
      </w:pPr>
      <w:r>
        <w:t xml:space="preserve">Patrol Leader &amp; SPL Scribe</w:t>
      </w:r>
    </w:p>
    <w:p>
      <w:pPr>
        <w:pStyle w:val="Compact"/>
        <w:numPr>
          <w:ilvl w:val="0"/>
          <w:numId w:val="1003"/>
        </w:numPr>
      </w:pPr>
      <w:r>
        <w:t xml:space="preserve">Led patrol as Patrol Leader; earned 2nd place in troop-wide cooking competition</w:t>
      </w:r>
    </w:p>
    <w:p>
      <w:pPr>
        <w:pStyle w:val="Compact"/>
        <w:numPr>
          <w:ilvl w:val="0"/>
          <w:numId w:val="1003"/>
        </w:numPr>
      </w:pPr>
      <w:r>
        <w:t xml:space="preserve">Serve as scribe under the Senior Patrol Leader for two terms (1 year), recording minutes, tracking attendance, and managing troop communications</w:t>
      </w:r>
    </w:p>
    <w:p>
      <w:pPr>
        <w:pStyle w:val="Compact"/>
        <w:numPr>
          <w:ilvl w:val="0"/>
          <w:numId w:val="1003"/>
        </w:numPr>
      </w:pPr>
      <w:r>
        <w:t xml:space="preserve">Working toward Eagle Scout rank with a self-directed service project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CAD Modeling</w:t>
      </w:r>
      <w:r>
        <w:br/>
      </w:r>
      <w:r>
        <w:t xml:space="preserve">Designed mechanical models including an automaton, LEGO truck, scale theme park, and robot drivetrain components.</w:t>
      </w:r>
    </w:p>
    <w:p>
      <w:pPr>
        <w:pStyle w:val="BodyText"/>
      </w:pPr>
      <w:r>
        <w:rPr>
          <w:b/>
          <w:bCs/>
        </w:rPr>
        <w:t xml:space="preserve">JavaScript</w:t>
      </w:r>
      <w:r>
        <w:br/>
      </w:r>
      <w:r>
        <w:t xml:space="preserve">Built a functioning 2D runner game inspired by Flappy Bird; can create encoders, decryptors, and image filters adaptable as apps.</w:t>
      </w:r>
    </w:p>
    <w:p>
      <w:pPr>
        <w:pStyle w:val="BodyText"/>
      </w:pPr>
      <w:r>
        <w:rPr>
          <w:b/>
          <w:bCs/>
        </w:rPr>
        <w:t xml:space="preserve">LLM-Assisted Development</w:t>
      </w:r>
      <w:r>
        <w:br/>
      </w:r>
      <w:r>
        <w:t xml:space="preserve">Built this personal website from scratch using HTML, CSS, and JavaScript with AI collaboration. Skilled in prompt engineering, code review, and iterative debugging with LLMs.</w:t>
      </w:r>
    </w:p>
    <w:p>
      <w:pPr>
        <w:pStyle w:val="BodyText"/>
      </w:pPr>
      <w:r>
        <w:rPr>
          <w:b/>
          <w:bCs/>
        </w:rPr>
        <w:t xml:space="preserve">Collaborative Problem Solving</w:t>
      </w:r>
      <w:r>
        <w:br/>
      </w:r>
      <w:r>
        <w:t xml:space="preserve">Adaptable across independent research (SEFH) and team engineering (TSA). Confident in iterative design, prototyping, and presenting technical work.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anguard000000" TargetMode="External" /><Relationship Type="http://schemas.openxmlformats.org/officeDocument/2006/relationships/hyperlink" Id="rId10" Target="https://vanguard000000.github.io/Official-Website/" TargetMode="External" /><Relationship Type="http://schemas.openxmlformats.org/officeDocument/2006/relationships/hyperlink" Id="rId9" Target="mailto:prakhar2011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anguard000000" TargetMode="External" /><Relationship Type="http://schemas.openxmlformats.org/officeDocument/2006/relationships/hyperlink" Id="rId10" Target="https://vanguard000000.github.io/Official-Website/" TargetMode="External" /><Relationship Type="http://schemas.openxmlformats.org/officeDocument/2006/relationships/hyperlink" Id="rId9" Target="mailto:prakhar2011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Prakhar Singh</dc:title>
  <dc:creator/>
  <dc:language>en</dc:language>
  <cp:keywords/>
  <dcterms:created xsi:type="dcterms:W3CDTF">2026-06-11T17:31:56Z</dcterms:created>
  <dcterms:modified xsi:type="dcterms:W3CDTF">2026-06-11T17:31:56Z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