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2F0AE" w14:textId="2000BE82" w:rsidR="006503A7" w:rsidRPr="00221944" w:rsidRDefault="004F5F5E">
      <w:p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модели OSI. Это модель, которая описывает, как данные передаются между устройствами в компьютерной сети, разделяя этот процесс на семь логических уровней.</w:t>
      </w:r>
    </w:p>
    <w:p w14:paraId="2D147DEA" w14:textId="3206F5C8" w:rsidR="004461EF" w:rsidRPr="00221944" w:rsidRDefault="004461EF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Физический- Передача физических сигналов по кабелям, оптоволокну или через беспроводные каналы.</w:t>
      </w:r>
      <w:r w:rsidR="00220436" w:rsidRPr="00221944">
        <w:rPr>
          <w:rFonts w:ascii="Times New Roman" w:hAnsi="Times New Roman" w:cs="Times New Roman"/>
          <w:sz w:val="28"/>
          <w:szCs w:val="28"/>
        </w:rPr>
        <w:tab/>
      </w:r>
    </w:p>
    <w:p w14:paraId="4F4DA33E" w14:textId="07A21E4C" w:rsidR="00220436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Канальный- Передача данных между устройствами в одной локальной сети. Проверяет целостность данных, обнаруживает и исправляет ошибки. Формирует из данных фреймы с MAC-адресами устройств.</w:t>
      </w:r>
    </w:p>
    <w:p w14:paraId="707C5212" w14:textId="062F3B0D" w:rsidR="00220436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Сетевой- Маршрутизация пакетов данных между разными сетями. Использует IP-адреса для адресации и определяет оптимальный путь доставки.</w:t>
      </w:r>
    </w:p>
    <w:p w14:paraId="6C65607E" w14:textId="5CF9084F" w:rsidR="00220436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Транспортный- Обеспечивает надёжную передачу данных между приложениями. Разбивает большие объёмы информации на сегменты и собирает их на стороне получателя. Контролирует ошибки (протоколы TCP, UDP).</w:t>
      </w:r>
    </w:p>
    <w:p w14:paraId="0833A79B" w14:textId="58C0AD71" w:rsidR="00220436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Сеансовый- Управляет сессиями связи: устанавливает, поддерживает и завершает соединение между устройствами, следит за синхронизацией передачи.</w:t>
      </w:r>
    </w:p>
    <w:p w14:paraId="40B19317" w14:textId="72CAB3B8" w:rsidR="00220436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Представительный- Преобразует данные в формат, понятный приложениям. Занимается кодированием, сжатием и шифрованием информации (например, переводит текст в JPEG).</w:t>
      </w:r>
    </w:p>
    <w:p w14:paraId="665D29D9" w14:textId="655D9AB8" w:rsidR="0060742C" w:rsidRPr="00221944" w:rsidRDefault="00220436" w:rsidP="004461E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1944">
        <w:rPr>
          <w:rFonts w:ascii="Times New Roman" w:hAnsi="Times New Roman" w:cs="Times New Roman"/>
          <w:sz w:val="28"/>
          <w:szCs w:val="28"/>
        </w:rPr>
        <w:t>Прикладной- Самый верхний уровень. Взаимодействует с пользовательскими программами: браузерами, почтовыми клиентами, мессенджерами.</w:t>
      </w:r>
    </w:p>
    <w:sectPr w:rsidR="0060742C" w:rsidRPr="00221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B5950"/>
    <w:multiLevelType w:val="hybridMultilevel"/>
    <w:tmpl w:val="A9A6D24E"/>
    <w:lvl w:ilvl="0" w:tplc="F934CB7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974F2"/>
    <w:multiLevelType w:val="hybridMultilevel"/>
    <w:tmpl w:val="5BEE2A76"/>
    <w:lvl w:ilvl="0" w:tplc="F934CB7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F2A04"/>
    <w:multiLevelType w:val="hybridMultilevel"/>
    <w:tmpl w:val="BD607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85"/>
    <w:rsid w:val="00074992"/>
    <w:rsid w:val="000E0C99"/>
    <w:rsid w:val="00220436"/>
    <w:rsid w:val="00221944"/>
    <w:rsid w:val="003E3953"/>
    <w:rsid w:val="004461EF"/>
    <w:rsid w:val="004F5F5E"/>
    <w:rsid w:val="005267C4"/>
    <w:rsid w:val="005D17B5"/>
    <w:rsid w:val="0060742C"/>
    <w:rsid w:val="006503A7"/>
    <w:rsid w:val="009F1C2F"/>
    <w:rsid w:val="00A96CD9"/>
    <w:rsid w:val="00B8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28FC"/>
  <w15:chartTrackingRefBased/>
  <w15:docId w15:val="{9CE449E2-2C14-4498-9254-F561FC0E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180</Words>
  <Characters>1031</Characters>
  <Application>Microsoft Office Word</Application>
  <DocSecurity>0</DocSecurity>
  <Lines>8</Lines>
  <Paragraphs>2</Paragraphs>
  <ScaleCrop>false</ScaleCrop>
  <Company>LightKey.Store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Черкасов</dc:creator>
  <cp:keywords/>
  <dc:description/>
  <cp:lastModifiedBy>Михаил Черкасов</cp:lastModifiedBy>
  <cp:revision>13</cp:revision>
  <dcterms:created xsi:type="dcterms:W3CDTF">2026-09-07T06:35:00Z</dcterms:created>
  <dcterms:modified xsi:type="dcterms:W3CDTF">2026-09-07T06:48:00Z</dcterms:modified>
</cp:coreProperties>
</file>