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b3wthmojrue"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estudiando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 Duoc UC y evalúa el nivel de logro que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alcanzaste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w:t>
            </w:r>
            <w:r w:rsidDel="00000000" w:rsidR="00000000" w:rsidRPr="00000000">
              <w:rPr>
                <w:color w:val="000000"/>
                <w:sz w:val="24"/>
                <w:szCs w:val="24"/>
                <w:rtl w:val="0"/>
              </w:rPr>
              <w:t xml:space="preserve">reforzarla</w:t>
            </w:r>
            <w:r w:rsidDel="00000000" w:rsidR="00000000" w:rsidRPr="00000000">
              <w:rPr>
                <w:color w:val="000000"/>
                <w:sz w:val="24"/>
                <w:szCs w:val="24"/>
                <w:rtl w:val="0"/>
              </w:rPr>
              <w:t xml:space="preserve">.</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w:t>
            </w:r>
            <w:r w:rsidDel="00000000" w:rsidR="00000000" w:rsidRPr="00000000">
              <w:rPr>
                <w:color w:val="000000"/>
                <w:sz w:val="24"/>
                <w:szCs w:val="24"/>
                <w:rtl w:val="0"/>
              </w:rPr>
              <w:t xml:space="preserve">alguno</w:t>
            </w:r>
            <w:r w:rsidDel="00000000" w:rsidR="00000000" w:rsidRPr="00000000">
              <w:rPr>
                <w:color w:val="000000"/>
                <w:sz w:val="24"/>
                <w:szCs w:val="24"/>
                <w:rtl w:val="0"/>
              </w:rPr>
              <w:t xml:space="preserve">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DNL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Yosvani Alfaro Pérez</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 </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2021 </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jmchltnvy34p"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numPr>
                <w:ilvl w:val="0"/>
                <w:numId w:val="7"/>
              </w:numPr>
              <w:pBdr>
                <w:top w:color="auto" w:space="7" w:sz="0" w:val="none"/>
                <w:bottom w:color="auto" w:space="7" w:sz="0" w:val="none"/>
                <w:right w:color="auto" w:space="7" w:sz="0" w:val="none"/>
                <w:between w:color="auto" w:space="7" w:sz="0" w:val="none"/>
              </w:pBdr>
              <w:shd w:fill="ffffff" w:val="clear"/>
              <w:spacing w:before="180" w:lineRule="auto"/>
              <w:ind w:left="720" w:hanging="360"/>
              <w:rPr>
                <w:sz w:val="23"/>
                <w:szCs w:val="23"/>
              </w:rPr>
            </w:pPr>
            <w:r w:rsidDel="00000000" w:rsidR="00000000" w:rsidRPr="00000000">
              <w:rPr>
                <w:rFonts w:ascii="Arial" w:cs="Arial" w:eastAsia="Arial" w:hAnsi="Arial"/>
                <w:color w:val="1a1a1a"/>
                <w:sz w:val="18"/>
                <w:szCs w:val="18"/>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rFonts w:ascii="Arial" w:cs="Arial" w:eastAsia="Arial" w:hAnsi="Arial"/>
                <w:color w:val="1a1a1a"/>
                <w:sz w:val="23"/>
                <w:szCs w:val="23"/>
                <w:rtl w:val="0"/>
              </w:rPr>
              <w:t xml:space="preserve">.</w:t>
            </w:r>
          </w:p>
          <w:p w:rsidR="00000000" w:rsidDel="00000000" w:rsidP="00000000" w:rsidRDefault="00000000" w:rsidRPr="00000000" w14:paraId="0000003F">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0">
            <w:pPr>
              <w:jc w:val="cente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Creo que carezco de dominio en áreas de desarrollo web y móvil, sobre todo por la parte del front, pero controlo con un nivel decente como para poder utilizar herramientas IA para apoyarme en mis carencias, solo que realmente no es mi área de interés ni de gusto  y nunca lo he reforzado. </w:t>
            </w:r>
          </w:p>
          <w:p w:rsidR="00000000" w:rsidDel="00000000" w:rsidP="00000000" w:rsidRDefault="00000000" w:rsidRPr="00000000" w14:paraId="00000046">
            <w:pPr>
              <w:jc w:val="center"/>
              <w:rPr>
                <w:b w:val="1"/>
                <w:bCs w:val="1"/>
                <w:sz w:val="18"/>
                <w:szCs w:val="18"/>
              </w:rPr>
            </w:pPr>
            <w:r w:rsidDel="00000000" w:rsidR="00000000" w:rsidRPr="00000000">
              <w:rPr>
                <w:rtl w:val="0"/>
              </w:rPr>
            </w:r>
          </w:p>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Por lo que sí con software hablamos exclusivamente del desarrollo de una página web o app móvil sería un dominio insuficiente en sí mismo, pero en otros aspectos del mismo mi dominio es aceptable. </w:t>
            </w:r>
          </w:p>
        </w:tc>
      </w:tr>
      <w:tr>
        <w:trPr>
          <w:cantSplit w:val="0"/>
          <w:trHeight w:val="576" w:hRule="atLeast"/>
          <w:tblHeader w:val="0"/>
        </w:trPr>
        <w:tc>
          <w:tcPr/>
          <w:p w:rsidR="00000000" w:rsidDel="00000000" w:rsidP="00000000" w:rsidRDefault="00000000" w:rsidRPr="00000000" w14:paraId="00000048">
            <w:pPr>
              <w:numPr>
                <w:ilvl w:val="0"/>
                <w:numId w:val="2"/>
              </w:numPr>
              <w:pBdr>
                <w:top w:color="auto" w:space="7" w:sz="0" w:val="none"/>
                <w:bottom w:color="auto" w:space="7" w:sz="0" w:val="none"/>
                <w:right w:color="auto" w:space="7" w:sz="0" w:val="none"/>
                <w:between w:color="auto" w:space="7" w:sz="0" w:val="none"/>
              </w:pBdr>
              <w:shd w:fill="ffffff" w:val="clear"/>
              <w:spacing w:before="180" w:lineRule="auto"/>
              <w:ind w:left="720" w:hanging="360"/>
              <w:rPr>
                <w:sz w:val="18"/>
                <w:szCs w:val="18"/>
              </w:rPr>
            </w:pPr>
            <w:r w:rsidDel="00000000" w:rsidR="00000000" w:rsidRPr="00000000">
              <w:rPr>
                <w:rFonts w:ascii="Arial" w:cs="Arial" w:eastAsia="Arial" w:hAnsi="Arial"/>
                <w:color w:val="1a1a1a"/>
                <w:sz w:val="18"/>
                <w:szCs w:val="18"/>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49">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left"/>
              <w:rPr>
                <w:b w:val="1"/>
                <w:bCs w:val="1"/>
                <w:sz w:val="18"/>
                <w:szCs w:val="18"/>
              </w:rPr>
            </w:pPr>
            <w:r w:rsidDel="00000000" w:rsidR="00000000" w:rsidRPr="00000000">
              <w:rPr>
                <w:b w:val="1"/>
                <w:bCs w:val="1"/>
                <w:sz w:val="18"/>
                <w:szCs w:val="18"/>
                <w:rtl w:val="0"/>
              </w:rPr>
              <w:t xml:space="preserve">Es de mis mayores áreas de interés por lo que fue en las áreas que más me enfoque en entender y aprender. </w:t>
            </w:r>
          </w:p>
        </w:tc>
      </w:tr>
      <w:tr>
        <w:trPr>
          <w:cantSplit w:val="0"/>
          <w:trHeight w:val="591" w:hRule="atLeast"/>
          <w:tblHeader w:val="0"/>
        </w:trPr>
        <w:tc>
          <w:tcPr/>
          <w:p w:rsidR="00000000" w:rsidDel="00000000" w:rsidP="00000000" w:rsidRDefault="00000000" w:rsidRPr="00000000" w14:paraId="00000050">
            <w:pPr>
              <w:numPr>
                <w:ilvl w:val="0"/>
                <w:numId w:val="6"/>
              </w:numPr>
              <w:pBdr>
                <w:top w:color="auto" w:space="7" w:sz="0" w:val="none"/>
                <w:bottom w:color="auto" w:space="7" w:sz="0" w:val="none"/>
                <w:right w:color="auto" w:space="7" w:sz="0" w:val="none"/>
                <w:between w:color="auto" w:space="7" w:sz="0" w:val="none"/>
              </w:pBdr>
              <w:shd w:fill="ffffff" w:val="clear"/>
              <w:spacing w:before="180" w:lineRule="auto"/>
              <w:ind w:left="720" w:hanging="360"/>
              <w:rPr>
                <w:sz w:val="18"/>
                <w:szCs w:val="18"/>
              </w:rPr>
            </w:pPr>
            <w:r w:rsidDel="00000000" w:rsidR="00000000" w:rsidRPr="00000000">
              <w:rPr>
                <w:rFonts w:ascii="Arial" w:cs="Arial" w:eastAsia="Arial" w:hAnsi="Arial"/>
                <w:color w:val="1a1a1a"/>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Considero que tengo una fuerte capacidad para escuchar las necesidades del cliente y llevar a cabo las preguntas necesarias para diseñar un proceso que se adapte a sus requisitos y requerimientos, si bien quizás no cuento con las capacidades necesarias para llevar a cabo ese diseño por mi mismo, la mentalidad e ingenio para desarrollarlo considero que las tengo desde siempre y la carrera solo las potencio y explotó. </w:t>
            </w:r>
          </w:p>
        </w:tc>
      </w:tr>
      <w:tr>
        <w:trPr>
          <w:cantSplit w:val="0"/>
          <w:trHeight w:val="591" w:hRule="atLeast"/>
          <w:tblHeader w:val="0"/>
        </w:trPr>
        <w:tc>
          <w:tcPr/>
          <w:p w:rsidR="00000000" w:rsidDel="00000000" w:rsidP="00000000" w:rsidRDefault="00000000" w:rsidRPr="00000000" w14:paraId="00000058">
            <w:pPr>
              <w:numPr>
                <w:ilvl w:val="0"/>
                <w:numId w:val="3"/>
              </w:numPr>
              <w:pBdr>
                <w:top w:color="auto" w:space="7" w:sz="0" w:val="none"/>
                <w:bottom w:color="auto" w:space="7" w:sz="0" w:val="none"/>
                <w:right w:color="auto" w:space="7" w:sz="0" w:val="none"/>
                <w:between w:color="auto" w:space="7" w:sz="0" w:val="none"/>
              </w:pBdr>
              <w:shd w:fill="ffffff" w:val="clear"/>
              <w:spacing w:before="180" w:lineRule="auto"/>
              <w:ind w:left="720" w:hanging="360"/>
              <w:rPr>
                <w:sz w:val="18"/>
                <w:szCs w:val="18"/>
              </w:rPr>
            </w:pPr>
            <w:r w:rsidDel="00000000" w:rsidR="00000000" w:rsidRPr="00000000">
              <w:rPr>
                <w:rFonts w:ascii="Arial" w:cs="Arial" w:eastAsia="Arial" w:hAnsi="Arial"/>
                <w:color w:val="1a1a1a"/>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b w:val="1"/>
                <w:bCs w:val="1"/>
                <w:sz w:val="18"/>
                <w:szCs w:val="18"/>
                <w:rtl w:val="0"/>
              </w:rPr>
              <w:t xml:space="preserve">En el Marco Estudiantil que he llevado a cabo durante la carrera no puedo dejar esto más abajo, creo que he cumplido con creces todos y cada uno de los proyectos que se me han asignado cumpliendo con un rol de líder de proyecto y generando interacciones con los miembros de mi equipo, no lo coloco en excelente dominio porque creo que no utilizamos tantas técnicas de sprints o metodologías de trabajo estilo cascada o agil ademas que la experiencia de trabajar esto con alumnos vs empresa va a ser muy distinta. </w:t>
            </w:r>
          </w:p>
        </w:tc>
      </w:tr>
      <w:tr>
        <w:trPr>
          <w:cantSplit w:val="0"/>
          <w:trHeight w:val="591" w:hRule="atLeast"/>
          <w:tblHeader w:val="0"/>
        </w:trPr>
        <w:tc>
          <w:tcPr/>
          <w:p w:rsidR="00000000" w:rsidDel="00000000" w:rsidP="00000000" w:rsidRDefault="00000000" w:rsidRPr="00000000" w14:paraId="00000060">
            <w:pPr>
              <w:numPr>
                <w:ilvl w:val="0"/>
                <w:numId w:val="4"/>
              </w:numPr>
              <w:ind w:left="720" w:hanging="360"/>
              <w:jc w:val="center"/>
              <w:rPr>
                <w:rFonts w:ascii="Arial" w:cs="Arial" w:eastAsia="Arial" w:hAnsi="Arial"/>
                <w:sz w:val="18"/>
                <w:szCs w:val="18"/>
                <w:u w:val="none"/>
              </w:rPr>
            </w:pPr>
            <w:r w:rsidDel="00000000" w:rsidR="00000000" w:rsidRPr="00000000">
              <w:rPr>
                <w:rFonts w:ascii="Arial" w:cs="Arial" w:eastAsia="Arial" w:hAnsi="Arial"/>
                <w:color w:val="1a1a1a"/>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left"/>
              <w:rPr>
                <w:b w:val="1"/>
                <w:bCs w:val="1"/>
                <w:sz w:val="18"/>
                <w:szCs w:val="18"/>
              </w:rPr>
            </w:pPr>
            <w:r w:rsidDel="00000000" w:rsidR="00000000" w:rsidRPr="00000000">
              <w:rPr>
                <w:b w:val="1"/>
                <w:bCs w:val="1"/>
                <w:sz w:val="18"/>
                <w:szCs w:val="18"/>
                <w:rtl w:val="0"/>
              </w:rPr>
              <w:t xml:space="preserve">Me considero una persona muy recta y metódica a la hora de trabajar por ende me suelo guiar muy bien de los contextos regulatorios que nos tratan los casos en cuestión, además suelo revisar todo miles de veces para cerciorarme de que vayan cuadrando y que las cosas no se modifiquen según se desarrollen. </w:t>
            </w:r>
          </w:p>
        </w:tc>
      </w:tr>
      <w:tr>
        <w:trPr>
          <w:cantSplit w:val="0"/>
          <w:trHeight w:val="576" w:hRule="atLeast"/>
          <w:tblHeader w:val="0"/>
        </w:trPr>
        <w:tc>
          <w:tcPr/>
          <w:p w:rsidR="00000000" w:rsidDel="00000000" w:rsidP="00000000" w:rsidRDefault="00000000" w:rsidRPr="00000000" w14:paraId="00000067">
            <w:pPr>
              <w:numPr>
                <w:ilvl w:val="0"/>
                <w:numId w:val="1"/>
              </w:numPr>
              <w:pBdr>
                <w:top w:color="auto" w:space="7" w:sz="0" w:val="none"/>
                <w:bottom w:color="auto" w:space="7" w:sz="0" w:val="none"/>
                <w:right w:color="auto" w:space="7" w:sz="0" w:val="none"/>
                <w:between w:color="auto" w:space="7" w:sz="0" w:val="none"/>
              </w:pBdr>
              <w:shd w:fill="ffffff" w:val="clear"/>
              <w:spacing w:before="180" w:lineRule="auto"/>
              <w:ind w:left="720" w:hanging="360"/>
              <w:rPr>
                <w:sz w:val="18"/>
                <w:szCs w:val="18"/>
              </w:rPr>
            </w:pPr>
            <w:r w:rsidDel="00000000" w:rsidR="00000000" w:rsidRPr="00000000">
              <w:rPr>
                <w:rFonts w:ascii="Arial" w:cs="Arial" w:eastAsia="Arial" w:hAnsi="Arial"/>
                <w:color w:val="1a1a1a"/>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E">
            <w:pPr>
              <w:jc w:val="left"/>
              <w:rPr>
                <w:b w:val="1"/>
                <w:bCs w:val="1"/>
                <w:sz w:val="18"/>
                <w:szCs w:val="18"/>
              </w:rPr>
            </w:pPr>
            <w:r w:rsidDel="00000000" w:rsidR="00000000" w:rsidRPr="00000000">
              <w:rPr>
                <w:b w:val="1"/>
                <w:bCs w:val="1"/>
                <w:sz w:val="18"/>
                <w:szCs w:val="18"/>
                <w:rtl w:val="0"/>
              </w:rPr>
              <w:t xml:space="preserve">Como dije en el primer punto al no ser mi área de interés nada de desarrollo generalmente, fue un ramo que vi una vez mis compañeros de grupo se encargaron del desarrollo principal y yo fui un apoyo más que otra cosa y me enfoque en otros ramos de ese semestre. </w:t>
            </w:r>
          </w:p>
          <w:p w:rsidR="00000000" w:rsidDel="00000000" w:rsidP="00000000" w:rsidRDefault="00000000" w:rsidRPr="00000000" w14:paraId="0000006F">
            <w:pPr>
              <w:jc w:val="left"/>
              <w:rPr>
                <w:b w:val="1"/>
                <w:bCs w:val="1"/>
                <w:sz w:val="18"/>
                <w:szCs w:val="18"/>
              </w:rPr>
            </w:pPr>
            <w:r w:rsidDel="00000000" w:rsidR="00000000" w:rsidRPr="00000000">
              <w:rPr>
                <w:rtl w:val="0"/>
              </w:rPr>
            </w:r>
          </w:p>
          <w:p w:rsidR="00000000" w:rsidDel="00000000" w:rsidP="00000000" w:rsidRDefault="00000000" w:rsidRPr="00000000" w14:paraId="00000070">
            <w:pPr>
              <w:jc w:val="left"/>
              <w:rPr>
                <w:b w:val="1"/>
                <w:bCs w:val="1"/>
                <w:sz w:val="18"/>
                <w:szCs w:val="18"/>
              </w:rPr>
            </w:pPr>
            <w:r w:rsidDel="00000000" w:rsidR="00000000" w:rsidRPr="00000000">
              <w:rPr>
                <w:b w:val="1"/>
                <w:bCs w:val="1"/>
                <w:sz w:val="18"/>
                <w:szCs w:val="18"/>
                <w:rtl w:val="0"/>
              </w:rPr>
              <w:t xml:space="preserve">De por sí desarrollo y la parte del front no me gustan nada, si lo llevamos a las interfaces de teléfono me gustan aún menos y tener que lidiar con las distintas interacciones entre android y ios me genera rechazo.</w:t>
            </w:r>
          </w:p>
        </w:tc>
      </w:tr>
      <w:tr>
        <w:trPr>
          <w:cantSplit w:val="0"/>
          <w:trHeight w:val="591" w:hRule="atLeast"/>
          <w:tblHeader w:val="0"/>
        </w:trPr>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rtl w:val="0"/>
              </w:rPr>
            </w:r>
          </w:p>
        </w:tc>
        <w:tc>
          <w:tcPr/>
          <w:p w:rsidR="00000000" w:rsidDel="00000000" w:rsidP="00000000" w:rsidRDefault="00000000" w:rsidRPr="00000000" w14:paraId="0000007D">
            <w:pPr>
              <w:jc w:val="center"/>
              <w:rPr>
                <w:b w:val="1"/>
                <w:bCs w:val="1"/>
                <w:sz w:val="18"/>
                <w:szCs w:val="18"/>
              </w:rPr>
            </w:pPr>
            <w:r w:rsidDel="00000000" w:rsidR="00000000" w:rsidRPr="00000000">
              <w:rPr>
                <w:rtl w:val="0"/>
              </w:rPr>
            </w:r>
          </w:p>
        </w:tc>
        <w:tc>
          <w:tcPr/>
          <w:p w:rsidR="00000000" w:rsidDel="00000000" w:rsidP="00000000" w:rsidRDefault="00000000" w:rsidRPr="00000000" w14:paraId="0000007E">
            <w:pPr>
              <w:jc w:val="center"/>
              <w:rPr>
                <w:b w:val="1"/>
                <w:bCs w:val="1"/>
                <w:sz w:val="18"/>
                <w:szCs w:val="18"/>
              </w:rPr>
            </w:pP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4">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54rVI3/czUOfMwmKHC7bA2d4w==">CgMxLjAyDWguYjN3dGhtb2pydWUyDmguam1jaGx0bnZ5MzRwOAByITFCY0tIS2E2blcxcDMzQXJ4QzhHazNOS0RDS0ZjcUozMA==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