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glossary/_rels/document.xml.rels" ContentType="application/vnd.openxmlformats-package.relationship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styles.xml" ContentType="application/vnd.openxmlformats-officedocument.wordprocessingml.styles+xml"/>
  <Override PartName="/word/media/image4.png" ContentType="image/png"/>
  <Override PartName="/word/media/image3.png" ContentType="image/png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W w:w="5000" w:type="pct"/>
        <w:jc w:val="center"/>
        <w:tblInd w:w="0" w:type="dxa"/>
        <w:tblBorders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18720"/>
      </w:tblGrid>
      <w:tr>
        <w:trPr>
          <w:trHeight w:val="2880" w:hRule="atLeast"/>
        </w:trPr>
        <w:tc>
          <w:tcPr>
            <w:tcW w:w="18720" w:type="dxa"/>
            <w:tcBorders/>
            <w:shd w:fill="auto" w:val="clear"/>
          </w:tcPr>
          <w:sdt>
            <w:sdtPr>
              <w:docPartObj>
                <w:docPartGallery w:val="Cover Pages"/>
                <w:docPartUnique w:val="true"/>
              </w:docPartObj>
              <w:id w:val="916848289"/>
            </w:sdtPr>
            <w:sdtContent>
              <w:p>
                <w:pPr>
                  <w:pStyle w:val="NoSpacing"/>
                  <w:rPr>
                    <w:rFonts w:ascii="Cambria" w:hAnsi="Cambria" w:eastAsia="" w:cs="" w:asciiTheme="majorHAnsi" w:cstheme="majorBidi" w:eastAsiaTheme="majorEastAsia" w:hAnsiTheme="majorHAnsi"/>
                    <w:caps/>
                  </w:rPr>
                </w:pPr>
                <w:r>
                  <w:rPr>
                    <w:rFonts w:eastAsia="" w:cs="" w:cstheme="majorBidi" w:eastAsiaTheme="majorEastAsia" w:ascii="Cambria" w:hAnsi="Cambria"/>
                    <w:caps/>
                  </w:rPr>
                </w:r>
              </w:p>
              <w:p>
                <w:pPr>
                  <w:pStyle w:val="NoSpacing"/>
                  <w:jc w:val="center"/>
                  <w:rPr>
                    <w:rFonts w:ascii="Cambria" w:hAnsi="Cambria" w:eastAsia="" w:cs="" w:asciiTheme="majorHAnsi" w:cstheme="majorBidi" w:eastAsiaTheme="majorEastAsia" w:hAnsiTheme="majorHAnsi"/>
                    <w:caps/>
                  </w:rPr>
                </w:pPr>
                <w:r>
                  <w:rPr>
                    <w:rFonts w:eastAsia="" w:cs="" w:ascii="Cambria" w:hAnsi="Cambria" w:asciiTheme="majorHAnsi" w:cstheme="majorBidi" w:eastAsiaTheme="majorEastAsia" w:hAnsiTheme="majorHAnsi"/>
                    <w:caps/>
                  </w:rPr>
                  <w:t>UNIVERSIDAD DE SAN CARLOS DE GUATEMALA</w:t>
                </w:r>
              </w:p>
              <w:p>
                <w:pPr>
                  <w:pStyle w:val="NoSpacing"/>
                  <w:jc w:val="center"/>
                  <w:rPr>
                    <w:rFonts w:ascii="Cambria" w:hAnsi="Cambria" w:eastAsia="" w:cs="" w:asciiTheme="majorHAnsi" w:cstheme="majorBidi" w:eastAsiaTheme="majorEastAsia" w:hAnsiTheme="majorHAnsi"/>
                    <w:caps/>
                  </w:rPr>
                </w:pPr>
                <w:r>
                  <w:rPr>
                    <w:rFonts w:eastAsia="" w:cs="" w:ascii="Cambria" w:hAnsi="Cambria" w:asciiTheme="majorHAnsi" w:cstheme="majorBidi" w:eastAsiaTheme="majorEastAsia" w:hAnsiTheme="majorHAnsi"/>
                    <w:caps/>
                  </w:rPr>
                  <w:t>FACULTAD DE INGENIERÍA</w:t>
                </w:r>
              </w:p>
              <w:p>
                <w:pPr>
                  <w:pStyle w:val="NoSpacing"/>
                  <w:jc w:val="center"/>
                  <w:rPr/>
                </w:pPr>
                <w:r>
                  <w:rPr>
                    <w:rFonts w:eastAsia="" w:cs="" w:ascii="Cambria" w:hAnsi="Cambria" w:asciiTheme="majorHAnsi" w:cstheme="majorBidi" w:eastAsiaTheme="majorEastAsia" w:hAnsiTheme="majorHAnsi"/>
                    <w:caps/>
                  </w:rPr>
                  <w:t>LABORATORIO OLC1</w:t>
                </w:r>
              </w:p>
              <w:p>
                <w:pPr>
                  <w:pStyle w:val="NoSpacing"/>
                  <w:jc w:val="center"/>
                  <w:rPr/>
                </w:pPr>
                <w:r>
                  <w:rPr>
                    <w:rFonts w:eastAsia="" w:cs="" w:ascii="Cambria" w:hAnsi="Cambria" w:asciiTheme="majorHAnsi" w:cstheme="majorBidi" w:eastAsiaTheme="majorEastAsia" w:hAnsiTheme="majorHAnsi"/>
                    <w:caps/>
                  </w:rPr>
                  <w:t>ING. MARIO BAUTISTA</w:t>
                </w:r>
              </w:p>
              <w:p>
                <w:pPr>
                  <w:pStyle w:val="NoSpacing"/>
                  <w:jc w:val="center"/>
                  <w:rPr/>
                </w:pPr>
                <w:r>
                  <w:rPr>
                    <w:rFonts w:eastAsia="" w:cs="" w:ascii="Cambria" w:hAnsi="Cambria" w:asciiTheme="majorHAnsi" w:cstheme="majorBidi" w:eastAsiaTheme="majorEastAsia" w:hAnsiTheme="majorHAnsi"/>
                    <w:caps/>
                  </w:rPr>
                  <w:t>AUX. LUIS  fernando</w:t>
                </w:r>
              </w:p>
              <w:p>
                <w:pPr>
                  <w:pStyle w:val="NoSpacing"/>
                  <w:jc w:val="center"/>
                  <w:rPr/>
                </w:pPr>
                <w:r>
                  <w:rPr>
                    <w:rFonts w:eastAsia="" w:cs="" w:ascii="Cambria" w:hAnsi="Cambria" w:asciiTheme="majorHAnsi" w:cstheme="majorBidi" w:eastAsiaTheme="majorEastAsia" w:hAnsiTheme="majorHAnsi"/>
                    <w:caps/>
                  </w:rPr>
                  <w:t>SEGUNDO semestre 2020</w:t>
                </w:r>
              </w:p>
              <w:p>
                <w:pPr>
                  <w:pStyle w:val="Normal"/>
                  <w:jc w:val="center"/>
                  <w:rPr>
                    <w:lang w:eastAsia="es-GT"/>
                  </w:rPr>
                </w:pPr>
                <w:r>
                  <w:rPr>
                    <w:lang w:eastAsia="es-GT"/>
                  </w:rPr>
                </w:r>
              </w:p>
              <w:p>
                <w:pPr>
                  <w:pStyle w:val="Normal"/>
                  <w:jc w:val="center"/>
                  <w:rPr>
                    <w:lang w:eastAsia="es-GT"/>
                  </w:rPr>
                </w:pPr>
                <w:r>
                  <w:rPr>
                    <w:lang w:eastAsia="es-GT"/>
                  </w:rPr>
                </w:r>
              </w:p>
              <w:p>
                <w:pPr>
                  <w:pStyle w:val="Normal"/>
                  <w:spacing w:before="0" w:after="200"/>
                  <w:jc w:val="center"/>
                  <w:rPr>
                    <w:lang w:eastAsia="es-GT"/>
                  </w:rPr>
                </w:pPr>
                <w:r>
                  <w:rPr>
                    <w:lang w:eastAsia="es-GT"/>
                  </w:rPr>
                </w:r>
              </w:p>
            </w:sdtContent>
          </w:sdt>
        </w:tc>
      </w:tr>
      <w:tr>
        <w:trPr>
          <w:trHeight w:val="1440" w:hRule="atLeast"/>
        </w:trPr>
        <w:tc>
          <w:tcPr>
            <w:tcW w:w="18720" w:type="dxa"/>
            <w:tcBorders>
              <w:top w:val="single" w:sz="4" w:space="0" w:color="4F81BD"/>
              <w:bottom w:val="single" w:sz="4" w:space="0" w:color="4F81BD"/>
              <w:insideH w:val="single" w:sz="4" w:space="0" w:color="4F81BD"/>
            </w:tcBorders>
            <w:shd w:fill="auto" w:val="clear"/>
            <w:vAlign w:val="center"/>
          </w:tcPr>
          <w:sdt>
            <w:sdtPr>
              <w:text/>
              <w:id w:val="909725349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alias w:val="Título"/>
            </w:sdtPr>
            <w:sdtContent>
              <w:p>
                <w:pPr>
                  <w:pStyle w:val="NoSpacing"/>
                  <w:jc w:val="center"/>
                  <w:rPr/>
                </w:pPr>
                <w:r>
                  <w:rPr>
                    <w:rFonts w:eastAsia="" w:cs="" w:ascii="Cambria" w:hAnsi="Cambria" w:asciiTheme="majorHAnsi" w:cstheme="majorBidi" w:eastAsiaTheme="majorEastAsia" w:hAnsiTheme="majorHAnsi"/>
                    <w:sz w:val="144"/>
                    <w:szCs w:val="80"/>
                    <w:lang w:val="es-ES"/>
                  </w:rPr>
                  <w:t>MANUAL DE USUARIO</w:t>
                </w:r>
              </w:p>
            </w:sdtContent>
          </w:sdt>
        </w:tc>
      </w:tr>
      <w:tr>
        <w:trPr>
          <w:trHeight w:val="720" w:hRule="atLeast"/>
        </w:trPr>
        <w:tc>
          <w:tcPr>
            <w:tcW w:w="18720" w:type="dxa"/>
            <w:tcBorders>
              <w:top w:val="single" w:sz="4" w:space="0" w:color="4F81BD"/>
            </w:tcBorders>
            <w:shd w:fill="auto" w:val="clear"/>
            <w:vAlign w:val="center"/>
          </w:tcPr>
          <w:sdt>
            <w:sdtPr>
              <w:text/>
              <w:id w:val="1519230513"/>
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<w:alias w:val="Subtítulo"/>
            </w:sdtPr>
            <w:sdtContent>
              <w:p>
                <w:pPr>
                  <w:pStyle w:val="NoSpacing"/>
                  <w:jc w:val="center"/>
                  <w:rPr/>
                </w:pPr>
                <w:r>
                  <w:rPr>
                    <w:rFonts w:eastAsia="" w:cs="" w:ascii="Cambria" w:hAnsi="Cambria" w:asciiTheme="majorHAnsi" w:cstheme="majorBidi" w:eastAsiaTheme="majorEastAsia" w:hAnsiTheme="majorHAnsi"/>
                    <w:sz w:val="44"/>
                    <w:szCs w:val="44"/>
                    <w:lang w:val="es-ES"/>
                  </w:rPr>
                  <w:t>Primer Proyecto</w:t>
                </w:r>
              </w:p>
            </w:sdtContent>
          </w:sdt>
        </w:tc>
      </w:tr>
      <w:tr>
        <w:trPr>
          <w:trHeight w:val="360" w:hRule="atLeast"/>
        </w:trPr>
        <w:tc>
          <w:tcPr>
            <w:tcW w:w="18720" w:type="dxa"/>
            <w:tcBorders/>
            <w:shd w:fill="auto" w:val="clear"/>
            <w:vAlign w:val="center"/>
          </w:tcPr>
          <w:p>
            <w:pPr>
              <w:pStyle w:val="NoSpacing"/>
              <w:jc w:val="center"/>
              <w:rPr/>
            </w:pPr>
            <w:r>
              <w:rPr/>
            </w:r>
          </w:p>
        </w:tc>
      </w:tr>
    </w:tbl>
    <w:p>
      <w:pPr>
        <w:pStyle w:val="NoSpacing"/>
        <w:jc w:val="center"/>
        <w:rPr>
          <w:bCs/>
          <w:sz w:val="32"/>
        </w:rPr>
      </w:pPr>
      <w:r>
        <w:rPr>
          <w:bCs/>
          <w:sz w:val="32"/>
        </w:rPr>
        <w:t>Vania Gared Argueta Rodríguez</w:t>
      </w:r>
    </w:p>
    <w:p>
      <w:pPr>
        <w:pStyle w:val="NoSpacing"/>
        <w:jc w:val="center"/>
        <w:rPr>
          <w:bCs/>
          <w:sz w:val="32"/>
        </w:rPr>
      </w:pPr>
      <w:r>
        <w:rPr>
          <w:bCs/>
          <w:sz w:val="32"/>
        </w:rPr>
        <w:t>Carné 2012-13487</w:t>
      </w:r>
    </w:p>
    <w:p>
      <w:pPr>
        <w:pStyle w:val="Normal"/>
        <w:jc w:val="center"/>
        <w:rPr/>
      </w:pPr>
      <w:r>
        <w:rPr>
          <w:bCs/>
          <w:sz w:val="32"/>
        </w:rPr>
        <w:t>Septiembre 2020</w:t>
      </w:r>
    </w:p>
    <w:p>
      <w:pPr>
        <w:pStyle w:val="Normal"/>
        <w:jc w:val="center"/>
        <w:rPr>
          <w:bCs/>
          <w:sz w:val="32"/>
        </w:rPr>
      </w:pPr>
      <w:r>
        <w:rPr>
          <w:bCs/>
          <w:sz w:val="32"/>
        </w:rPr>
      </w:r>
    </w:p>
    <w:p>
      <w:pPr>
        <w:pStyle w:val="Normal"/>
        <w:jc w:val="center"/>
        <w:rPr>
          <w:bCs/>
          <w:sz w:val="32"/>
        </w:rPr>
      </w:pPr>
      <w:r>
        <w:rPr>
          <w:bCs/>
          <w:sz w:val="32"/>
        </w:rPr>
      </w:r>
    </w:p>
    <w:p>
      <w:pPr>
        <w:pStyle w:val="Normal"/>
        <w:jc w:val="center"/>
        <w:rPr>
          <w:bCs/>
          <w:sz w:val="32"/>
        </w:rPr>
      </w:pPr>
      <w:r>
        <w:rPr>
          <w:bCs/>
          <w:sz w:val="32"/>
        </w:rPr>
      </w:r>
    </w:p>
    <w:p>
      <w:pPr>
        <w:pStyle w:val="Normal"/>
        <w:jc w:val="center"/>
        <w:rPr>
          <w:bCs/>
          <w:sz w:val="32"/>
        </w:rPr>
      </w:pPr>
      <w:r>
        <w:rPr>
          <w:bCs/>
          <w:sz w:val="32"/>
        </w:rPr>
      </w:r>
    </w:p>
    <w:p>
      <w:pPr>
        <w:pStyle w:val="Normal"/>
        <w:jc w:val="center"/>
        <w:rPr>
          <w:bCs/>
          <w:sz w:val="32"/>
        </w:rPr>
      </w:pPr>
      <w:r>
        <w:rPr>
          <w:bCs/>
          <w:sz w:val="32"/>
        </w:rPr>
      </w:r>
    </w:p>
    <w:p>
      <w:pPr>
        <w:pStyle w:val="Normal"/>
        <w:jc w:val="center"/>
        <w:rPr>
          <w:rFonts w:ascii="Century Gothic" w:hAnsi="Century Gothic"/>
          <w:b/>
          <w:b/>
          <w:bCs/>
          <w:sz w:val="40"/>
        </w:rPr>
      </w:pPr>
      <w:r>
        <w:rPr>
          <w:rFonts w:ascii="Century Gothic" w:hAnsi="Century Gothic"/>
          <w:b/>
          <w:bCs/>
          <w:sz w:val="40"/>
        </w:rPr>
      </w:r>
    </w:p>
    <w:p>
      <w:pPr>
        <w:pStyle w:val="Normal"/>
        <w:jc w:val="center"/>
        <w:rPr>
          <w:rFonts w:ascii="Century Gothic" w:hAnsi="Century Gothic"/>
          <w:b/>
          <w:b/>
          <w:bCs/>
          <w:sz w:val="40"/>
        </w:rPr>
      </w:pPr>
      <w:r>
        <w:rPr>
          <w:rFonts w:ascii="Century Gothic" w:hAnsi="Century Gothic"/>
          <w:b/>
          <w:bCs/>
          <w:sz w:val="40"/>
        </w:rPr>
      </w:r>
    </w:p>
    <w:p>
      <w:pPr>
        <w:pStyle w:val="Normal"/>
        <w:jc w:val="center"/>
        <w:rPr>
          <w:rFonts w:ascii="Century Gothic" w:hAnsi="Century Gothic"/>
          <w:b/>
          <w:b/>
          <w:bCs/>
          <w:sz w:val="40"/>
        </w:rPr>
      </w:pPr>
      <w:r>
        <w:rPr>
          <w:rFonts w:ascii="Century Gothic" w:hAnsi="Century Gothic"/>
          <w:b/>
          <w:bCs/>
          <w:sz w:val="40"/>
        </w:rPr>
      </w:r>
    </w:p>
    <w:p>
      <w:pPr>
        <w:pStyle w:val="Normal"/>
        <w:jc w:val="center"/>
        <w:rPr>
          <w:rFonts w:ascii="Century Gothic" w:hAnsi="Century Gothic"/>
          <w:b/>
          <w:b/>
          <w:bCs/>
          <w:sz w:val="40"/>
        </w:rPr>
      </w:pPr>
      <w:r>
        <w:rPr>
          <w:rFonts w:ascii="Century Gothic" w:hAnsi="Century Gothic"/>
          <w:b/>
          <w:bCs/>
          <w:sz w:val="40"/>
        </w:rPr>
      </w:r>
    </w:p>
    <w:p>
      <w:pPr>
        <w:pStyle w:val="Normal"/>
        <w:jc w:val="center"/>
        <w:rPr/>
      </w:pPr>
      <w:r>
        <w:rPr>
          <w:rFonts w:ascii="Century Gothic" w:hAnsi="Century Gothic"/>
          <w:b/>
          <w:bCs/>
          <w:sz w:val="40"/>
        </w:rPr>
        <w:t>MANUAL DE USUARIO</w:t>
      </w:r>
    </w:p>
    <w:p>
      <w:pPr>
        <w:pStyle w:val="Normal"/>
        <w:jc w:val="center"/>
        <w:rPr/>
      </w:pPr>
      <w:r>
        <w:rPr>
          <w:rFonts w:ascii="Century Gothic" w:hAnsi="Century Gothic"/>
          <w:b/>
          <w:bCs/>
          <w:sz w:val="40"/>
        </w:rPr>
        <w:t>RECOMENDACIONES PARA LA EJECUCIÓN</w:t>
      </w:r>
    </w:p>
    <w:p>
      <w:pPr>
        <w:pStyle w:val="Normal"/>
        <w:jc w:val="center"/>
        <w:rPr/>
      </w:pPr>
      <w:r>
        <w:rPr>
          <w:rFonts w:ascii="Century Gothic" w:hAnsi="Century Gothic"/>
          <w:b/>
          <w:bCs/>
          <w:sz w:val="40"/>
        </w:rPr>
        <w:t>Sistema Operativo: Ubuntu 18,04 LTS</w:t>
      </w:r>
    </w:p>
    <w:p>
      <w:pPr>
        <w:pStyle w:val="Normal"/>
        <w:jc w:val="center"/>
        <w:rPr/>
      </w:pPr>
      <w:r>
        <w:rPr>
          <w:rFonts w:ascii="Century Gothic" w:hAnsi="Century Gothic"/>
          <w:b/>
          <w:bCs/>
          <w:sz w:val="40"/>
        </w:rPr>
        <w:t xml:space="preserve">Procesador: 1,6 GHz o superior. </w:t>
      </w:r>
    </w:p>
    <w:p>
      <w:pPr>
        <w:pStyle w:val="Normal"/>
        <w:jc w:val="center"/>
        <w:rPr/>
      </w:pPr>
      <w:r>
        <w:rPr>
          <w:rFonts w:ascii="Century Gothic" w:hAnsi="Century Gothic"/>
          <w:b/>
          <w:bCs/>
          <w:sz w:val="40"/>
        </w:rPr>
        <w:t>RAM: 2GB de RAM</w:t>
      </w:r>
    </w:p>
    <w:p>
      <w:pPr>
        <w:pStyle w:val="Normal"/>
        <w:jc w:val="center"/>
        <w:rPr/>
      </w:pPr>
      <w:r>
        <w:rPr>
          <w:rFonts w:ascii="Century Gothic" w:hAnsi="Century Gothic"/>
          <w:b/>
          <w:bCs/>
          <w:sz w:val="40"/>
        </w:rPr>
        <w:t xml:space="preserve">Memoria: 800MB de espacio disponible en el disco duro. </w:t>
      </w:r>
    </w:p>
    <w:p>
      <w:pPr>
        <w:pStyle w:val="Normal"/>
        <w:jc w:val="center"/>
        <w:rPr/>
      </w:pPr>
      <w:r>
        <w:rPr>
          <w:rFonts w:ascii="Century Gothic" w:hAnsi="Century Gothic"/>
          <w:b/>
          <w:bCs/>
          <w:sz w:val="40"/>
        </w:rPr>
        <w:t xml:space="preserve">Navegador: de preferencia Chrome o Firefox </w:t>
      </w:r>
    </w:p>
    <w:p>
      <w:pPr>
        <w:pStyle w:val="Normal"/>
        <w:jc w:val="center"/>
        <w:rPr>
          <w:rFonts w:ascii="Century Gothic" w:hAnsi="Century Gothic"/>
          <w:b/>
          <w:b/>
          <w:bCs/>
          <w:sz w:val="40"/>
        </w:rPr>
      </w:pPr>
      <w:r>
        <w:rPr>
          <w:rFonts w:ascii="Century Gothic" w:hAnsi="Century Gothic"/>
          <w:b/>
          <w:bCs/>
          <w:sz w:val="40"/>
        </w:rPr>
      </w:r>
    </w:p>
    <w:p>
      <w:pPr>
        <w:pStyle w:val="Normal"/>
        <w:jc w:val="center"/>
        <w:rPr>
          <w:rFonts w:ascii="Century Gothic" w:hAnsi="Century Gothic"/>
          <w:b/>
          <w:b/>
          <w:bCs/>
          <w:sz w:val="40"/>
        </w:rPr>
      </w:pPr>
      <w:r>
        <w:rPr>
          <w:rFonts w:ascii="Century Gothic" w:hAnsi="Century Gothic"/>
          <w:b/>
          <w:bCs/>
          <w:sz w:val="40"/>
        </w:rPr>
      </w:r>
    </w:p>
    <w:p>
      <w:pPr>
        <w:pStyle w:val="Normal"/>
        <w:jc w:val="center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</w:r>
    </w:p>
    <w:p>
      <w:pPr>
        <w:pStyle w:val="Normal"/>
        <w:jc w:val="center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</w:r>
    </w:p>
    <w:p>
      <w:pPr>
        <w:pStyle w:val="Normal"/>
        <w:jc w:val="center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</w:r>
    </w:p>
    <w:p>
      <w:pPr>
        <w:pStyle w:val="Normal"/>
        <w:jc w:val="center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</w:r>
    </w:p>
    <w:p>
      <w:pPr>
        <w:pStyle w:val="Normal"/>
        <w:jc w:val="center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8035290" cy="4496435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35290" cy="4496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</w:r>
    </w:p>
    <w:p>
      <w:pPr>
        <w:pStyle w:val="Normal"/>
        <w:jc w:val="center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</w:r>
    </w:p>
    <w:p>
      <w:pPr>
        <w:pStyle w:val="Normal"/>
        <w:jc w:val="center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</w:r>
    </w:p>
    <w:p>
      <w:pPr>
        <w:pStyle w:val="Normal"/>
        <w:jc w:val="center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</w:r>
    </w:p>
    <w:p>
      <w:pPr>
        <w:pStyle w:val="Normal"/>
        <w:jc w:val="center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</w:r>
    </w:p>
    <w:p>
      <w:pPr>
        <w:pStyle w:val="Normal"/>
        <w:jc w:val="center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</w:r>
    </w:p>
    <w:p>
      <w:pPr>
        <w:pStyle w:val="Normal"/>
        <w:jc w:val="center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</w:r>
    </w:p>
    <w:p>
      <w:pPr>
        <w:pStyle w:val="Normal"/>
        <w:jc w:val="center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</w:r>
    </w:p>
    <w:p>
      <w:pPr>
        <w:pStyle w:val="Normal"/>
        <w:jc w:val="center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</w:r>
    </w:p>
    <w:p>
      <w:pPr>
        <w:pStyle w:val="Normal"/>
        <w:jc w:val="center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</w:r>
    </w:p>
    <w:p>
      <w:pPr>
        <w:pStyle w:val="Normal"/>
        <w:jc w:val="center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</w:r>
    </w:p>
    <w:p>
      <w:pPr>
        <w:pStyle w:val="Normal"/>
        <w:jc w:val="center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</w:r>
    </w:p>
    <w:p>
      <w:pPr>
        <w:pStyle w:val="Normal"/>
        <w:jc w:val="center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</w:r>
    </w:p>
    <w:p>
      <w:pPr>
        <w:pStyle w:val="Normal"/>
        <w:jc w:val="center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</w:r>
    </w:p>
    <w:p>
      <w:pPr>
        <w:pStyle w:val="Normal"/>
        <w:jc w:val="center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</w:r>
    </w:p>
    <w:p>
      <w:pPr>
        <w:pStyle w:val="Normal"/>
        <w:jc w:val="center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</w:r>
    </w:p>
    <w:p>
      <w:pPr>
        <w:pStyle w:val="Normal"/>
        <w:jc w:val="center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</w:r>
    </w:p>
    <w:p>
      <w:pPr>
        <w:pStyle w:val="Normal"/>
        <w:jc w:val="center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</w:r>
    </w:p>
    <w:p>
      <w:pPr>
        <w:pStyle w:val="Normal"/>
        <w:jc w:val="center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</w:r>
    </w:p>
    <w:p>
      <w:pPr>
        <w:pStyle w:val="Normal"/>
        <w:jc w:val="center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</w:r>
    </w:p>
    <w:p>
      <w:pPr>
        <w:pStyle w:val="Normal"/>
        <w:jc w:val="center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</w:r>
    </w:p>
    <w:p>
      <w:pPr>
        <w:pStyle w:val="Normal"/>
        <w:jc w:val="center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8577580" cy="4857115"/>
            <wp:effectExtent l="0" t="0" r="0" b="0"/>
            <wp:wrapSquare wrapText="largest"/>
            <wp:docPr id="2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7580" cy="4857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</w:r>
    </w:p>
    <w:p>
      <w:pPr>
        <w:pStyle w:val="Normal"/>
        <w:jc w:val="center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8582025" cy="5467350"/>
            <wp:effectExtent l="0" t="0" r="0" b="0"/>
            <wp:wrapSquare wrapText="largest"/>
            <wp:docPr id="3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82025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</w:r>
    </w:p>
    <w:p>
      <w:pPr>
        <w:pStyle w:val="Normal"/>
        <w:jc w:val="center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</w:r>
    </w:p>
    <w:p>
      <w:pPr>
        <w:pStyle w:val="Normal"/>
        <w:jc w:val="center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</w:r>
    </w:p>
    <w:p>
      <w:pPr>
        <w:pStyle w:val="Normal"/>
        <w:jc w:val="center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</w:r>
    </w:p>
    <w:p>
      <w:pPr>
        <w:pStyle w:val="Normal"/>
        <w:jc w:val="center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posOffset>1586865</wp:posOffset>
            </wp:positionH>
            <wp:positionV relativeFrom="paragraph">
              <wp:posOffset>122555</wp:posOffset>
            </wp:positionV>
            <wp:extent cx="8403590" cy="4932680"/>
            <wp:effectExtent l="0" t="0" r="0" b="0"/>
            <wp:wrapSquare wrapText="largest"/>
            <wp:docPr id="4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03590" cy="4932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center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</w:r>
    </w:p>
    <w:p>
      <w:pPr>
        <w:pStyle w:val="Normal"/>
        <w:jc w:val="center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</w:r>
    </w:p>
    <w:p>
      <w:pPr>
        <w:pStyle w:val="Normal"/>
        <w:jc w:val="center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</w:r>
    </w:p>
    <w:p>
      <w:pPr>
        <w:pStyle w:val="Normal"/>
        <w:jc w:val="center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</w:r>
    </w:p>
    <w:p>
      <w:pPr>
        <w:pStyle w:val="Normal"/>
        <w:jc w:val="center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</w:r>
    </w:p>
    <w:p>
      <w:pPr>
        <w:pStyle w:val="Normal"/>
        <w:jc w:val="center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</w:r>
    </w:p>
    <w:p>
      <w:pPr>
        <w:pStyle w:val="Normal"/>
        <w:jc w:val="center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</w:r>
    </w:p>
    <w:p>
      <w:pPr>
        <w:pStyle w:val="Normal"/>
        <w:jc w:val="center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</w:r>
    </w:p>
    <w:p>
      <w:pPr>
        <w:pStyle w:val="Normal"/>
        <w:jc w:val="center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</w:r>
    </w:p>
    <w:p>
      <w:pPr>
        <w:pStyle w:val="Normal"/>
        <w:jc w:val="center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</w:r>
    </w:p>
    <w:p>
      <w:pPr>
        <w:pStyle w:val="Normal"/>
        <w:jc w:val="center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</w:r>
    </w:p>
    <w:p>
      <w:pPr>
        <w:pStyle w:val="Normal"/>
        <w:jc w:val="center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</w:r>
    </w:p>
    <w:p>
      <w:pPr>
        <w:pStyle w:val="Normal"/>
        <w:jc w:val="center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</w:r>
    </w:p>
    <w:p>
      <w:pPr>
        <w:pStyle w:val="Normal"/>
        <w:jc w:val="center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</w:r>
    </w:p>
    <w:p>
      <w:pPr>
        <w:pStyle w:val="Normal"/>
        <w:jc w:val="center"/>
        <w:rPr>
          <w:rFonts w:ascii="Century Gothic" w:hAnsi="Century Gothic" w:eastAsia="Times New Roman" w:cs="Arial"/>
          <w:b/>
          <w:b/>
          <w:color w:val="000000"/>
          <w:sz w:val="40"/>
          <w:szCs w:val="40"/>
        </w:rPr>
      </w:pPr>
      <w:r>
        <w:rPr>
          <w:rFonts w:eastAsia="Times New Roman" w:cs="Arial" w:ascii="Century Gothic" w:hAnsi="Century Gothic"/>
          <w:b/>
          <w:color w:val="000000"/>
          <w:sz w:val="40"/>
          <w:szCs w:val="40"/>
        </w:rPr>
      </w:r>
    </w:p>
    <w:p>
      <w:pPr>
        <w:pStyle w:val="Normal"/>
        <w:spacing w:before="0" w:after="200"/>
        <w:jc w:val="center"/>
        <w:rPr/>
      </w:pPr>
      <w:r>
        <w:rPr/>
      </w:r>
    </w:p>
    <w:sectPr>
      <w:type w:val="nextPage"/>
      <w:pgSz w:orient="landscape" w:w="20160" w:h="12240"/>
      <w:pgMar w:left="720" w:right="720" w:header="0" w:top="720" w:footer="0" w:bottom="720" w:gutter="0"/>
      <w:pgNumType w:start="0"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mbria">
    <w:charset w:val="01"/>
    <w:family w:val="roman"/>
    <w:pitch w:val="variable"/>
  </w:font>
  <w:font w:name="Century Gothic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85"/>
  <w:defaultTabStop w:val="708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s-G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s-GT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G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inespaciadoCar" w:customStyle="1">
    <w:name w:val="Sin espaciado Car"/>
    <w:basedOn w:val="DefaultParagraphFont"/>
    <w:link w:val="Sinespaciado"/>
    <w:uiPriority w:val="1"/>
    <w:qFormat/>
    <w:rsid w:val="0014410f"/>
    <w:rPr>
      <w:rFonts w:eastAsia="" w:eastAsiaTheme="minorEastAsia"/>
      <w:lang w:eastAsia="es-GT"/>
    </w:rPr>
  </w:style>
  <w:style w:type="character" w:styleId="TextodegloboCar" w:customStyle="1">
    <w:name w:val="Texto de globo Car"/>
    <w:basedOn w:val="DefaultParagraphFont"/>
    <w:link w:val="Textodeglobo"/>
    <w:uiPriority w:val="99"/>
    <w:semiHidden/>
    <w:qFormat/>
    <w:rsid w:val="0014410f"/>
    <w:rPr>
      <w:rFonts w:ascii="Tahoma" w:hAnsi="Tahoma" w:cs="Tahoma"/>
      <w:sz w:val="16"/>
      <w:szCs w:val="16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NoSpacing">
    <w:name w:val="No Spacing"/>
    <w:link w:val="SinespaciadoCar"/>
    <w:uiPriority w:val="1"/>
    <w:qFormat/>
    <w:rsid w:val="0014410f"/>
    <w:pPr>
      <w:widowControl/>
      <w:bidi w:val="0"/>
      <w:spacing w:lineRule="auto" w:line="240" w:before="0" w:after="0"/>
      <w:jc w:val="left"/>
    </w:pPr>
    <w:rPr>
      <w:rFonts w:ascii="Calibri" w:hAnsi="Calibri" w:eastAsia="" w:cs="" w:eastAsiaTheme="minorEastAsia"/>
      <w:color w:val="auto"/>
      <w:kern w:val="0"/>
      <w:sz w:val="22"/>
      <w:szCs w:val="22"/>
      <w:lang w:val="es-GT" w:eastAsia="es-GT" w:bidi="ar-SA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14410f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glossaryDocument" Target="glossary/document.xml"/><Relationship Id="rId10" Type="http://schemas.openxmlformats.org/officeDocument/2006/relationships/customXml" Target="../customXml/item1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
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haroni">
    <w:panose1 w:val="02010803020104030203"/>
    <w:charset w:val="00"/>
    <w:family w:val="auto"/>
    <w:pitch w:val="variable"/>
    <w:sig w:usb0="00000803" w:usb1="00000000" w:usb2="00000000" w:usb3="00000000" w:csb0="0000002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4000"/>
    <w:rsid w:val="00401ADC"/>
    <w:rsid w:val="005B67FD"/>
    <w:rsid w:val="00724000"/>
    <w:rsid w:val="00BD4DA3"/>
    <w:rsid w:val="00FA3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GT" w:eastAsia="es-G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C41A5D86C45455498B9EE105A355FB7">
    <w:name w:val="FC41A5D86C45455498B9EE105A355FB7"/>
    <w:rsid w:val="00724000"/>
  </w:style>
  <w:style w:type="paragraph" w:customStyle="1" w:styleId="B485BBC76EF04DE4A877106BF5540CD8">
    <w:name w:val="B485BBC76EF04DE4A877106BF5540CD8"/>
    <w:rsid w:val="00724000"/>
  </w:style>
  <w:style w:type="paragraph" w:customStyle="1" w:styleId="92D15B3A328142BD958172615B2327A1">
    <w:name w:val="92D15B3A328142BD958172615B2327A1"/>
    <w:rsid w:val="00724000"/>
  </w:style>
  <w:style w:type="paragraph" w:customStyle="1" w:styleId="05E9FA2BC5F849C79C286E9F1100A4C4">
    <w:name w:val="05E9FA2BC5F849C79C286E9F1100A4C4"/>
    <w:rsid w:val="00724000"/>
  </w:style>
  <w:style w:type="paragraph" w:customStyle="1" w:styleId="222CB706A7744C9EB0720006D583332A">
    <w:name w:val="222CB706A7744C9EB0720006D583332A"/>
    <w:rsid w:val="00724000"/>
  </w:style>
  <w:style w:type="paragraph" w:customStyle="1" w:styleId="6506079E0D4F4C479EF8E1A7ACC22DE5">
    <w:name w:val="6506079E0D4F4C479EF8E1A7ACC22DE5"/>
    <w:rsid w:val="0072400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024536-C0E1-4674-A014-0E8C30DDAC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7201</TotalTime>
  <Application>LibreOffice/6.0.7.3$Linux_X86_64 LibreOffice_project/00m0$Build-3</Application>
  <Pages>7</Pages>
  <Words>69</Words>
  <Characters>402</Characters>
  <CharactersWithSpaces>457</CharactersWithSpaces>
  <Paragraphs>18</Paragraphs>
  <Company>Vania-PC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2015-12-18T20:50:00Z</dcterms:created>
  <dc:creator>Vania A</dc:creator>
  <dc:description/>
  <dc:language>es-ES</dc:language>
  <cp:lastModifiedBy/>
  <dcterms:modified xsi:type="dcterms:W3CDTF">2020-09-16T23:40:42Z</dcterms:modified>
  <cp:revision>25</cp:revision>
  <dc:subject>Primer Fase</dc:subject>
  <dc:title>MANUAL TÉCNICO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Vania-PC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