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D350" w14:textId="77777777" w:rsidR="00361F17" w:rsidRPr="0029008B" w:rsidRDefault="00000000" w:rsidP="0029008B">
      <w:pPr>
        <w:pStyle w:val="Title"/>
        <w:jc w:val="both"/>
        <w:rPr>
          <w:rFonts w:ascii="Century Gothic" w:hAnsi="Century Gothic"/>
          <w:color w:val="auto"/>
          <w:sz w:val="22"/>
          <w:szCs w:val="22"/>
        </w:rPr>
      </w:pPr>
      <w:r w:rsidRPr="0029008B">
        <w:rPr>
          <w:rFonts w:ascii="Century Gothic" w:hAnsi="Century Gothic"/>
          <w:color w:val="auto"/>
          <w:sz w:val="22"/>
          <w:szCs w:val="22"/>
        </w:rPr>
        <w:t>JOVANIE M. MAZON</w:t>
      </w:r>
    </w:p>
    <w:p w14:paraId="771A83AB" w14:textId="1E080909" w:rsidR="00361F17" w:rsidRPr="0029008B" w:rsidRDefault="00000000" w:rsidP="0029008B">
      <w:pPr>
        <w:pStyle w:val="Subtitle"/>
        <w:jc w:val="both"/>
        <w:rPr>
          <w:rFonts w:ascii="Century Gothic" w:hAnsi="Century Gothic"/>
          <w:color w:val="auto"/>
          <w:sz w:val="22"/>
          <w:szCs w:val="22"/>
        </w:rPr>
      </w:pPr>
      <w:r w:rsidRPr="0029008B">
        <w:rPr>
          <w:rFonts w:ascii="Century Gothic" w:hAnsi="Century Gothic"/>
          <w:color w:val="auto"/>
          <w:sz w:val="22"/>
          <w:szCs w:val="22"/>
        </w:rPr>
        <w:t xml:space="preserve">Excel Reporting &amp; Data Management </w:t>
      </w:r>
      <w:r w:rsidR="0029008B" w:rsidRPr="0029008B">
        <w:rPr>
          <w:rFonts w:ascii="Century Gothic" w:hAnsi="Century Gothic"/>
          <w:color w:val="auto"/>
          <w:sz w:val="22"/>
          <w:szCs w:val="22"/>
        </w:rPr>
        <w:t xml:space="preserve">Specialist </w:t>
      </w:r>
      <w:r w:rsidR="00397952" w:rsidRPr="0029008B">
        <w:rPr>
          <w:rFonts w:ascii="Century Gothic" w:hAnsi="Century Gothic"/>
          <w:color w:val="auto"/>
          <w:sz w:val="22"/>
          <w:szCs w:val="22"/>
        </w:rPr>
        <w:t>| Part</w:t>
      </w:r>
      <w:r w:rsidRPr="0029008B">
        <w:rPr>
          <w:rFonts w:ascii="Century Gothic" w:hAnsi="Century Gothic"/>
          <w:color w:val="auto"/>
          <w:sz w:val="22"/>
          <w:szCs w:val="22"/>
        </w:rPr>
        <w:t>-Time Remote / Project-Based</w:t>
      </w:r>
    </w:p>
    <w:p w14:paraId="4F3A2EA2" w14:textId="39ABF6A8" w:rsidR="00361F17" w:rsidRP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 xml:space="preserve">La Union, </w:t>
      </w:r>
      <w:r w:rsidR="0029008B" w:rsidRPr="0029008B">
        <w:rPr>
          <w:rFonts w:ascii="Century Gothic" w:hAnsi="Century Gothic"/>
          <w:color w:val="auto"/>
          <w:sz w:val="22"/>
        </w:rPr>
        <w:t xml:space="preserve">Philippines | </w:t>
      </w:r>
      <w:hyperlink r:id="rId6" w:history="1">
        <w:r w:rsidR="0029008B" w:rsidRPr="009F6B2E">
          <w:rPr>
            <w:rStyle w:val="Hyperlink"/>
            <w:rFonts w:ascii="Century Gothic" w:hAnsi="Century Gothic"/>
            <w:sz w:val="22"/>
          </w:rPr>
          <w:t>mazonjovanie63@gmail.com</w:t>
        </w:r>
      </w:hyperlink>
      <w:r w:rsidR="0029008B">
        <w:rPr>
          <w:rFonts w:ascii="Century Gothic" w:hAnsi="Century Gothic"/>
          <w:color w:val="auto"/>
          <w:sz w:val="22"/>
        </w:rPr>
        <w:t xml:space="preserve"> </w:t>
      </w:r>
      <w:r w:rsidRPr="0029008B">
        <w:rPr>
          <w:rFonts w:ascii="Century Gothic" w:hAnsi="Century Gothic"/>
          <w:color w:val="auto"/>
          <w:sz w:val="22"/>
        </w:rPr>
        <w:t xml:space="preserve">| </w:t>
      </w:r>
      <w:r w:rsidR="0029008B" w:rsidRPr="0029008B">
        <w:rPr>
          <w:rFonts w:ascii="Century Gothic" w:hAnsi="Century Gothic"/>
          <w:color w:val="auto"/>
          <w:sz w:val="22"/>
        </w:rPr>
        <w:t>+</w:t>
      </w:r>
      <w:r w:rsidR="00397952" w:rsidRPr="0029008B">
        <w:rPr>
          <w:rFonts w:ascii="Century Gothic" w:hAnsi="Century Gothic"/>
          <w:color w:val="auto"/>
          <w:sz w:val="22"/>
        </w:rPr>
        <w:t>639468504808 |</w:t>
      </w:r>
      <w:r w:rsidRPr="0029008B">
        <w:rPr>
          <w:rFonts w:ascii="Century Gothic" w:hAnsi="Century Gothic"/>
          <w:color w:val="auto"/>
          <w:sz w:val="22"/>
        </w:rPr>
        <w:t xml:space="preserve">  [LinkedIn or Portfolio URL]</w:t>
      </w:r>
    </w:p>
    <w:p w14:paraId="061BCBE8" w14:textId="77777777" w:rsidR="00361F17" w:rsidRPr="0029008B" w:rsidRDefault="00000000" w:rsidP="0029008B">
      <w:pPr>
        <w:pStyle w:val="Heading1"/>
        <w:jc w:val="both"/>
        <w:rPr>
          <w:rFonts w:ascii="Century Gothic" w:hAnsi="Century Gothic"/>
          <w:color w:val="auto"/>
          <w:sz w:val="22"/>
          <w:szCs w:val="22"/>
        </w:rPr>
      </w:pPr>
      <w:r w:rsidRPr="0029008B">
        <w:rPr>
          <w:rFonts w:ascii="Century Gothic" w:hAnsi="Century Gothic"/>
          <w:color w:val="auto"/>
          <w:sz w:val="22"/>
          <w:szCs w:val="22"/>
        </w:rPr>
        <w:t>PROFESSIONAL SUMMARY</w:t>
      </w:r>
    </w:p>
    <w:p w14:paraId="736A2898" w14:textId="77777777" w:rsidR="00361F17" w:rsidRP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>Information Technology graduate and administrative professional with hands-on experience consolidating personnel, procurement, operational, and monitoring reports. Developed reporting templates and digital monitoring tools for the Department of Education Regional Office I. Seeking flexible, project-based remote work in spreadsheet reporting, data organization, document formatting, and records management (5–10 hours per week).</w:t>
      </w:r>
    </w:p>
    <w:p w14:paraId="4AA43A97" w14:textId="77777777" w:rsidR="00361F17" w:rsidRPr="0029008B" w:rsidRDefault="00000000" w:rsidP="0029008B">
      <w:pPr>
        <w:pStyle w:val="Heading1"/>
        <w:jc w:val="both"/>
        <w:rPr>
          <w:rFonts w:ascii="Century Gothic" w:hAnsi="Century Gothic"/>
          <w:color w:val="auto"/>
          <w:sz w:val="22"/>
          <w:szCs w:val="22"/>
        </w:rPr>
      </w:pPr>
      <w:r w:rsidRPr="0029008B">
        <w:rPr>
          <w:rFonts w:ascii="Century Gothic" w:hAnsi="Century Gothic"/>
          <w:color w:val="auto"/>
          <w:sz w:val="22"/>
          <w:szCs w:val="22"/>
        </w:rPr>
        <w:t>CORE CAPABILITIES</w:t>
      </w:r>
    </w:p>
    <w:p w14:paraId="2EBF9290" w14:textId="77777777" w:rsid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 xml:space="preserve">Excel and spreadsheet reporting </w:t>
      </w:r>
    </w:p>
    <w:p w14:paraId="24BD3A99" w14:textId="77777777" w:rsid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 xml:space="preserve">• Data entry and validation </w:t>
      </w:r>
    </w:p>
    <w:p w14:paraId="18E297B8" w14:textId="77777777" w:rsid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 xml:space="preserve">• Report consolidation </w:t>
      </w:r>
    </w:p>
    <w:p w14:paraId="725677DE" w14:textId="77777777" w:rsid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 xml:space="preserve">• Personnel and procurement records </w:t>
      </w:r>
    </w:p>
    <w:p w14:paraId="3D59E560" w14:textId="77777777" w:rsid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 xml:space="preserve">• Monitoring templates </w:t>
      </w:r>
    </w:p>
    <w:p w14:paraId="61C92C1A" w14:textId="77777777" w:rsid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 xml:space="preserve">• Document control </w:t>
      </w:r>
    </w:p>
    <w:p w14:paraId="0F359754" w14:textId="77777777" w:rsid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 xml:space="preserve">• Google Sheets and Docs </w:t>
      </w:r>
    </w:p>
    <w:p w14:paraId="61B25452" w14:textId="77777777" w:rsid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 xml:space="preserve">• Calendar coordination </w:t>
      </w:r>
    </w:p>
    <w:p w14:paraId="37D6D948" w14:textId="485A7001" w:rsidR="0029008B" w:rsidRP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>• Canva-based report visuals</w:t>
      </w:r>
    </w:p>
    <w:p w14:paraId="5C9986F0" w14:textId="77777777" w:rsidR="00361F17" w:rsidRPr="0029008B" w:rsidRDefault="00000000" w:rsidP="0029008B">
      <w:pPr>
        <w:pStyle w:val="Heading1"/>
        <w:jc w:val="both"/>
        <w:rPr>
          <w:rFonts w:ascii="Century Gothic" w:hAnsi="Century Gothic"/>
          <w:color w:val="auto"/>
          <w:sz w:val="22"/>
          <w:szCs w:val="22"/>
        </w:rPr>
      </w:pPr>
      <w:r w:rsidRPr="0029008B">
        <w:rPr>
          <w:rFonts w:ascii="Century Gothic" w:hAnsi="Century Gothic"/>
          <w:color w:val="auto"/>
          <w:sz w:val="22"/>
          <w:szCs w:val="22"/>
        </w:rPr>
        <w:t>PROFESSIONAL EXPERIENCE</w:t>
      </w:r>
    </w:p>
    <w:p w14:paraId="08DA7A3C" w14:textId="59CB0BA3" w:rsidR="00361F17" w:rsidRP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b/>
          <w:color w:val="auto"/>
          <w:sz w:val="22"/>
        </w:rPr>
        <w:t xml:space="preserve">Administrative Officer </w:t>
      </w:r>
      <w:r w:rsidR="0029008B" w:rsidRPr="0029008B">
        <w:rPr>
          <w:rFonts w:ascii="Century Gothic" w:hAnsi="Century Gothic"/>
          <w:b/>
          <w:color w:val="auto"/>
          <w:sz w:val="22"/>
        </w:rPr>
        <w:t>II</w:t>
      </w:r>
      <w:r w:rsidR="0029008B" w:rsidRPr="0029008B">
        <w:rPr>
          <w:rFonts w:ascii="Century Gothic" w:hAnsi="Century Gothic"/>
          <w:color w:val="auto"/>
          <w:sz w:val="22"/>
        </w:rPr>
        <w:t xml:space="preserve"> | Sep</w:t>
      </w:r>
      <w:r w:rsidRPr="0029008B">
        <w:rPr>
          <w:rFonts w:ascii="Century Gothic" w:hAnsi="Century Gothic"/>
          <w:color w:val="auto"/>
          <w:sz w:val="22"/>
        </w:rPr>
        <w:t xml:space="preserve"> 15, 2026–Present</w:t>
      </w:r>
    </w:p>
    <w:p w14:paraId="4090097E" w14:textId="77777777" w:rsidR="00361F17" w:rsidRPr="0029008B" w:rsidRDefault="00000000" w:rsidP="0029008B">
      <w:pPr>
        <w:spacing w:after="20"/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i/>
          <w:color w:val="auto"/>
          <w:sz w:val="22"/>
        </w:rPr>
        <w:t>Department of Education, Regional Office I — City of San Fernando, La Union</w:t>
      </w:r>
    </w:p>
    <w:p w14:paraId="70C8FB5D" w14:textId="77777777" w:rsidR="00361F17" w:rsidRPr="0029008B" w:rsidRDefault="00000000" w:rsidP="0029008B">
      <w:pPr>
        <w:pStyle w:val="ListBullet"/>
        <w:spacing w:after="20"/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>Consolidate daily time records and prepare monthly personnel reports, including School Form 7; monitor attendance, absences, and leave-credit records.</w:t>
      </w:r>
    </w:p>
    <w:p w14:paraId="696021C2" w14:textId="77777777" w:rsidR="00361F17" w:rsidRPr="0029008B" w:rsidRDefault="00000000" w:rsidP="0029008B">
      <w:pPr>
        <w:pStyle w:val="ListBullet"/>
        <w:spacing w:after="20"/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>Maintain personnel databases, 201 files, and confidential HR records; check supporting documents for completeness and accuracy.</w:t>
      </w:r>
    </w:p>
    <w:p w14:paraId="27FBFCCC" w14:textId="77777777" w:rsidR="00361F17" w:rsidRPr="0029008B" w:rsidRDefault="00000000" w:rsidP="0029008B">
      <w:pPr>
        <w:pStyle w:val="ListBullet"/>
        <w:spacing w:after="20"/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>Prepare and submit HR-related reports; maintain supply and equipment inventory and property-accountability records.</w:t>
      </w:r>
    </w:p>
    <w:p w14:paraId="091DF87A" w14:textId="6899FD15" w:rsidR="00361F17" w:rsidRP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b/>
          <w:color w:val="auto"/>
          <w:sz w:val="22"/>
        </w:rPr>
        <w:t xml:space="preserve">Administrative Assistant </w:t>
      </w:r>
      <w:r w:rsidR="0029008B" w:rsidRPr="0029008B">
        <w:rPr>
          <w:rFonts w:ascii="Century Gothic" w:hAnsi="Century Gothic"/>
          <w:b/>
          <w:color w:val="auto"/>
          <w:sz w:val="22"/>
        </w:rPr>
        <w:t>I</w:t>
      </w:r>
      <w:r w:rsidR="0029008B" w:rsidRPr="0029008B">
        <w:rPr>
          <w:rFonts w:ascii="Century Gothic" w:hAnsi="Century Gothic"/>
          <w:color w:val="auto"/>
          <w:sz w:val="22"/>
        </w:rPr>
        <w:t xml:space="preserve"> | Jan</w:t>
      </w:r>
      <w:r w:rsidRPr="0029008B">
        <w:rPr>
          <w:rFonts w:ascii="Century Gothic" w:hAnsi="Century Gothic"/>
          <w:color w:val="auto"/>
          <w:sz w:val="22"/>
        </w:rPr>
        <w:t xml:space="preserve"> 8, 2025–Present</w:t>
      </w:r>
    </w:p>
    <w:p w14:paraId="5DD2160B" w14:textId="77777777" w:rsidR="00361F17" w:rsidRPr="0029008B" w:rsidRDefault="00000000" w:rsidP="0029008B">
      <w:pPr>
        <w:spacing w:after="20"/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i/>
          <w:color w:val="auto"/>
          <w:sz w:val="22"/>
        </w:rPr>
        <w:t>Department of Education, Regional Office I — City of San Fernando, La Union</w:t>
      </w:r>
    </w:p>
    <w:p w14:paraId="5FA486E6" w14:textId="77777777" w:rsidR="00361F17" w:rsidRPr="0029008B" w:rsidRDefault="00000000" w:rsidP="0029008B">
      <w:pPr>
        <w:pStyle w:val="ListBullet"/>
        <w:spacing w:after="20"/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>Developed the PAU-MOVs monitoring system and templates for IECA monitoring, evaluation, and reporting.</w:t>
      </w:r>
    </w:p>
    <w:p w14:paraId="45D81CC4" w14:textId="77777777" w:rsidR="00361F17" w:rsidRPr="0029008B" w:rsidRDefault="00000000" w:rsidP="0029008B">
      <w:pPr>
        <w:pStyle w:val="ListBullet"/>
        <w:spacing w:after="20"/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>Consolidate incident reports and quality-management documents; maintain accessible, secure electronic and physical filing systems.</w:t>
      </w:r>
    </w:p>
    <w:p w14:paraId="0ED464AC" w14:textId="77777777" w:rsidR="00361F17" w:rsidRPr="0029008B" w:rsidRDefault="00000000" w:rsidP="0029008B">
      <w:pPr>
        <w:pStyle w:val="ListBullet"/>
        <w:spacing w:after="20"/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>Prepare documents, presentations, meeting records, and calendars; support official website content and information materials.</w:t>
      </w:r>
    </w:p>
    <w:p w14:paraId="0526C952" w14:textId="2C3200EC" w:rsidR="00361F17" w:rsidRP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b/>
          <w:color w:val="auto"/>
          <w:sz w:val="22"/>
        </w:rPr>
        <w:t xml:space="preserve">Job Order — Procurement </w:t>
      </w:r>
      <w:r w:rsidR="0029008B" w:rsidRPr="0029008B">
        <w:rPr>
          <w:rFonts w:ascii="Century Gothic" w:hAnsi="Century Gothic"/>
          <w:b/>
          <w:color w:val="auto"/>
          <w:sz w:val="22"/>
        </w:rPr>
        <w:t>Support</w:t>
      </w:r>
      <w:r w:rsidR="0029008B" w:rsidRPr="0029008B">
        <w:rPr>
          <w:rFonts w:ascii="Century Gothic" w:hAnsi="Century Gothic"/>
          <w:color w:val="auto"/>
          <w:sz w:val="22"/>
        </w:rPr>
        <w:t xml:space="preserve"> | Jan</w:t>
      </w:r>
      <w:r w:rsidRPr="0029008B">
        <w:rPr>
          <w:rFonts w:ascii="Century Gothic" w:hAnsi="Century Gothic"/>
          <w:color w:val="auto"/>
          <w:sz w:val="22"/>
        </w:rPr>
        <w:t xml:space="preserve"> 3–Dec 31, 2024</w:t>
      </w:r>
    </w:p>
    <w:p w14:paraId="3C05F00F" w14:textId="77777777" w:rsidR="00361F17" w:rsidRPr="0029008B" w:rsidRDefault="00000000" w:rsidP="0029008B">
      <w:pPr>
        <w:spacing w:after="20"/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i/>
          <w:color w:val="auto"/>
          <w:sz w:val="22"/>
        </w:rPr>
        <w:t>Department of Education, Regional Office I — City of San Fernando, La Union</w:t>
      </w:r>
    </w:p>
    <w:p w14:paraId="4AD73BCD" w14:textId="77777777" w:rsidR="00361F17" w:rsidRPr="0029008B" w:rsidRDefault="00000000" w:rsidP="0029008B">
      <w:pPr>
        <w:pStyle w:val="ListBullet"/>
        <w:spacing w:after="20"/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>Assisted with Annual Procurement Plan, APCPI, Procurement Monitoring Report, and Project Procurement Management Plan documentation.</w:t>
      </w:r>
    </w:p>
    <w:p w14:paraId="3E1E04D5" w14:textId="77777777" w:rsidR="00361F17" w:rsidRPr="0029008B" w:rsidRDefault="00000000" w:rsidP="0029008B">
      <w:pPr>
        <w:pStyle w:val="ListBullet"/>
        <w:spacing w:after="20"/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lastRenderedPageBreak/>
        <w:t>Organized procurement correspondence and contract records; assisted with RFQs, supplier follow-ups, and report submissions.</w:t>
      </w:r>
    </w:p>
    <w:p w14:paraId="20AC45A9" w14:textId="77777777" w:rsidR="00361F17" w:rsidRPr="0029008B" w:rsidRDefault="00000000" w:rsidP="0029008B">
      <w:pPr>
        <w:pStyle w:val="ListBullet"/>
        <w:spacing w:after="20"/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>Developed evaluation-report and procurement correspondence templates.</w:t>
      </w:r>
    </w:p>
    <w:p w14:paraId="0BF9158D" w14:textId="033F9A78" w:rsidR="00361F17" w:rsidRP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b/>
          <w:color w:val="auto"/>
          <w:sz w:val="22"/>
        </w:rPr>
        <w:t xml:space="preserve">Job Order — Public Affairs </w:t>
      </w:r>
      <w:r w:rsidR="0029008B" w:rsidRPr="0029008B">
        <w:rPr>
          <w:rFonts w:ascii="Century Gothic" w:hAnsi="Century Gothic"/>
          <w:b/>
          <w:color w:val="auto"/>
          <w:sz w:val="22"/>
        </w:rPr>
        <w:t>Support</w:t>
      </w:r>
      <w:r w:rsidR="0029008B" w:rsidRPr="0029008B">
        <w:rPr>
          <w:rFonts w:ascii="Century Gothic" w:hAnsi="Century Gothic"/>
          <w:color w:val="auto"/>
          <w:sz w:val="22"/>
        </w:rPr>
        <w:t xml:space="preserve"> | Jul</w:t>
      </w:r>
      <w:r w:rsidRPr="0029008B">
        <w:rPr>
          <w:rFonts w:ascii="Century Gothic" w:hAnsi="Century Gothic"/>
          <w:color w:val="auto"/>
          <w:sz w:val="22"/>
        </w:rPr>
        <w:t xml:space="preserve"> 3–Dec 31, 2023</w:t>
      </w:r>
    </w:p>
    <w:p w14:paraId="6DBC7BB1" w14:textId="77777777" w:rsidR="00361F17" w:rsidRPr="0029008B" w:rsidRDefault="00000000" w:rsidP="0029008B">
      <w:pPr>
        <w:spacing w:after="20"/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i/>
          <w:color w:val="auto"/>
          <w:sz w:val="22"/>
        </w:rPr>
        <w:t>Department of Education, Regional Office I — City of San Fernando, La Union</w:t>
      </w:r>
    </w:p>
    <w:p w14:paraId="72E21B5A" w14:textId="77777777" w:rsidR="00361F17" w:rsidRPr="0029008B" w:rsidRDefault="00000000" w:rsidP="0029008B">
      <w:pPr>
        <w:pStyle w:val="ListBullet"/>
        <w:spacing w:after="20"/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>Helped collate Client Satisfaction Measurement feedback and supported preparation and dissemination of online information materials.</w:t>
      </w:r>
    </w:p>
    <w:p w14:paraId="674034D1" w14:textId="77777777" w:rsidR="00361F17" w:rsidRPr="0029008B" w:rsidRDefault="00000000" w:rsidP="0029008B">
      <w:pPr>
        <w:pStyle w:val="Heading1"/>
        <w:jc w:val="both"/>
        <w:rPr>
          <w:rFonts w:ascii="Century Gothic" w:hAnsi="Century Gothic"/>
          <w:color w:val="auto"/>
          <w:sz w:val="22"/>
          <w:szCs w:val="22"/>
        </w:rPr>
      </w:pPr>
      <w:r w:rsidRPr="0029008B">
        <w:rPr>
          <w:rFonts w:ascii="Century Gothic" w:hAnsi="Century Gothic"/>
          <w:color w:val="auto"/>
          <w:sz w:val="22"/>
          <w:szCs w:val="22"/>
        </w:rPr>
        <w:t>SELECTED RELEVANT PROJECTS</w:t>
      </w:r>
    </w:p>
    <w:p w14:paraId="00712D37" w14:textId="77777777" w:rsid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 xml:space="preserve">PAU-MOVs monitoring system </w:t>
      </w:r>
    </w:p>
    <w:p w14:paraId="04DABB9B" w14:textId="77777777" w:rsid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 xml:space="preserve">• IECA monitoring and evaluation tool and report template </w:t>
      </w:r>
    </w:p>
    <w:p w14:paraId="1F7232C4" w14:textId="77777777" w:rsid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 xml:space="preserve">• Evaluation report template </w:t>
      </w:r>
    </w:p>
    <w:p w14:paraId="0566D41F" w14:textId="77777777" w:rsid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 xml:space="preserve">• Request for Equipment template </w:t>
      </w:r>
    </w:p>
    <w:p w14:paraId="25373023" w14:textId="7B123ACD" w:rsidR="00361F17" w:rsidRP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>• Request for Technical Assistance form</w:t>
      </w:r>
    </w:p>
    <w:p w14:paraId="513E6C01" w14:textId="77777777" w:rsidR="00361F17" w:rsidRPr="0029008B" w:rsidRDefault="00000000" w:rsidP="0029008B">
      <w:pPr>
        <w:pStyle w:val="Heading1"/>
        <w:jc w:val="both"/>
        <w:rPr>
          <w:rFonts w:ascii="Century Gothic" w:hAnsi="Century Gothic"/>
          <w:color w:val="auto"/>
          <w:sz w:val="22"/>
          <w:szCs w:val="22"/>
        </w:rPr>
      </w:pPr>
      <w:r w:rsidRPr="0029008B">
        <w:rPr>
          <w:rFonts w:ascii="Century Gothic" w:hAnsi="Century Gothic"/>
          <w:color w:val="auto"/>
          <w:sz w:val="22"/>
          <w:szCs w:val="22"/>
        </w:rPr>
        <w:t>EDUCATION &amp; TOOLS</w:t>
      </w:r>
    </w:p>
    <w:p w14:paraId="62C25287" w14:textId="3C0CF940" w:rsidR="00361F17" w:rsidRP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>Bachelor of Science in Information Technology</w:t>
      </w:r>
    </w:p>
    <w:p w14:paraId="47389B14" w14:textId="77777777" w:rsid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 xml:space="preserve">Microsoft applications: Intermediate </w:t>
      </w:r>
    </w:p>
    <w:p w14:paraId="27D4C3DC" w14:textId="77777777" w:rsid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 xml:space="preserve">• Canva: Intermediate </w:t>
      </w:r>
    </w:p>
    <w:p w14:paraId="53E50206" w14:textId="61A23B96" w:rsidR="00361F17" w:rsidRP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>• Google Docs, Sheets, Calendar and Zoom: Advanced (self-reported)</w:t>
      </w:r>
    </w:p>
    <w:p w14:paraId="138B791F" w14:textId="77777777" w:rsidR="00361F17" w:rsidRPr="0029008B" w:rsidRDefault="00000000" w:rsidP="0029008B">
      <w:pPr>
        <w:pStyle w:val="Heading1"/>
        <w:jc w:val="both"/>
        <w:rPr>
          <w:rFonts w:ascii="Century Gothic" w:hAnsi="Century Gothic"/>
          <w:color w:val="auto"/>
          <w:sz w:val="22"/>
          <w:szCs w:val="22"/>
        </w:rPr>
      </w:pPr>
      <w:r w:rsidRPr="0029008B">
        <w:rPr>
          <w:rFonts w:ascii="Century Gothic" w:hAnsi="Century Gothic"/>
          <w:color w:val="auto"/>
          <w:sz w:val="22"/>
          <w:szCs w:val="22"/>
        </w:rPr>
        <w:t>AVAILABILITY</w:t>
      </w:r>
    </w:p>
    <w:p w14:paraId="196F90D9" w14:textId="77777777" w:rsid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 xml:space="preserve">5–10 hours weekly </w:t>
      </w:r>
    </w:p>
    <w:p w14:paraId="68B2650A" w14:textId="286A84A6" w:rsidR="00361F17" w:rsidRPr="0029008B" w:rsidRDefault="00000000" w:rsidP="0029008B">
      <w:pPr>
        <w:jc w:val="both"/>
        <w:rPr>
          <w:rFonts w:ascii="Century Gothic" w:hAnsi="Century Gothic"/>
          <w:color w:val="auto"/>
          <w:sz w:val="22"/>
        </w:rPr>
      </w:pPr>
      <w:r w:rsidRPr="0029008B">
        <w:rPr>
          <w:rFonts w:ascii="Century Gothic" w:hAnsi="Century Gothic"/>
          <w:color w:val="auto"/>
          <w:sz w:val="22"/>
        </w:rPr>
        <w:t>• Flexible, output-based remote assignments</w:t>
      </w:r>
    </w:p>
    <w:sectPr w:rsidR="00361F17" w:rsidRPr="0029008B" w:rsidSect="00034616">
      <w:pgSz w:w="12240" w:h="15840"/>
      <w:pgMar w:top="749" w:right="1181" w:bottom="72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714261">
    <w:abstractNumId w:val="8"/>
  </w:num>
  <w:num w:numId="2" w16cid:durableId="869073513">
    <w:abstractNumId w:val="6"/>
  </w:num>
  <w:num w:numId="3" w16cid:durableId="1379166589">
    <w:abstractNumId w:val="5"/>
  </w:num>
  <w:num w:numId="4" w16cid:durableId="138227114">
    <w:abstractNumId w:val="4"/>
  </w:num>
  <w:num w:numId="5" w16cid:durableId="1534345444">
    <w:abstractNumId w:val="7"/>
  </w:num>
  <w:num w:numId="6" w16cid:durableId="287668413">
    <w:abstractNumId w:val="3"/>
  </w:num>
  <w:num w:numId="7" w16cid:durableId="64567718">
    <w:abstractNumId w:val="2"/>
  </w:num>
  <w:num w:numId="8" w16cid:durableId="1710061182">
    <w:abstractNumId w:val="1"/>
  </w:num>
  <w:num w:numId="9" w16cid:durableId="191897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08B"/>
    <w:rsid w:val="0029639D"/>
    <w:rsid w:val="00326F90"/>
    <w:rsid w:val="00361F17"/>
    <w:rsid w:val="00397952"/>
    <w:rsid w:val="00AA1D8D"/>
    <w:rsid w:val="00B47730"/>
    <w:rsid w:val="00BC61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C9FBD"/>
  <w14:defaultImageDpi w14:val="300"/>
  <w15:docId w15:val="{60112E50-83D8-468A-A222-9157D24CF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18314B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20"/>
      <w:outlineLvl w:val="0"/>
    </w:pPr>
    <w:rPr>
      <w:rFonts w:asciiTheme="majorHAnsi" w:eastAsiaTheme="majorEastAsia" w:hAnsiTheme="majorHAnsi" w:cstheme="majorBidi"/>
      <w:b/>
      <w:bCs/>
      <w:color w:val="00707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/>
      <w:b/>
      <w:bCs/>
      <w:color w:val="00707A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after="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2616F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900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zonjovanie6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Jovanie Mazon</cp:lastModifiedBy>
  <cp:revision>3</cp:revision>
  <dcterms:created xsi:type="dcterms:W3CDTF">2013-12-23T23:15:00Z</dcterms:created>
  <dcterms:modified xsi:type="dcterms:W3CDTF">2026-10-11T08:14:00Z</dcterms:modified>
  <cp:category/>
</cp:coreProperties>
</file>