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9C" w:rsidRDefault="002011F4" w:rsidP="00AA629C">
      <w:pPr>
        <w:pStyle w:val="Web"/>
        <w:jc w:val="center"/>
        <w:rPr>
          <w:rFonts w:ascii="MicrosoftJhengHeiBold" w:hAnsi="MicrosoftJhengHeiBold" w:hint="eastAsia"/>
          <w:sz w:val="32"/>
          <w:szCs w:val="32"/>
        </w:rPr>
      </w:pPr>
      <w:r>
        <w:rPr>
          <w:rFonts w:ascii="MicrosoftJhengHeiBold" w:hAnsi="MicrosoftJhengHeiBold" w:hint="eastAsia"/>
          <w:sz w:val="32"/>
          <w:szCs w:val="32"/>
        </w:rPr>
        <w:t>皇后合唱團</w:t>
      </w:r>
      <w:r w:rsidR="00AA629C">
        <w:rPr>
          <w:rFonts w:ascii="MicrosoftJhengHeiBold" w:hAnsi="MicrosoftJhengHeiBold" w:hint="eastAsia"/>
          <w:sz w:val="32"/>
          <w:szCs w:val="32"/>
        </w:rPr>
        <w:t>心</w:t>
      </w:r>
      <w:r w:rsidR="00AA629C">
        <w:rPr>
          <w:rFonts w:ascii="MicrosoftJhengHeiBold" w:hAnsi="MicrosoftJhengHeiBold"/>
          <w:sz w:val="32"/>
          <w:szCs w:val="32"/>
        </w:rPr>
        <w:t>得報告</w:t>
      </w:r>
    </w:p>
    <w:p w:rsidR="00041828" w:rsidRDefault="00041828" w:rsidP="00041828">
      <w:pPr>
        <w:pStyle w:val="Web"/>
        <w:jc w:val="center"/>
        <w:rPr>
          <w:rFonts w:ascii="MicrosoftJhengHeiBold" w:hAnsi="MicrosoftJhengHeiBold" w:hint="eastAsia"/>
        </w:rPr>
      </w:pPr>
      <w:r w:rsidRPr="00041828">
        <w:rPr>
          <w:rFonts w:ascii="MicrosoftJhengHeiBold" w:hAnsi="MicrosoftJhengHeiBold"/>
        </w:rPr>
        <w:t>資工三一</w:t>
      </w:r>
      <w:r w:rsidRPr="00041828">
        <w:rPr>
          <w:rFonts w:ascii="MicrosoftJhengHeiBold" w:hAnsi="MicrosoftJhengHeiBold"/>
        </w:rPr>
        <w:t>-1410532037-</w:t>
      </w:r>
      <w:r w:rsidRPr="00041828">
        <w:rPr>
          <w:rFonts w:ascii="MicrosoftJhengHeiBold" w:hAnsi="MicrosoftJhengHeiBold"/>
        </w:rPr>
        <w:t>黃揚懿</w:t>
      </w:r>
    </w:p>
    <w:p w:rsidR="00AA629C" w:rsidRDefault="00AA629C" w:rsidP="00AA629C">
      <w:pPr>
        <w:pStyle w:val="Web"/>
        <w:rPr>
          <w:rFonts w:ascii="MicrosoftJhengHeiBold" w:hAnsi="MicrosoftJhengHeiBold" w:hint="eastAsia"/>
        </w:rPr>
      </w:pPr>
      <w:r>
        <w:rPr>
          <w:rFonts w:ascii="MicrosoftJhengHeiBold" w:hAnsi="MicrosoftJhengHeiBold"/>
        </w:rPr>
        <w:t>一、【</w:t>
      </w:r>
      <w:r w:rsidR="002011F4">
        <w:rPr>
          <w:rFonts w:ascii="MicrosoftJhengHeiBold" w:hAnsi="MicrosoftJhengHeiBold" w:hint="eastAsia"/>
        </w:rPr>
        <w:t>皇后合唱團</w:t>
      </w:r>
      <w:r>
        <w:rPr>
          <w:rFonts w:ascii="MicrosoftJhengHeiBold" w:hAnsi="MicrosoftJhengHeiBold"/>
        </w:rPr>
        <w:t>介紹】</w:t>
      </w:r>
      <w:r>
        <w:rPr>
          <w:rFonts w:ascii="MicrosoftJhengHeiBold" w:hAnsi="MicrosoftJhengHeiBold"/>
        </w:rPr>
        <w:t xml:space="preserve"> </w:t>
      </w:r>
    </w:p>
    <w:p w:rsidR="002011F4" w:rsidRPr="000D2571" w:rsidRDefault="002011F4" w:rsidP="002011F4">
      <w:pPr>
        <w:pStyle w:val="Web"/>
        <w:rPr>
          <w:rFonts w:ascii="MicrosoftJhengHeiBold" w:hAnsi="MicrosoftJhengHeiBold" w:hint="eastAsia"/>
          <w:b/>
        </w:rPr>
      </w:pPr>
      <w:r>
        <w:rPr>
          <w:rFonts w:ascii="MicrosoftJhengHeiBold" w:hAnsi="MicrosoftJhengHeiBold" w:hint="eastAsia"/>
          <w:b/>
        </w:rPr>
        <w:t>早期</w:t>
      </w:r>
      <w:r w:rsidR="000D2571" w:rsidRPr="000D2571">
        <w:rPr>
          <w:rFonts w:ascii="MicrosoftJhengHeiBold" w:hAnsi="MicrosoftJhengHeiBold" w:hint="eastAsia"/>
          <w:b/>
        </w:rPr>
        <w:t>：</w:t>
      </w:r>
    </w:p>
    <w:p w:rsidR="002011F4" w:rsidRDefault="002011F4" w:rsidP="002011F4">
      <w:pPr>
        <w:pStyle w:val="Web"/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1968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年，就讀於倫敦帝國學院的吉他手布萊恩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梅，和就讀於伊令藝術學院的貝斯手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Tim </w:t>
      </w:r>
      <w:proofErr w:type="spellStart"/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Staffell</w:t>
      </w:r>
      <w:proofErr w:type="spellEnd"/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兩人想組樂團，但還缺鼓手，於是貼出告示徵人。這時年輕的牙科學生羅傑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泰勒前來應徵，三人組的樂團成立，此時的團名為「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Smile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」。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Tim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將樂團介紹給他的同學佛萊迪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墨裘瑞，而墨裘瑞立刻愛上了「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Smile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」的音樂。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</w:p>
    <w:p w:rsidR="002011F4" w:rsidRDefault="002011F4" w:rsidP="002011F4">
      <w:pPr>
        <w:pStyle w:val="Web"/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1970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Tim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Staffell</w:t>
      </w:r>
      <w:proofErr w:type="spellEnd"/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離團，這時仍只是樂迷身分的墨裘瑞，建議樂團改名為「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Queen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」，在成員同意下正式改名，這也是日後將沿用數十年的名字。不久後墨裘瑞自己加入樂團擔任主唱。之後陸續換了幾個貝斯手，但都不太合，直到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1971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2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月，貝斯手迪肯加入後成員才定案，並在未來二十年再也沒有更動，這也就是今日一般所稱的四名「皇后樂團」成員：布萊恩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梅、羅傑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泰勒、佛萊迪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墨裘瑞、約翰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·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迪肯（依加入時間排序）</w:t>
      </w:r>
    </w:p>
    <w:p w:rsidR="002011F4" w:rsidRDefault="002011F4" w:rsidP="002011F4">
      <w:pPr>
        <w:pStyle w:val="Web"/>
        <w:rPr>
          <w:rFonts w:ascii="MicrosoftJhengHeiBold" w:hAnsi="MicrosoftJhengHeiBold"/>
          <w:b/>
        </w:rPr>
      </w:pPr>
      <w:r>
        <w:rPr>
          <w:rFonts w:ascii="MicrosoftJhengHeiBold" w:hAnsi="MicrosoftJhengHeiBold" w:hint="eastAsia"/>
          <w:b/>
        </w:rPr>
        <w:t>中期</w:t>
      </w:r>
      <w:r w:rsidR="000D2571" w:rsidRPr="000D2571">
        <w:rPr>
          <w:rFonts w:ascii="MicrosoftJhengHeiBold" w:hAnsi="MicrosoftJhengHeiBold" w:hint="eastAsia"/>
          <w:b/>
        </w:rPr>
        <w:t>：</w:t>
      </w:r>
    </w:p>
    <w:p w:rsidR="002011F4" w:rsidRDefault="002011F4" w:rsidP="002011F4">
      <w:pPr>
        <w:pStyle w:val="Web"/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1974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年，發表第三張專輯《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Sheer Heart Attack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》，本作在英國登上第二名並達雙白金唱片，這是樂團第一次得到在商業上得到可觀成功。自此開始，風格由最初兩張作品較前衛另類的風格，轉向較大眾化適於在電台播放的路線。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1975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年，第一次前往美國與加拿大巡迴演唱。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2011F4" w:rsidRPr="002011F4" w:rsidRDefault="002011F4" w:rsidP="002011F4">
      <w:pPr>
        <w:pStyle w:val="Web"/>
        <w:ind w:firstLine="480"/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1975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年，發表第四張專輯《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A Night At The Opera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》，這是當時史上製作成本最昂貴的唱片。本作獲得極大成功，在英國達四白金，在美國達三白金。其中一曲「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Bohemian Rhapsody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」更創下當時英國史上單曲銷售最高紀錄（現為第三），並在未來三十餘年不斷被西方樂壇評為史上最偉大的歌曲。該曲的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MV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也常被認為是史上第一個真正的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MV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此後皇后合唱團也陸續發布不少非常成功的作品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0D2571" w:rsidRPr="000D2571" w:rsidRDefault="002011F4" w:rsidP="000D2571">
      <w:pPr>
        <w:pStyle w:val="Web"/>
        <w:rPr>
          <w:b/>
        </w:rPr>
      </w:pPr>
      <w:r>
        <w:rPr>
          <w:rFonts w:hint="eastAsia"/>
          <w:b/>
        </w:rPr>
        <w:t>晚期</w:t>
      </w:r>
      <w:r w:rsidR="000D2571" w:rsidRPr="000D2571">
        <w:rPr>
          <w:rFonts w:hint="eastAsia"/>
          <w:b/>
        </w:rPr>
        <w:t>：</w:t>
      </w:r>
    </w:p>
    <w:p w:rsidR="002011F4" w:rsidRDefault="002011F4" w:rsidP="008520F5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2011F4">
        <w:t>晚期的歌名都比較有求生意志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 w:rsidRPr="002011F4">
        <w:t>像是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《</w:t>
      </w:r>
      <w:r w:rsidRPr="002011F4">
        <w:t>Let Me Live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》《</w:t>
      </w:r>
      <w:r w:rsidRPr="002011F4">
        <w:t>Save Me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》《</w:t>
      </w:r>
      <w:r w:rsidRPr="002011F4">
        <w:t>The Show Must Go On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》《</w:t>
      </w:r>
      <w:r w:rsidRPr="002011F4">
        <w:t>Who Wants to Live Forever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》</w:t>
      </w:r>
      <w:r w:rsidRPr="002011F4">
        <w:t>等等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都</w:t>
      </w:r>
      <w:r w:rsidRPr="002011F4">
        <w:t>可以看的出Freddie其實已經知道自己時間不多了</w:t>
      </w:r>
      <w:r w:rsidRPr="002011F4"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2011F4" w:rsidRDefault="002011F4" w:rsidP="008520F5">
      <w:pPr>
        <w:ind w:firstLine="480"/>
      </w:pPr>
      <w:r w:rsidRPr="002011F4">
        <w:lastRenderedPageBreak/>
        <w:t>1991年11月24日，主唱兼主要作曲者墨裘瑞過世，團員減為三人，同時發表第二張精選輯《Greatest Hits II》，銷量達360萬，為史上銷售第7專輯。</w:t>
      </w:r>
    </w:p>
    <w:p w:rsidR="002011F4" w:rsidRDefault="002011F4" w:rsidP="008520F5">
      <w:pPr>
        <w:ind w:firstLine="480"/>
        <w:rPr>
          <w:rFonts w:hint="eastAsia"/>
        </w:rPr>
      </w:pPr>
      <w:r w:rsidRPr="002011F4">
        <w:t>1997年，約翰·迪肯與其他團員及艾爾頓強進行最後一次的現場演出之後，於音樂事業退休。團員減為兩人。</w:t>
      </w:r>
    </w:p>
    <w:p w:rsidR="002011F4" w:rsidRPr="002011F4" w:rsidRDefault="002011F4" w:rsidP="008520F5">
      <w:pPr>
        <w:ind w:firstLine="480"/>
        <w:rPr>
          <w:rFonts w:hint="eastAsia"/>
        </w:rPr>
      </w:pPr>
    </w:p>
    <w:p w:rsidR="00AA629C" w:rsidRDefault="00AA629C" w:rsidP="00C44F56">
      <w:pPr>
        <w:rPr>
          <w:rFonts w:ascii="MicrosoftJhengHeiBold" w:hAnsi="MicrosoftJhengHeiBold" w:hint="eastAsia"/>
        </w:rPr>
      </w:pPr>
      <w:r>
        <w:rPr>
          <w:rFonts w:ascii="MicrosoftJhengHeiBold" w:hAnsi="MicrosoftJhengHeiBold"/>
        </w:rPr>
        <w:t>二、【作品特色】</w:t>
      </w:r>
      <w:r>
        <w:rPr>
          <w:rFonts w:ascii="MicrosoftJhengHeiBold" w:hAnsi="MicrosoftJhengHeiBold"/>
        </w:rPr>
        <w:t xml:space="preserve"> </w:t>
      </w:r>
    </w:p>
    <w:p w:rsidR="002F2A83" w:rsidRDefault="00962B5E" w:rsidP="00962B5E">
      <w:pPr>
        <w:ind w:firstLine="48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皇后合唱團</w:t>
      </w:r>
      <w:r w:rsidRPr="00962B5E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的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音樂具有非凡的想像力，雄壯而帶有一絲詭異，而且風格變化多端，你可以從他們的音樂中聽到幾乎所有歐洲音樂形式（傳統和現代）的影子。不過，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皇后合唱團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如此博大的音樂居然全部是用傳統的搖滾方式表達出來的，多年來，他們的專輯一直宣稱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從未使用過合成器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，這忠誠地保留著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LED ZEPPELIN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時期硬搖滾樂團的特點，儘管到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80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年代，樂團也開始嘗試了更多的鍵盤，但始終沒有碰過電子樂，因為電子樂正是那些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真正的搖滾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 w:rsidRPr="00962B5E">
        <w:rPr>
          <w:rFonts w:ascii="Arial" w:hAnsi="Arial" w:cs="Arial"/>
          <w:color w:val="222222"/>
          <w:sz w:val="23"/>
          <w:szCs w:val="23"/>
          <w:shd w:val="clear" w:color="auto" w:fill="FFFFFF"/>
        </w:rPr>
        <w:t>樂團所不屑的。</w:t>
      </w:r>
    </w:p>
    <w:p w:rsidR="008520F5" w:rsidRPr="00C60153" w:rsidRDefault="008520F5" w:rsidP="008520F5">
      <w:pPr>
        <w:rPr>
          <w:rFonts w:ascii="MicrosoftJhengHeiBold" w:hAnsi="MicrosoftJhengHeiBold" w:hint="eastAsia"/>
        </w:rPr>
      </w:pPr>
      <w:r>
        <w:t xml:space="preserve"> </w:t>
      </w:r>
    </w:p>
    <w:p w:rsidR="00AA629C" w:rsidRDefault="00AA629C" w:rsidP="008520F5">
      <w:pPr>
        <w:rPr>
          <w:rFonts w:ascii="MicrosoftJhengHeiBold" w:hAnsi="MicrosoftJhengHeiBold" w:hint="eastAsia"/>
        </w:rPr>
      </w:pPr>
      <w:r>
        <w:rPr>
          <w:rFonts w:ascii="MicrosoftJhengHeiBold" w:hAnsi="MicrosoftJhengHeiBold"/>
        </w:rPr>
        <w:t>三、【得獎經歷、稱號，或對於後世的影響】</w:t>
      </w:r>
      <w:r>
        <w:rPr>
          <w:rFonts w:ascii="MicrosoftJhengHeiBold" w:hAnsi="MicrosoftJhengHeiBold"/>
        </w:rPr>
        <w:t xml:space="preserve"> </w:t>
      </w:r>
    </w:p>
    <w:p w:rsidR="002F2A83" w:rsidRPr="002F2A83" w:rsidRDefault="002F2A83" w:rsidP="008520F5">
      <w:pPr>
        <w:rPr>
          <w:rFonts w:ascii="MicrosoftJhengHeiBold" w:hAnsi="MicrosoftJhengHeiBold" w:hint="eastAsia"/>
        </w:rPr>
      </w:pPr>
    </w:p>
    <w:tbl>
      <w:tblPr>
        <w:tblStyle w:val="apple-converted-space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3269"/>
        <w:gridCol w:w="4677"/>
      </w:tblGrid>
      <w:tr w:rsidR="008520F5" w:rsidTr="004166A4">
        <w:trPr>
          <w:trHeight w:val="287"/>
          <w:jc w:val="center"/>
        </w:trPr>
        <w:tc>
          <w:tcPr>
            <w:tcW w:w="9634" w:type="dxa"/>
            <w:gridSpan w:val="3"/>
            <w:shd w:val="clear" w:color="auto" w:fill="D9D9D9" w:themeFill="background1" w:themeFillShade="D9"/>
            <w:vAlign w:val="center"/>
          </w:tcPr>
          <w:p w:rsidR="008520F5" w:rsidRPr="00BE7953" w:rsidRDefault="002D3631" w:rsidP="00072199">
            <w:pPr>
              <w:jc w:val="center"/>
              <w:rPr>
                <w:rFonts w:ascii="MicrosoftJhengHeiBold" w:hAnsi="MicrosoftJhengHeiBold" w:hint="eastAsia"/>
                <w:b/>
              </w:rPr>
            </w:pPr>
            <w:r>
              <w:rPr>
                <w:rFonts w:ascii="MicrosoftJhengHeiBold" w:hAnsi="MicrosoftJhengHeiBold" w:hint="eastAsia"/>
                <w:b/>
              </w:rPr>
              <w:t>得獎經歷</w:t>
            </w:r>
          </w:p>
        </w:tc>
      </w:tr>
      <w:tr w:rsidR="008520F5" w:rsidTr="004166A4">
        <w:trPr>
          <w:trHeight w:val="276"/>
          <w:jc w:val="center"/>
        </w:trPr>
        <w:tc>
          <w:tcPr>
            <w:tcW w:w="1688" w:type="dxa"/>
            <w:vAlign w:val="center"/>
          </w:tcPr>
          <w:p w:rsidR="008520F5" w:rsidRDefault="008520F5" w:rsidP="00072199">
            <w:pPr>
              <w:jc w:val="center"/>
              <w:rPr>
                <w:rFonts w:ascii="MicrosoftJhengHeiBold" w:hAnsi="MicrosoftJhengHeiBold" w:hint="eastAsia"/>
              </w:rPr>
            </w:pPr>
            <w:r w:rsidRPr="008520F5">
              <w:rPr>
                <w:rFonts w:ascii="MicrosoftJhengHeiBold" w:hAnsi="MicrosoftJhengHeiBold"/>
              </w:rPr>
              <w:t>年份</w:t>
            </w:r>
          </w:p>
        </w:tc>
        <w:tc>
          <w:tcPr>
            <w:tcW w:w="3269" w:type="dxa"/>
            <w:vAlign w:val="center"/>
          </w:tcPr>
          <w:p w:rsidR="008520F5" w:rsidRDefault="002D3631" w:rsidP="00072199">
            <w:pPr>
              <w:jc w:val="center"/>
              <w:rPr>
                <w:rFonts w:ascii="MicrosoftJhengHeiBold" w:hAnsi="MicrosoftJhengHeiBold" w:hint="eastAsia"/>
              </w:rPr>
            </w:pPr>
            <w:r>
              <w:rPr>
                <w:rFonts w:ascii="MicrosoftJhengHeiBold" w:hAnsi="MicrosoftJhengHeiBold" w:hint="eastAsia"/>
              </w:rPr>
              <w:t>獎項</w:t>
            </w:r>
          </w:p>
        </w:tc>
        <w:tc>
          <w:tcPr>
            <w:tcW w:w="4677" w:type="dxa"/>
            <w:vAlign w:val="center"/>
          </w:tcPr>
          <w:p w:rsidR="008520F5" w:rsidRDefault="008520F5" w:rsidP="00072199">
            <w:pPr>
              <w:jc w:val="center"/>
              <w:rPr>
                <w:rFonts w:ascii="MicrosoftJhengHeiBold" w:hAnsi="MicrosoftJhengHeiBold" w:hint="eastAsia"/>
              </w:rPr>
            </w:pPr>
            <w:r w:rsidRPr="008520F5">
              <w:rPr>
                <w:rFonts w:ascii="MicrosoftJhengHeiBold" w:hAnsi="MicrosoftJhengHeiBold"/>
              </w:rPr>
              <w:t>歌曲名稱</w:t>
            </w:r>
          </w:p>
        </w:tc>
      </w:tr>
      <w:tr w:rsidR="00072199" w:rsidTr="004166A4">
        <w:trPr>
          <w:trHeight w:val="276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 w:hint="eastAsia"/>
              </w:rPr>
            </w:pPr>
            <w:r>
              <w:rPr>
                <w:rFonts w:ascii="MicrosoftJhengHeiBold" w:hAnsi="MicrosoftJhengHeiBold"/>
              </w:rPr>
              <w:t xml:space="preserve">1977, </w:t>
            </w:r>
            <w:r>
              <w:rPr>
                <w:rFonts w:ascii="MicrosoftJhengHeiBold" w:hAnsi="MicrosoftJhengHeiBold" w:hint="eastAsia"/>
              </w:rPr>
              <w:t>1</w:t>
            </w:r>
            <w:r>
              <w:rPr>
                <w:rFonts w:ascii="MicrosoftJhengHeiBold" w:hAnsi="MicrosoftJhengHeiBold"/>
              </w:rPr>
              <w:t>992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全英音樂獎最佳英國單曲</w:t>
            </w:r>
          </w:p>
        </w:tc>
        <w:tc>
          <w:tcPr>
            <w:tcW w:w="4677" w:type="dxa"/>
            <w:vAlign w:val="center"/>
          </w:tcPr>
          <w:p w:rsidR="00072199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These are the Days of Our Lives</w:t>
            </w:r>
          </w:p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Bohemian Rhapsody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1980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朱諾獎年度國際專輯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The Game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 w:hint="eastAsia"/>
              </w:rPr>
              <w:t>1</w:t>
            </w:r>
            <w:r>
              <w:rPr>
                <w:rFonts w:ascii="MicrosoftJhengHeiBold" w:hAnsi="MicrosoftJhengHeiBold"/>
              </w:rPr>
              <w:t>980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朱諾獎年度最佳國際單曲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Another One Bites the Dust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1981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全美音樂獎最受歡迎流行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Another One Bites the Dust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1990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全英音樂獎傑出音樂貢獻獎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 w:hint="eastAsia"/>
              </w:rPr>
              <w:t>X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1992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MTV</w:t>
            </w:r>
            <w:r w:rsidRPr="002F2A83">
              <w:rPr>
                <w:rFonts w:ascii="MicrosoftJhengHeiBold" w:hAnsi="MicrosoftJhengHeiBold"/>
              </w:rPr>
              <w:t>音樂錄影帶大獎最佳電影音樂錄影帶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Bohemian Rhapsody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1992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回聲音樂獎最佳國際搖滾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 w:hint="eastAsia"/>
              </w:rPr>
              <w:t>X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/>
              </w:rPr>
              <w:t xml:space="preserve">2004, </w:t>
            </w:r>
            <w:r w:rsidRPr="002F2A83">
              <w:rPr>
                <w:rFonts w:ascii="MicrosoftJhengHeiBold" w:hAnsi="MicrosoftJhengHeiBold"/>
              </w:rPr>
              <w:t>2009</w:t>
            </w:r>
          </w:p>
        </w:tc>
        <w:tc>
          <w:tcPr>
            <w:tcW w:w="3269" w:type="dxa"/>
            <w:vAlign w:val="center"/>
          </w:tcPr>
          <w:p w:rsidR="00072199" w:rsidRPr="008520F5" w:rsidRDefault="00072199" w:rsidP="00072199">
            <w:pPr>
              <w:jc w:val="center"/>
              <w:rPr>
                <w:rFonts w:hint="eastAsia"/>
              </w:rPr>
            </w:pPr>
            <w:r w:rsidRPr="002F2A83">
              <w:rPr>
                <w:rFonts w:ascii="MicrosoftJhengHeiBold" w:hAnsi="MicrosoftJhengHeiBold"/>
              </w:rPr>
              <w:t>葛萊美獎名人堂</w:t>
            </w:r>
          </w:p>
        </w:tc>
        <w:tc>
          <w:tcPr>
            <w:tcW w:w="4677" w:type="dxa"/>
            <w:vAlign w:val="center"/>
          </w:tcPr>
          <w:p w:rsidR="00072199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We Will Rock You</w:t>
            </w:r>
          </w:p>
          <w:p w:rsidR="00072199" w:rsidRPr="008520F5" w:rsidRDefault="00072199" w:rsidP="00072199">
            <w:pPr>
              <w:jc w:val="center"/>
            </w:pPr>
            <w:r w:rsidRPr="002F2A83">
              <w:rPr>
                <w:rFonts w:ascii="MicrosoftJhengHeiBold" w:hAnsi="MicrosoftJhengHeiBold"/>
              </w:rPr>
              <w:t>Bohemian Rhapsody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2011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MTV</w:t>
            </w:r>
            <w:r w:rsidRPr="002F2A83">
              <w:rPr>
                <w:rFonts w:ascii="MicrosoftJhengHeiBold" w:hAnsi="MicrosoftJhengHeiBold"/>
              </w:rPr>
              <w:t>歐洲音樂大獎全球巨星獎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 w:hint="eastAsia"/>
              </w:rPr>
              <w:t>X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Default="00072199" w:rsidP="00072199">
            <w:pPr>
              <w:jc w:val="center"/>
              <w:rPr>
                <w:rFonts w:ascii="MicrosoftJhengHeiBold" w:hAnsi="MicrosoftJhengHeiBold" w:hint="eastAsia"/>
              </w:rPr>
            </w:pPr>
            <w:r>
              <w:rPr>
                <w:rFonts w:ascii="MicrosoftJhengHeiBold" w:hAnsi="MicrosoftJhengHeiBold" w:hint="eastAsia"/>
              </w:rPr>
              <w:t>2</w:t>
            </w:r>
            <w:r>
              <w:rPr>
                <w:rFonts w:ascii="MicrosoftJhengHeiBold" w:hAnsi="MicrosoftJhengHeiBold"/>
              </w:rPr>
              <w:t>012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 xml:space="preserve">Porin Award for Best Foreign Video </w:t>
            </w:r>
            <w:proofErr w:type="spellStart"/>
            <w:r w:rsidRPr="002F2A83">
              <w:rPr>
                <w:rFonts w:ascii="MicrosoftJhengHeiBold" w:hAnsi="MicrosoftJhengHeiBold"/>
              </w:rPr>
              <w:t>Programme</w:t>
            </w:r>
            <w:proofErr w:type="spellEnd"/>
          </w:p>
        </w:tc>
        <w:tc>
          <w:tcPr>
            <w:tcW w:w="4677" w:type="dxa"/>
            <w:vAlign w:val="center"/>
          </w:tcPr>
          <w:p w:rsidR="00072199" w:rsidRDefault="00072199" w:rsidP="00072199">
            <w:pPr>
              <w:ind w:firstLineChars="150" w:firstLine="360"/>
              <w:jc w:val="center"/>
              <w:rPr>
                <w:rFonts w:ascii="MicrosoftJhengHeiBold" w:hAnsi="MicrosoftJhengHeiBold" w:hint="eastAsia"/>
              </w:rPr>
            </w:pPr>
            <w:r w:rsidRPr="002F2A83">
              <w:rPr>
                <w:rFonts w:ascii="MicrosoftJhengHeiBold" w:hAnsi="MicrosoftJhengHeiBold"/>
              </w:rPr>
              <w:t>Queen: Days of Our Lives</w:t>
            </w:r>
          </w:p>
        </w:tc>
      </w:tr>
      <w:tr w:rsidR="00072199" w:rsidTr="004166A4">
        <w:trPr>
          <w:trHeight w:val="287"/>
          <w:jc w:val="center"/>
        </w:trPr>
        <w:tc>
          <w:tcPr>
            <w:tcW w:w="1688" w:type="dxa"/>
            <w:vAlign w:val="center"/>
          </w:tcPr>
          <w:p w:rsidR="00072199" w:rsidRDefault="00072199" w:rsidP="00072199">
            <w:pPr>
              <w:jc w:val="center"/>
              <w:rPr>
                <w:rFonts w:ascii="MicrosoftJhengHeiBold" w:hAnsi="MicrosoftJhengHeiBold" w:hint="eastAsia"/>
              </w:rPr>
            </w:pPr>
            <w:r>
              <w:rPr>
                <w:rFonts w:ascii="MicrosoftJhengHeiBold" w:hAnsi="MicrosoftJhengHeiBold" w:hint="eastAsia"/>
              </w:rPr>
              <w:t>2</w:t>
            </w:r>
            <w:r>
              <w:rPr>
                <w:rFonts w:ascii="MicrosoftJhengHeiBold" w:hAnsi="MicrosoftJhengHeiBold"/>
              </w:rPr>
              <w:t>013</w:t>
            </w:r>
          </w:p>
        </w:tc>
        <w:tc>
          <w:tcPr>
            <w:tcW w:w="3269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 w:rsidRPr="002F2A83">
              <w:rPr>
                <w:rFonts w:ascii="MicrosoftJhengHeiBold" w:hAnsi="MicrosoftJhengHeiBold"/>
              </w:rPr>
              <w:t>Kerrang! Service to Rock Award</w:t>
            </w:r>
          </w:p>
        </w:tc>
        <w:tc>
          <w:tcPr>
            <w:tcW w:w="4677" w:type="dxa"/>
            <w:vAlign w:val="center"/>
          </w:tcPr>
          <w:p w:rsidR="00072199" w:rsidRPr="002F2A83" w:rsidRDefault="00072199" w:rsidP="00072199">
            <w:pPr>
              <w:jc w:val="center"/>
              <w:rPr>
                <w:rFonts w:ascii="MicrosoftJhengHeiBold" w:hAnsi="MicrosoftJhengHeiBold"/>
              </w:rPr>
            </w:pPr>
            <w:r>
              <w:rPr>
                <w:rFonts w:ascii="MicrosoftJhengHeiBold" w:hAnsi="MicrosoftJhengHeiBold" w:hint="eastAsia"/>
              </w:rPr>
              <w:t>X</w:t>
            </w:r>
          </w:p>
        </w:tc>
      </w:tr>
    </w:tbl>
    <w:p w:rsidR="004166A4" w:rsidRDefault="004166A4" w:rsidP="004166A4">
      <w:pPr>
        <w:pStyle w:val="Web"/>
        <w:ind w:firstLine="480"/>
        <w:rPr>
          <w:rFonts w:ascii="MicrosoftJhengHeiBold" w:hAnsi="MicrosoftJhengHeiBold"/>
        </w:rPr>
      </w:pPr>
      <w:r w:rsidRPr="004166A4">
        <w:rPr>
          <w:rFonts w:ascii="MicrosoftJhengHeiBold" w:hAnsi="MicrosoftJhengHeiBold"/>
        </w:rPr>
        <w:t>皇后合唱團不僅登上搖滾名人堂（成立於</w:t>
      </w:r>
      <w:r w:rsidRPr="004166A4">
        <w:rPr>
          <w:rFonts w:ascii="MicrosoftJhengHeiBold" w:hAnsi="MicrosoftJhengHeiBold"/>
        </w:rPr>
        <w:t>1983</w:t>
      </w:r>
      <w:r w:rsidRPr="004166A4">
        <w:rPr>
          <w:rFonts w:ascii="MicrosoftJhengHeiBold" w:hAnsi="MicrosoftJhengHeiBold"/>
        </w:rPr>
        <w:t>年的一個機構，致力於記錄最具影響力的搖滾樂手、製作人、工程師等等人物的歷史）之外，他們更頂著「世界上最偉大搖滾樂團」的稱號，主唱甚至被美國音樂權威《滾石雜誌》</w:t>
      </w:r>
      <w:r w:rsidRPr="004166A4">
        <w:rPr>
          <w:rFonts w:ascii="MicrosoftJhengHeiBold" w:hAnsi="MicrosoftJhengHeiBold"/>
        </w:rPr>
        <w:lastRenderedPageBreak/>
        <w:t>評選為世界上最偉大的百大歌手之一，樂團在</w:t>
      </w:r>
      <w:r w:rsidRPr="004166A4">
        <w:rPr>
          <w:rFonts w:ascii="MicrosoftJhengHeiBold" w:hAnsi="MicrosoftJhengHeiBold"/>
        </w:rPr>
        <w:t>2018</w:t>
      </w:r>
      <w:r w:rsidRPr="004166A4">
        <w:rPr>
          <w:rFonts w:ascii="MicrosoftJhengHeiBold" w:hAnsi="MicrosoftJhengHeiBold"/>
        </w:rPr>
        <w:t>年亦獲得樂壇最高榮譽</w:t>
      </w:r>
      <w:r w:rsidRPr="004166A4">
        <w:rPr>
          <w:rFonts w:ascii="MicrosoftJhengHeiBold" w:hAnsi="MicrosoftJhengHeiBold"/>
        </w:rPr>
        <w:t> — </w:t>
      </w:r>
      <w:r w:rsidRPr="004166A4">
        <w:rPr>
          <w:rFonts w:ascii="MicrosoftJhengHeiBold" w:hAnsi="MicrosoftJhengHeiBold"/>
        </w:rPr>
        <w:t>葛萊美終身成就獎。</w:t>
      </w:r>
    </w:p>
    <w:p w:rsidR="004166A4" w:rsidRDefault="004166A4" w:rsidP="004166A4">
      <w:pPr>
        <w:pStyle w:val="Web"/>
        <w:ind w:firstLine="480"/>
        <w:rPr>
          <w:rFonts w:ascii="MicrosoftJhengHeiBold" w:hAnsi="MicrosoftJhengHeiBold" w:hint="eastAsia"/>
        </w:rPr>
      </w:pPr>
      <w:r w:rsidRPr="004166A4">
        <w:rPr>
          <w:rFonts w:ascii="MicrosoftJhengHeiBold" w:hAnsi="MicrosoftJhengHeiBold"/>
        </w:rPr>
        <w:t>即便是現在</w:t>
      </w:r>
      <w:r w:rsidRPr="004166A4">
        <w:rPr>
          <w:rFonts w:ascii="MicrosoftJhengHeiBold" w:hAnsi="MicrosoftJhengHeiBold"/>
        </w:rPr>
        <w:t>2019</w:t>
      </w:r>
      <w:r w:rsidRPr="004166A4">
        <w:rPr>
          <w:rFonts w:ascii="MicrosoftJhengHeiBold" w:hAnsi="MicrosoftJhengHeiBold"/>
        </w:rPr>
        <w:t>年，我們仍然能在運動賽事上跟隨著大鼓節拍邊擊掌邊唱「</w:t>
      </w:r>
      <w:r w:rsidRPr="004166A4">
        <w:rPr>
          <w:rFonts w:ascii="MicrosoftJhengHeiBold" w:hAnsi="MicrosoftJhengHeiBold"/>
        </w:rPr>
        <w:t>We Will, We Will Rock You</w:t>
      </w:r>
      <w:r w:rsidRPr="004166A4">
        <w:rPr>
          <w:rFonts w:ascii="MicrosoftJhengHeiBold" w:hAnsi="MicrosoftJhengHeiBold"/>
        </w:rPr>
        <w:t>！」</w:t>
      </w:r>
      <w:r w:rsidRPr="004166A4">
        <w:rPr>
          <w:rFonts w:ascii="MicrosoftJhengHeiBold" w:hAnsi="MicrosoftJhengHeiBold"/>
        </w:rPr>
        <w:t> — </w:t>
      </w:r>
      <w:r w:rsidRPr="004166A4">
        <w:rPr>
          <w:rFonts w:ascii="MicrosoftJhengHeiBold" w:hAnsi="MicrosoftJhengHeiBold"/>
        </w:rPr>
        <w:t>「搖滾不死」的精神在這首作品中得到如烙印般的印證，現在也因飾演《一個巨星的誕生》的女主角以及身為現代歌唱好手而大紅大紫的</w:t>
      </w:r>
      <w:r w:rsidRPr="004166A4">
        <w:rPr>
          <w:rFonts w:ascii="MicrosoftJhengHeiBold" w:hAnsi="MicrosoftJhengHeiBold"/>
        </w:rPr>
        <w:t>Lady gaga</w:t>
      </w:r>
      <w:r w:rsidRPr="004166A4">
        <w:rPr>
          <w:rFonts w:ascii="MicrosoftJhengHeiBold" w:hAnsi="MicrosoftJhengHeiBold"/>
        </w:rPr>
        <w:t>也是因為喜愛皇后合唱團其中一首曲子「</w:t>
      </w:r>
      <w:r w:rsidRPr="004166A4">
        <w:rPr>
          <w:rFonts w:ascii="MicrosoftJhengHeiBold" w:hAnsi="MicrosoftJhengHeiBold"/>
        </w:rPr>
        <w:t>Radio Gaga</w:t>
      </w:r>
      <w:r w:rsidRPr="004166A4">
        <w:rPr>
          <w:rFonts w:ascii="MicrosoftJhengHeiBold" w:hAnsi="MicrosoftJhengHeiBold"/>
        </w:rPr>
        <w:t>」而決定了</w:t>
      </w:r>
      <w:r w:rsidRPr="004166A4">
        <w:rPr>
          <w:rFonts w:ascii="MicrosoftJhengHeiBold" w:hAnsi="MicrosoftJhengHeiBold"/>
        </w:rPr>
        <w:t xml:space="preserve">Lady gaga </w:t>
      </w:r>
      <w:r w:rsidRPr="004166A4">
        <w:rPr>
          <w:rFonts w:ascii="MicrosoftJhengHeiBold" w:hAnsi="MicrosoftJhengHeiBold"/>
        </w:rPr>
        <w:t>這個藝名。</w:t>
      </w:r>
    </w:p>
    <w:p w:rsidR="004246CE" w:rsidRDefault="00AA629C" w:rsidP="0062565A">
      <w:pPr>
        <w:pStyle w:val="Web"/>
        <w:rPr>
          <w:rFonts w:ascii="MicrosoftJhengHeiBold" w:hAnsi="MicrosoftJhengHeiBold"/>
        </w:rPr>
      </w:pPr>
      <w:r>
        <w:rPr>
          <w:rFonts w:ascii="MicrosoftJhengHeiBold" w:hAnsi="MicrosoftJhengHeiBold"/>
        </w:rPr>
        <w:t>四、【作品年表】</w:t>
      </w:r>
    </w:p>
    <w:tbl>
      <w:tblPr>
        <w:tblW w:w="5262" w:type="pct"/>
        <w:tblInd w:w="-43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997"/>
        <w:gridCol w:w="1186"/>
        <w:gridCol w:w="2915"/>
      </w:tblGrid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1"/>
                <w:szCs w:val="21"/>
              </w:rPr>
              <w:t>發布年份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1"/>
                <w:szCs w:val="21"/>
              </w:rPr>
              <w:t>名稱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1"/>
                <w:szCs w:val="21"/>
              </w:rPr>
              <w:t>錄製年份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1"/>
                <w:szCs w:val="21"/>
              </w:rPr>
              <w:t>專輯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'39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Action This Day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All Dead, All Dead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All God's People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Another One Bites the Dust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Arboria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(Planet of the Tree Men)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Back Chat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Battle Theme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Bicycle Race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Bijou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One Vision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B-Side to "One Vision"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Body Language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Bohemian Rhapsody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Breakthru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Brighton Rock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Bring Back That Leroy Brown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Calling All Girls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Chinese Torture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(CD Version)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Coming Soon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Cool Cat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Crash Dive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On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Mingo City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Crazy Little Thing Called Love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Dancer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Dead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On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Time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Dear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Friends</w:t>
            </w:r>
            <w:proofErr w:type="gramEnd"/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Death on Two Legs (Dedicated to...)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Delilah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Doing All Right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Don't Lose Your Head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Don't Stop Me Now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Don't Try So Hard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Don't Try Suicide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Dragon Attack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Dreamer's Ball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Drowse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Escape from the Swamp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Execution of Flash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Fairy Feller's Master-Stroke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Fat Bottomed Girls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Father to Son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Feelings, Feelings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News of the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World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>2011 Bonus EP)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Fight from the Inside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Flash's Theme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Flash to the Rescue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Flash's Theme Reprise (Victory Celebrations)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Flick of the Wrist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Football Fight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Friends Will Be Friends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Fun It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Funny How Love Is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Get Down, Make Love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Gimme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the Prize (Kurgan's Theme)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God Save the Queen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Good Company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Good Old-Fashioned Lover Boy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Great King Rat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Hammer to Fall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Hang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On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in There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  <w:r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(CD Version)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Headlong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Heaven for Everyone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1987–95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Hero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Hijack My Heart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B-Side to "I Want It All"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Hitman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 Human Body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B-Side to "Play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The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Game"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I Can't Live </w:t>
            </w:r>
            <w:proofErr w:type="gram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With</w:t>
            </w:r>
            <w:proofErr w:type="gram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 Go Crazy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B-Side to "Radio Ga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"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 Want It All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 Want to Break Free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I Was Born </w:t>
            </w:r>
            <w:proofErr w:type="gram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To</w:t>
            </w:r>
            <w:proofErr w:type="gram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Love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If You Can't Beat Them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I'm Going Slightly Mad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I'm in Love with My Car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Impromptu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Live at Wembley '86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In Only Seven Days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In the Death Cell (Love Theme Reprise)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In the Lap of the Gods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In the Lap of the Gods... Revisited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In the Space Capsule (The Love Theme)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Innuendo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The Invisible Man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Is This the World We Created...?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It's a Beautiful Day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It's a Beautiful Day (Reprise)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It's a Hard Life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It's Late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Jealousy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Jesus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Keep Passing the Open Windows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Keep Yourself Alive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Khashoggi's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Ship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Killer Queen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A Kind of Magic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Kiss (Aura Resurrects Flash)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Las Palabras de Amor (The Words of Love)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Lazing on a Sunday Afternoon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Leaving Home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Ain't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Easy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Let Me Entertain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Let Me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In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Your Heart Again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1983–2014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Forever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Let Me Live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Liar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Life Is Real (Song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For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Lennon)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Lily of the Valley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Long Away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Loser in the End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Lost Opportunity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B-Side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I'm Going Slightly Mad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Love Kills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1984–2014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Forever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Love of My Life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Machines (or 'Back to Humans')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Mad the Swine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B-Side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Headlong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Made </w:t>
            </w:r>
            <w:proofErr w:type="gram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In</w:t>
            </w:r>
            <w:proofErr w:type="gram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Heaven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Man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on the Prowl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March of the Black Queen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Marriage of Dale &amp; Ming (And Flash Approaching)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Millionaire Waltz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Ming's Theme (In the Court of Ming the Merciless)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The Miracle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Misfire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Modern Times Rock 'n' Roll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More of That Jazz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Mother Love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Mustapha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1978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Jazz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My Baby Does 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My Fairy King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My Life Has Been Saved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My Melancholy Blues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Need Your Loving Tonight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Nevermore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Night Comes Down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1971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No-One </w:t>
            </w:r>
            <w:proofErr w:type="gram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But</w:t>
            </w:r>
            <w:proofErr w:type="gram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You (Only the Good Die Young)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Rocks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Now I'm Here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Ogre Battle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One Vision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One Year of Love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Pain Is So Close to Pleasure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Party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Play the Game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Princes of the Universe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Procession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The Prophet's Song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Put Out the Fire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Radio Ga </w:t>
            </w:r>
            <w:proofErr w:type="spell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Ga</w:t>
            </w:r>
            <w:proofErr w:type="spellEnd"/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Rain Must Fall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Ride the Wild Wind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Ring (Hypnotic Seduction of Dale)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Rock It (Prime Jive)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Sail Away, Sweet Sister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Save 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Game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Scandal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Seaside Rendezvous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See What a Fool I've Been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B-Side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Seven Seas Of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Rhye</w:t>
            </w:r>
            <w:proofErr w:type="spellEnd"/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1973/1974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Seven Seas of </w:t>
            </w:r>
            <w:proofErr w:type="spell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Rhye</w:t>
            </w:r>
            <w:proofErr w:type="spellEnd"/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1972/1973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/ 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She Makes Me (Stormtrooper in Stilettoes)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Sheer Heart Attack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The Show Must Go On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Sleeping on the Sidewalk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Some Day, One Day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Somebody to Love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Son &amp; Daughter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Soul Brother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B-Side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Under Pressure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Spread Your Wings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Staying Power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1981–82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Stealin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'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B-Side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Breakthru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Stone Cold Crazy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Sweet Lady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Tear It Up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1983–84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Works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Tenement Funster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Sheer Heart Attack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Teo</w:t>
            </w:r>
            <w:proofErr w:type="spell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Torriatte</w:t>
            </w:r>
            <w:proofErr w:type="spellEnd"/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 xml:space="preserve"> (Let Us Cling Together)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1985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Thank God It's Christmas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Non-album single /</w:t>
            </w:r>
            <w:r>
              <w:rPr>
                <w:rStyle w:val="apple-converted-space"/>
                <w:rFonts w:ascii="Arial" w:hAnsi="Arial" w:cs="Arial"/>
                <w:i/>
                <w:iCs/>
                <w:color w:val="222222"/>
                <w:sz w:val="21"/>
                <w:szCs w:val="21"/>
              </w:rPr>
              <w:t> </w:t>
            </w:r>
            <w:r w:rsidRPr="0062565A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Greatest Hits III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There Must Be More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To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Life Than This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Very Best Of Freddie Mercury/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Mr.Bad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Guy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These Are the Days of Our Lives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1989–90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Innuendo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Tie Your Mother Down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Too Much Love Will Kill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Track 13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Made in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Heaven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>CD Version)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Under Pressure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Hot Space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Vultan's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Theme (Attack of the Hawk Men)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Was It All Worth It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1988–89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The Miracle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We Are the Champions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We Will Rock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The Wedding March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Flash Gordon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 Man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1974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White Queen (As It Began)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1973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Queen II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Who Needs You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1977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News of the World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Who Wants to Live Forever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1985–86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A Winter's Tale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Yeah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You And I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You Don't Fool Me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1991–95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Made in Heaven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You Take My Breath Away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Day at the Races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62565A">
              <w:rPr>
                <w:rFonts w:ascii="Arial" w:hAnsi="Arial" w:cs="Arial"/>
                <w:color w:val="222222"/>
                <w:sz w:val="21"/>
                <w:szCs w:val="21"/>
              </w:rPr>
              <w:t>You're My Best Friend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1975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Night at the Opera</w:t>
            </w:r>
          </w:p>
        </w:tc>
      </w:tr>
      <w:tr w:rsidR="00902140" w:rsidTr="00261F43">
        <w:tc>
          <w:tcPr>
            <w:tcW w:w="92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1719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A Dozen Red Roses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For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My Darling</w:t>
            </w:r>
          </w:p>
        </w:tc>
        <w:tc>
          <w:tcPr>
            <w:tcW w:w="68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1985-86</w:t>
            </w:r>
          </w:p>
        </w:tc>
        <w:tc>
          <w:tcPr>
            <w:tcW w:w="167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66A4" w:rsidRDefault="004166A4" w:rsidP="00902140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A Kind of Magic</w:t>
            </w:r>
          </w:p>
        </w:tc>
      </w:tr>
    </w:tbl>
    <w:p w:rsidR="0062565A" w:rsidRDefault="0062565A" w:rsidP="0062565A"/>
    <w:p w:rsidR="00261F43" w:rsidRDefault="00AA629C" w:rsidP="00261F43">
      <w:pPr>
        <w:pStyle w:val="Web"/>
        <w:rPr>
          <w:rFonts w:ascii="MicrosoftJhengHeiBold" w:hAnsi="MicrosoftJhengHeiBold"/>
        </w:rPr>
      </w:pPr>
      <w:r>
        <w:rPr>
          <w:rFonts w:ascii="MicrosoftJhengHeiBold" w:hAnsi="MicrosoftJhengHeiBold"/>
        </w:rPr>
        <w:t>五、【作品聆賞心得】</w:t>
      </w:r>
      <w:r>
        <w:rPr>
          <w:rFonts w:ascii="MicrosoftJhengHeiBold" w:hAnsi="MicrosoftJhengHeiBold"/>
        </w:rPr>
        <w:t xml:space="preserve"> </w:t>
      </w:r>
    </w:p>
    <w:p w:rsidR="00261F43" w:rsidRDefault="00261F43" w:rsidP="00261F43">
      <w:pPr>
        <w:pStyle w:val="Web"/>
        <w:rPr>
          <w:rFonts w:ascii="MicrosoftJhengHeiBold" w:hAnsi="MicrosoftJhengHeiBold" w:hint="eastAsia"/>
        </w:rPr>
      </w:pPr>
      <w:r w:rsidRPr="00261F43">
        <w:rPr>
          <w:rFonts w:ascii="MicrosoftJhengHeiBold" w:hAnsi="MicrosoftJhengHeiBold"/>
        </w:rPr>
        <w:t>Don't Stop Me Now</w:t>
      </w:r>
    </w:p>
    <w:p w:rsidR="00261F43" w:rsidRPr="00FA5A15" w:rsidRDefault="00261F43" w:rsidP="00264AA5">
      <w:pPr>
        <w:pStyle w:val="Web"/>
        <w:rPr>
          <w:rFonts w:ascii="MicrosoftJhengHeiBold" w:hAnsi="MicrosoftJhengHeiBold" w:hint="eastAsia"/>
        </w:rPr>
      </w:pPr>
      <w:r>
        <w:rPr>
          <w:rFonts w:ascii="MicrosoftJhengHeiBold" w:hAnsi="MicrosoftJhengHeiBold"/>
        </w:rPr>
        <w:tab/>
      </w:r>
      <w:r>
        <w:rPr>
          <w:rFonts w:ascii="MicrosoftJhengHeiBold" w:hAnsi="MicrosoftJhengHeiBold" w:hint="eastAsia"/>
        </w:rPr>
        <w:t>我會選這首歌是音樂從以前就常常聽到這首歌，而且以前家人有買皇后合唱團的音樂光碟</w:t>
      </w:r>
      <w:r w:rsidR="005F1D47">
        <w:rPr>
          <w:rFonts w:ascii="MicrosoftJhengHeiBold" w:hAnsi="MicrosoftJhengHeiBold" w:hint="eastAsia"/>
        </w:rPr>
        <w:t>所以從以前就很喜歡這首歌曲，雖然</w:t>
      </w:r>
      <w:r w:rsidR="005F1D47" w:rsidRPr="005F1D47">
        <w:rPr>
          <w:rFonts w:ascii="MicrosoftJhengHeiBold" w:hAnsi="MicrosoftJhengHeiBold"/>
        </w:rPr>
        <w:t>We Will Rock You</w:t>
      </w:r>
      <w:r w:rsidR="005F1D47">
        <w:rPr>
          <w:rFonts w:ascii="MicrosoftJhengHeiBold" w:hAnsi="MicrosoftJhengHeiBold" w:hint="eastAsia"/>
        </w:rPr>
        <w:t>對我來說應該更常聽到，但是我特別喜歡</w:t>
      </w:r>
      <w:r w:rsidR="005F1D47" w:rsidRPr="00261F43">
        <w:rPr>
          <w:rFonts w:ascii="MicrosoftJhengHeiBold" w:hAnsi="MicrosoftJhengHeiBold"/>
        </w:rPr>
        <w:t>Don't Stop Me Now</w:t>
      </w:r>
      <w:r w:rsidR="005F1D47">
        <w:rPr>
          <w:rFonts w:ascii="MicrosoftJhengHeiBold" w:hAnsi="MicrosoftJhengHeiBold" w:hint="eastAsia"/>
        </w:rPr>
        <w:t>的旋律，聽了心情會很</w:t>
      </w:r>
      <w:r w:rsidR="005F1D47">
        <w:rPr>
          <w:rFonts w:ascii="MicrosoftJhengHeiBold" w:hAnsi="MicrosoftJhengHeiBold" w:hint="eastAsia"/>
        </w:rPr>
        <w:lastRenderedPageBreak/>
        <w:t>快樂，而且整體感覺很輕快，不同於某些太重的搖滾樂，皇后的歌曲讓我感覺很像流行歌曲</w:t>
      </w:r>
      <w:r w:rsidR="0015506D">
        <w:rPr>
          <w:rFonts w:ascii="MicrosoftJhengHeiBold" w:hAnsi="MicrosoftJhengHeiBold" w:hint="eastAsia"/>
        </w:rPr>
        <w:t>，大家不排斥</w:t>
      </w:r>
      <w:bookmarkStart w:id="0" w:name="_GoBack"/>
      <w:bookmarkEnd w:id="0"/>
      <w:r w:rsidR="0015506D">
        <w:rPr>
          <w:rFonts w:ascii="MicrosoftJhengHeiBold" w:hAnsi="MicrosoftJhengHeiBold" w:hint="eastAsia"/>
        </w:rPr>
        <w:t>聽的類型</w:t>
      </w:r>
      <w:r w:rsidR="005F1D47">
        <w:rPr>
          <w:rFonts w:ascii="MicrosoftJhengHeiBold" w:hAnsi="MicrosoftJhengHeiBold" w:hint="eastAsia"/>
        </w:rPr>
        <w:t>。</w:t>
      </w:r>
    </w:p>
    <w:p w:rsidR="00AA629C" w:rsidRDefault="00CE472B" w:rsidP="00264AA5">
      <w:pPr>
        <w:pStyle w:val="Web"/>
        <w:rPr>
          <w:rFonts w:ascii="DFKaiShu-SB-Estd-BF" w:hAnsi="DFKaiShu-SB-Estd-BF" w:hint="eastAsia"/>
          <w:color w:val="00AF4F"/>
        </w:rPr>
      </w:pPr>
      <w:r>
        <w:rPr>
          <w:rFonts w:ascii="MicrosoftJhengHeiBold" w:hAnsi="MicrosoftJhengHeiBold" w:hint="eastAsia"/>
        </w:rPr>
        <w:t>六</w:t>
      </w:r>
      <w:r w:rsidR="00AA629C">
        <w:rPr>
          <w:rFonts w:ascii="MicrosoftJhengHeiBold" w:hAnsi="MicrosoftJhengHeiBold"/>
        </w:rPr>
        <w:t>、【備註</w:t>
      </w:r>
      <w:r w:rsidR="00AA629C">
        <w:rPr>
          <w:rFonts w:ascii="MicrosoftJhengHeiBold" w:hAnsi="MicrosoftJhengHeiBold"/>
        </w:rPr>
        <w:t>:</w:t>
      </w:r>
      <w:r w:rsidR="00AA629C">
        <w:rPr>
          <w:rFonts w:ascii="MicrosoftJhengHeiBold" w:hAnsi="MicrosoftJhengHeiBold"/>
        </w:rPr>
        <w:t>文字、影音參考資料連結】</w:t>
      </w:r>
      <w:r w:rsidR="00AA629C">
        <w:rPr>
          <w:rFonts w:ascii="MicrosoftJhengHeiBold" w:hAnsi="MicrosoftJhengHeiBold"/>
        </w:rPr>
        <w:t xml:space="preserve"> </w:t>
      </w:r>
    </w:p>
    <w:p w:rsidR="00581A20" w:rsidRDefault="00CE472B" w:rsidP="00D67D9E">
      <w:r>
        <w:t>1.</w:t>
      </w:r>
      <w:r w:rsidR="00D67D9E" w:rsidRPr="00D67D9E">
        <w:t xml:space="preserve"> </w:t>
      </w:r>
      <w:hyperlink r:id="rId6" w:history="1">
        <w:r w:rsidR="00F04432">
          <w:rPr>
            <w:rStyle w:val="a3"/>
          </w:rPr>
          <w:t>波希米亞狂想曲-皇后合唱團</w:t>
        </w:r>
      </w:hyperlink>
    </w:p>
    <w:p w:rsidR="00D67D9E" w:rsidRDefault="00D67D9E" w:rsidP="00D67D9E">
      <w:pPr>
        <w:rPr>
          <w:rStyle w:val="a3"/>
        </w:rPr>
      </w:pPr>
      <w:r>
        <w:t>2.</w:t>
      </w:r>
      <w:r w:rsidR="00F04432">
        <w:t xml:space="preserve"> </w:t>
      </w:r>
      <w:hyperlink r:id="rId7" w:history="1">
        <w:r w:rsidR="00F04432">
          <w:rPr>
            <w:rStyle w:val="a3"/>
          </w:rPr>
          <w:t>皇后合唱團</w:t>
        </w:r>
      </w:hyperlink>
    </w:p>
    <w:p w:rsidR="00D35646" w:rsidRPr="00D67D9E" w:rsidRDefault="00D35646" w:rsidP="00D67D9E">
      <w:pPr>
        <w:rPr>
          <w:rFonts w:hint="eastAsia"/>
        </w:rPr>
      </w:pPr>
      <w:r>
        <w:t xml:space="preserve">3. </w:t>
      </w:r>
      <w:hyperlink r:id="rId8" w:history="1">
        <w:r w:rsidRPr="00D35646">
          <w:rPr>
            <w:rStyle w:val="a3"/>
          </w:rPr>
          <w:t>Queen</w:t>
        </w:r>
        <w:r w:rsidRPr="00D35646">
          <w:rPr>
            <w:rStyle w:val="a3"/>
            <w:rFonts w:hint="eastAsia"/>
          </w:rPr>
          <w:t>樂團介紹</w:t>
        </w:r>
      </w:hyperlink>
    </w:p>
    <w:sectPr w:rsidR="00D35646" w:rsidRPr="00D67D9E" w:rsidSect="007D4EA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JhengHeiBol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Shu-SB-Estd-BF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545"/>
    <w:multiLevelType w:val="multilevel"/>
    <w:tmpl w:val="BD1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CE8"/>
    <w:multiLevelType w:val="multilevel"/>
    <w:tmpl w:val="D45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7B3C"/>
    <w:multiLevelType w:val="multilevel"/>
    <w:tmpl w:val="120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60200A"/>
    <w:multiLevelType w:val="multilevel"/>
    <w:tmpl w:val="AC8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267BE"/>
    <w:multiLevelType w:val="multilevel"/>
    <w:tmpl w:val="873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739A9"/>
    <w:multiLevelType w:val="multilevel"/>
    <w:tmpl w:val="69B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B60C2"/>
    <w:multiLevelType w:val="multilevel"/>
    <w:tmpl w:val="85F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56122"/>
    <w:multiLevelType w:val="multilevel"/>
    <w:tmpl w:val="21B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15BF7"/>
    <w:multiLevelType w:val="multilevel"/>
    <w:tmpl w:val="DAD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F41187"/>
    <w:multiLevelType w:val="multilevel"/>
    <w:tmpl w:val="559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486E3D"/>
    <w:multiLevelType w:val="multilevel"/>
    <w:tmpl w:val="B59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DE1CF7"/>
    <w:multiLevelType w:val="multilevel"/>
    <w:tmpl w:val="E4D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78704F"/>
    <w:multiLevelType w:val="multilevel"/>
    <w:tmpl w:val="9A7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E5768D"/>
    <w:multiLevelType w:val="multilevel"/>
    <w:tmpl w:val="811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01AE9"/>
    <w:multiLevelType w:val="multilevel"/>
    <w:tmpl w:val="1C3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121412"/>
    <w:multiLevelType w:val="multilevel"/>
    <w:tmpl w:val="463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5F3CCE"/>
    <w:multiLevelType w:val="multilevel"/>
    <w:tmpl w:val="CEF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D3FD3"/>
    <w:multiLevelType w:val="multilevel"/>
    <w:tmpl w:val="62A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C605DC"/>
    <w:multiLevelType w:val="multilevel"/>
    <w:tmpl w:val="16D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23355"/>
    <w:multiLevelType w:val="multilevel"/>
    <w:tmpl w:val="1E6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0061F"/>
    <w:multiLevelType w:val="multilevel"/>
    <w:tmpl w:val="FC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017E0"/>
    <w:multiLevelType w:val="multilevel"/>
    <w:tmpl w:val="1ED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972307"/>
    <w:multiLevelType w:val="multilevel"/>
    <w:tmpl w:val="DC0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3C0A8E"/>
    <w:multiLevelType w:val="multilevel"/>
    <w:tmpl w:val="48F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E14B8A"/>
    <w:multiLevelType w:val="multilevel"/>
    <w:tmpl w:val="4EC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727A6"/>
    <w:multiLevelType w:val="multilevel"/>
    <w:tmpl w:val="959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A55656"/>
    <w:multiLevelType w:val="multilevel"/>
    <w:tmpl w:val="D84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E23BE"/>
    <w:multiLevelType w:val="multilevel"/>
    <w:tmpl w:val="F0D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B1F87"/>
    <w:multiLevelType w:val="multilevel"/>
    <w:tmpl w:val="8A2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826271"/>
    <w:multiLevelType w:val="multilevel"/>
    <w:tmpl w:val="90A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225FF8"/>
    <w:multiLevelType w:val="multilevel"/>
    <w:tmpl w:val="CF0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1929E9"/>
    <w:multiLevelType w:val="multilevel"/>
    <w:tmpl w:val="070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0"/>
  </w:num>
  <w:num w:numId="5">
    <w:abstractNumId w:val="1"/>
  </w:num>
  <w:num w:numId="6">
    <w:abstractNumId w:val="13"/>
  </w:num>
  <w:num w:numId="7">
    <w:abstractNumId w:val="4"/>
  </w:num>
  <w:num w:numId="8">
    <w:abstractNumId w:val="26"/>
  </w:num>
  <w:num w:numId="9">
    <w:abstractNumId w:val="27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9"/>
  </w:num>
  <w:num w:numId="16">
    <w:abstractNumId w:val="28"/>
  </w:num>
  <w:num w:numId="17">
    <w:abstractNumId w:val="23"/>
  </w:num>
  <w:num w:numId="18">
    <w:abstractNumId w:val="11"/>
  </w:num>
  <w:num w:numId="19">
    <w:abstractNumId w:val="8"/>
  </w:num>
  <w:num w:numId="20">
    <w:abstractNumId w:val="24"/>
  </w:num>
  <w:num w:numId="21">
    <w:abstractNumId w:val="25"/>
  </w:num>
  <w:num w:numId="22">
    <w:abstractNumId w:val="12"/>
  </w:num>
  <w:num w:numId="23">
    <w:abstractNumId w:val="14"/>
  </w:num>
  <w:num w:numId="24">
    <w:abstractNumId w:val="15"/>
  </w:num>
  <w:num w:numId="25">
    <w:abstractNumId w:val="22"/>
  </w:num>
  <w:num w:numId="26">
    <w:abstractNumId w:val="5"/>
  </w:num>
  <w:num w:numId="27">
    <w:abstractNumId w:val="9"/>
  </w:num>
  <w:num w:numId="28">
    <w:abstractNumId w:val="31"/>
  </w:num>
  <w:num w:numId="29">
    <w:abstractNumId w:val="3"/>
  </w:num>
  <w:num w:numId="30">
    <w:abstractNumId w:val="30"/>
  </w:num>
  <w:num w:numId="31">
    <w:abstractNumId w:val="2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C"/>
    <w:rsid w:val="00041828"/>
    <w:rsid w:val="000442E0"/>
    <w:rsid w:val="00072199"/>
    <w:rsid w:val="000D2571"/>
    <w:rsid w:val="0015506D"/>
    <w:rsid w:val="001D74E7"/>
    <w:rsid w:val="002011F4"/>
    <w:rsid w:val="00261F43"/>
    <w:rsid w:val="00264AA5"/>
    <w:rsid w:val="002D3631"/>
    <w:rsid w:val="002F2A83"/>
    <w:rsid w:val="00375A0A"/>
    <w:rsid w:val="004166A4"/>
    <w:rsid w:val="004246CE"/>
    <w:rsid w:val="004C6B33"/>
    <w:rsid w:val="00581A20"/>
    <w:rsid w:val="00594C13"/>
    <w:rsid w:val="005C3918"/>
    <w:rsid w:val="005F1D47"/>
    <w:rsid w:val="0062565A"/>
    <w:rsid w:val="00670216"/>
    <w:rsid w:val="00677F41"/>
    <w:rsid w:val="00782B1D"/>
    <w:rsid w:val="007D0D85"/>
    <w:rsid w:val="007D4EA1"/>
    <w:rsid w:val="007F225A"/>
    <w:rsid w:val="008520F5"/>
    <w:rsid w:val="0089367B"/>
    <w:rsid w:val="008C0DE2"/>
    <w:rsid w:val="008D2B40"/>
    <w:rsid w:val="00902140"/>
    <w:rsid w:val="0091294D"/>
    <w:rsid w:val="00962B5E"/>
    <w:rsid w:val="00A06D77"/>
    <w:rsid w:val="00AA629C"/>
    <w:rsid w:val="00B20C3B"/>
    <w:rsid w:val="00B27403"/>
    <w:rsid w:val="00BA2FF1"/>
    <w:rsid w:val="00BE7953"/>
    <w:rsid w:val="00C10D4F"/>
    <w:rsid w:val="00C44F56"/>
    <w:rsid w:val="00C60153"/>
    <w:rsid w:val="00C902BD"/>
    <w:rsid w:val="00CE472B"/>
    <w:rsid w:val="00D35646"/>
    <w:rsid w:val="00D67D9E"/>
    <w:rsid w:val="00F04432"/>
    <w:rsid w:val="00F74FFC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5A95"/>
  <w15:chartTrackingRefBased/>
  <w15:docId w15:val="{1320BE6A-56C0-9A45-B8E2-1C4552F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216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D67D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581A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D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581A2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AA629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A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AA629C"/>
    <w:rPr>
      <w:rFonts w:ascii="細明體" w:eastAsia="細明體" w:hAnsi="細明體" w:cs="細明體"/>
      <w:kern w:val="0"/>
    </w:rPr>
  </w:style>
  <w:style w:type="character" w:customStyle="1" w:styleId="ya-q-full-text">
    <w:name w:val="ya-q-full-text"/>
    <w:basedOn w:val="a0"/>
    <w:rsid w:val="000442E0"/>
  </w:style>
  <w:style w:type="character" w:customStyle="1" w:styleId="skimlinks-unlinked">
    <w:name w:val="skimlinks-unlinked"/>
    <w:basedOn w:val="a0"/>
    <w:rsid w:val="001D74E7"/>
  </w:style>
  <w:style w:type="character" w:styleId="a3">
    <w:name w:val="Hyperlink"/>
    <w:basedOn w:val="a0"/>
    <w:uiPriority w:val="99"/>
    <w:unhideWhenUsed/>
    <w:rsid w:val="00581A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A20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581A20"/>
  </w:style>
  <w:style w:type="character" w:styleId="a5">
    <w:name w:val="FollowedHyperlink"/>
    <w:basedOn w:val="a0"/>
    <w:uiPriority w:val="99"/>
    <w:semiHidden/>
    <w:unhideWhenUsed/>
    <w:rsid w:val="00581A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520F5"/>
  </w:style>
  <w:style w:type="table" w:styleId="a6">
    <w:name w:val="Table Grid"/>
    <w:basedOn w:val="a1"/>
    <w:uiPriority w:val="39"/>
    <w:rsid w:val="00852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0"/>
    <w:uiPriority w:val="99"/>
    <w:semiHidden/>
    <w:unhideWhenUsed/>
    <w:rsid w:val="00D67D9E"/>
    <w:rPr>
      <w:i/>
      <w:iCs/>
    </w:rPr>
  </w:style>
  <w:style w:type="character" w:styleId="a7">
    <w:name w:val="Strong"/>
    <w:basedOn w:val="a0"/>
    <w:uiPriority w:val="22"/>
    <w:qFormat/>
    <w:rsid w:val="0091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6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74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057420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20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19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07175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737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51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8525984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331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093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851300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0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96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783440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48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935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49382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578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81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57711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84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73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115917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8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01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640595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5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172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358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576535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6871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990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071091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5410.pixnet.net/blog/post/28980115-queen&#27138;&#22296;&#20171;&#32057;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&#30343;&#21518;&#20048;&#38431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radioccu/&#27874;&#24076;&#31859;&#20126;&#29378;&#24819;&#26354;-&#30343;&#21518;&#21512;&#21809;&#22296;-f612a69153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9B76DF-2B9B-AE4C-83F0-7215607C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2019-03-11T06:20:00Z</dcterms:created>
  <dcterms:modified xsi:type="dcterms:W3CDTF">2019-04-24T10:12:00Z</dcterms:modified>
</cp:coreProperties>
</file>