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822D" w14:textId="77777777" w:rsidR="00345B74" w:rsidRDefault="00345B74">
      <w:pPr>
        <w:rPr>
          <w:rFonts w:ascii="Times New Roman" w:hAnsi="Times New Roman" w:cs="Times New Roman"/>
          <w:sz w:val="44"/>
          <w:szCs w:val="44"/>
        </w:rPr>
      </w:pPr>
    </w:p>
    <w:p w14:paraId="29BDFD55" w14:textId="77777777" w:rsidR="00345B74" w:rsidRDefault="00345B74">
      <w:pPr>
        <w:rPr>
          <w:rFonts w:ascii="Times New Roman" w:hAnsi="Times New Roman" w:cs="Times New Roman"/>
          <w:sz w:val="44"/>
          <w:szCs w:val="44"/>
        </w:rPr>
      </w:pPr>
    </w:p>
    <w:p w14:paraId="0C000F47" w14:textId="77777777" w:rsidR="00345B74" w:rsidRDefault="00345B74">
      <w:pPr>
        <w:rPr>
          <w:rFonts w:ascii="Times New Roman" w:hAnsi="Times New Roman" w:cs="Times New Roman"/>
          <w:sz w:val="44"/>
          <w:szCs w:val="44"/>
        </w:rPr>
      </w:pPr>
    </w:p>
    <w:p w14:paraId="5890041C" w14:textId="2DF61B10" w:rsidR="00345B74" w:rsidRDefault="00345B74">
      <w:pPr>
        <w:rPr>
          <w:rFonts w:ascii="Times New Roman" w:hAnsi="Times New Roman" w:cs="Times New Roman"/>
          <w:sz w:val="44"/>
          <w:szCs w:val="44"/>
        </w:rPr>
      </w:pPr>
    </w:p>
    <w:p w14:paraId="3D2E28B5" w14:textId="27FA7A9E" w:rsidR="00BC4E89" w:rsidRPr="00345B74" w:rsidRDefault="00345B74" w:rsidP="00345B74">
      <w:pPr>
        <w:jc w:val="center"/>
        <w:rPr>
          <w:rFonts w:ascii="Times New Roman" w:hAnsi="Times New Roman" w:cs="Times New Roman"/>
          <w:sz w:val="44"/>
          <w:szCs w:val="44"/>
        </w:rPr>
      </w:pPr>
      <w:r w:rsidRPr="00345B74">
        <w:rPr>
          <w:rFonts w:ascii="Times New Roman" w:hAnsi="Times New Roman" w:cs="Times New Roman"/>
          <w:sz w:val="44"/>
          <w:szCs w:val="44"/>
        </w:rPr>
        <w:t>Financial Analysis Report</w:t>
      </w:r>
    </w:p>
    <w:p w14:paraId="31D2DC2D" w14:textId="37747E1A" w:rsidR="00345B74" w:rsidRDefault="00345B74" w:rsidP="00345B74">
      <w:pPr>
        <w:jc w:val="center"/>
        <w:rPr>
          <w:rFonts w:ascii="Times New Roman" w:hAnsi="Times New Roman" w:cs="Times New Roman"/>
          <w:sz w:val="28"/>
          <w:szCs w:val="28"/>
        </w:rPr>
      </w:pPr>
      <w:r w:rsidRPr="00345B74">
        <w:rPr>
          <w:rFonts w:ascii="Times New Roman" w:hAnsi="Times New Roman" w:cs="Times New Roman"/>
          <w:sz w:val="28"/>
          <w:szCs w:val="28"/>
        </w:rPr>
        <w:t>Apple Inc.</w:t>
      </w:r>
    </w:p>
    <w:p w14:paraId="0D98BC52" w14:textId="377D4B5D" w:rsidR="00345B74" w:rsidRDefault="00345B74" w:rsidP="00345B74">
      <w:pPr>
        <w:rPr>
          <w:rFonts w:ascii="Times New Roman" w:hAnsi="Times New Roman" w:cs="Times New Roman"/>
          <w:sz w:val="28"/>
          <w:szCs w:val="28"/>
        </w:rPr>
      </w:pPr>
    </w:p>
    <w:p w14:paraId="5CC103C1" w14:textId="73B9DC33" w:rsidR="00345B74" w:rsidRDefault="00345B74" w:rsidP="00345B74">
      <w:pPr>
        <w:rPr>
          <w:rFonts w:ascii="Times New Roman" w:hAnsi="Times New Roman" w:cs="Times New Roman"/>
          <w:sz w:val="28"/>
          <w:szCs w:val="28"/>
        </w:rPr>
      </w:pPr>
    </w:p>
    <w:p w14:paraId="3C418F9B" w14:textId="3A2F098C" w:rsidR="00345B74" w:rsidRDefault="00345B74" w:rsidP="00345B74">
      <w:pPr>
        <w:rPr>
          <w:rFonts w:ascii="Times New Roman" w:hAnsi="Times New Roman" w:cs="Times New Roman"/>
          <w:sz w:val="28"/>
          <w:szCs w:val="28"/>
        </w:rPr>
      </w:pPr>
    </w:p>
    <w:p w14:paraId="398E0A57" w14:textId="192F7437" w:rsidR="00345B74" w:rsidRDefault="00345B74" w:rsidP="00345B74">
      <w:pPr>
        <w:rPr>
          <w:rFonts w:ascii="Times New Roman" w:hAnsi="Times New Roman" w:cs="Times New Roman"/>
          <w:sz w:val="28"/>
          <w:szCs w:val="28"/>
        </w:rPr>
      </w:pPr>
    </w:p>
    <w:p w14:paraId="4C8A15D5" w14:textId="68745A87" w:rsidR="00345B74" w:rsidRDefault="00345B74" w:rsidP="00345B74">
      <w:pPr>
        <w:rPr>
          <w:rFonts w:ascii="Times New Roman" w:hAnsi="Times New Roman" w:cs="Times New Roman"/>
          <w:sz w:val="28"/>
          <w:szCs w:val="28"/>
        </w:rPr>
      </w:pPr>
    </w:p>
    <w:p w14:paraId="52C1D831" w14:textId="34591EEF" w:rsidR="00345B74" w:rsidRDefault="00345B74" w:rsidP="00345B74">
      <w:pPr>
        <w:rPr>
          <w:rFonts w:ascii="Times New Roman" w:hAnsi="Times New Roman" w:cs="Times New Roman"/>
          <w:sz w:val="28"/>
          <w:szCs w:val="28"/>
        </w:rPr>
      </w:pPr>
    </w:p>
    <w:p w14:paraId="5A04911D" w14:textId="77777777" w:rsidR="00345B74" w:rsidRDefault="00345B74" w:rsidP="00345B74">
      <w:pPr>
        <w:rPr>
          <w:rFonts w:ascii="Times New Roman" w:hAnsi="Times New Roman" w:cs="Times New Roman"/>
          <w:sz w:val="28"/>
          <w:szCs w:val="28"/>
        </w:rPr>
      </w:pPr>
    </w:p>
    <w:p w14:paraId="1FEEF172" w14:textId="49010B12" w:rsidR="00345B74" w:rsidRDefault="00345B74" w:rsidP="00345B74">
      <w:pPr>
        <w:rPr>
          <w:rFonts w:ascii="Times New Roman" w:hAnsi="Times New Roman" w:cs="Times New Roman"/>
          <w:sz w:val="28"/>
          <w:szCs w:val="28"/>
        </w:rPr>
      </w:pPr>
    </w:p>
    <w:p w14:paraId="48129B1D" w14:textId="77777777" w:rsidR="00345B74" w:rsidRDefault="00345B74" w:rsidP="00345B74">
      <w:pPr>
        <w:rPr>
          <w:rFonts w:ascii="Times New Roman" w:hAnsi="Times New Roman" w:cs="Times New Roman"/>
          <w:sz w:val="28"/>
          <w:szCs w:val="28"/>
        </w:rPr>
      </w:pPr>
    </w:p>
    <w:p w14:paraId="2D7A77FF" w14:textId="38AB881D" w:rsidR="00345B74" w:rsidRPr="00345B74" w:rsidRDefault="00345B74" w:rsidP="00345B74">
      <w:pPr>
        <w:jc w:val="center"/>
        <w:rPr>
          <w:rFonts w:ascii="Times New Roman" w:hAnsi="Times New Roman" w:cs="Times New Roman"/>
          <w:sz w:val="24"/>
          <w:szCs w:val="24"/>
        </w:rPr>
      </w:pPr>
      <w:r w:rsidRPr="00345B74">
        <w:rPr>
          <w:rFonts w:ascii="Times New Roman" w:hAnsi="Times New Roman" w:cs="Times New Roman" w:hint="eastAsia"/>
          <w:sz w:val="24"/>
          <w:szCs w:val="24"/>
        </w:rPr>
        <w:t>M</w:t>
      </w:r>
      <w:r w:rsidRPr="00345B74">
        <w:rPr>
          <w:rFonts w:ascii="Times New Roman" w:hAnsi="Times New Roman" w:cs="Times New Roman"/>
          <w:sz w:val="24"/>
          <w:szCs w:val="24"/>
        </w:rPr>
        <w:t>ingze Sun</w:t>
      </w:r>
    </w:p>
    <w:p w14:paraId="279184DF" w14:textId="1472D389" w:rsidR="00345B74" w:rsidRPr="00345B74" w:rsidRDefault="00345B74" w:rsidP="00345B74">
      <w:pPr>
        <w:jc w:val="center"/>
        <w:rPr>
          <w:rFonts w:ascii="Times New Roman" w:hAnsi="Times New Roman" w:cs="Times New Roman"/>
          <w:sz w:val="24"/>
          <w:szCs w:val="24"/>
        </w:rPr>
      </w:pPr>
      <w:r w:rsidRPr="00345B74">
        <w:rPr>
          <w:rFonts w:ascii="Times New Roman" w:hAnsi="Times New Roman" w:cs="Times New Roman" w:hint="eastAsia"/>
          <w:sz w:val="24"/>
          <w:szCs w:val="24"/>
        </w:rPr>
        <w:t>S</w:t>
      </w:r>
      <w:r w:rsidRPr="00345B74">
        <w:rPr>
          <w:rFonts w:ascii="Times New Roman" w:hAnsi="Times New Roman" w:cs="Times New Roman"/>
          <w:sz w:val="24"/>
          <w:szCs w:val="24"/>
        </w:rPr>
        <w:t>tudent# 20017257</w:t>
      </w:r>
    </w:p>
    <w:p w14:paraId="1429E445" w14:textId="3870D473" w:rsidR="00345B74" w:rsidRDefault="00345B74" w:rsidP="00345B74">
      <w:pPr>
        <w:jc w:val="center"/>
        <w:rPr>
          <w:rFonts w:ascii="Times New Roman" w:hAnsi="Times New Roman" w:cs="Times New Roman"/>
          <w:sz w:val="24"/>
          <w:szCs w:val="24"/>
        </w:rPr>
      </w:pPr>
      <w:r w:rsidRPr="00345B74">
        <w:rPr>
          <w:rFonts w:ascii="Times New Roman" w:hAnsi="Times New Roman" w:cs="Times New Roman" w:hint="eastAsia"/>
          <w:sz w:val="24"/>
          <w:szCs w:val="24"/>
        </w:rPr>
        <w:t>Q</w:t>
      </w:r>
      <w:r w:rsidRPr="00345B74">
        <w:rPr>
          <w:rFonts w:ascii="Times New Roman" w:hAnsi="Times New Roman" w:cs="Times New Roman"/>
          <w:sz w:val="24"/>
          <w:szCs w:val="24"/>
        </w:rPr>
        <w:t>ueen’s University</w:t>
      </w:r>
    </w:p>
    <w:p w14:paraId="5B931352" w14:textId="69626F35" w:rsidR="00345B74" w:rsidRDefault="00345B74" w:rsidP="00345B74">
      <w:pPr>
        <w:jc w:val="center"/>
        <w:rPr>
          <w:rFonts w:ascii="Times New Roman" w:hAnsi="Times New Roman" w:cs="Times New Roman"/>
          <w:sz w:val="24"/>
          <w:szCs w:val="24"/>
        </w:rPr>
      </w:pPr>
      <w:r>
        <w:rPr>
          <w:rFonts w:ascii="Times New Roman" w:hAnsi="Times New Roman" w:cs="Times New Roman"/>
          <w:sz w:val="24"/>
          <w:szCs w:val="24"/>
        </w:rPr>
        <w:t xml:space="preserve">Instructor: </w:t>
      </w:r>
      <w:r w:rsidRPr="00345B74">
        <w:rPr>
          <w:rFonts w:ascii="Times New Roman" w:hAnsi="Times New Roman" w:cs="Times New Roman"/>
          <w:sz w:val="24"/>
          <w:szCs w:val="24"/>
        </w:rPr>
        <w:t>Erin Webster</w:t>
      </w:r>
    </w:p>
    <w:p w14:paraId="00514642" w14:textId="77777777" w:rsidR="00345B74" w:rsidRPr="00345B74" w:rsidRDefault="00345B74" w:rsidP="00345B74">
      <w:pPr>
        <w:rPr>
          <w:rFonts w:ascii="Times New Roman" w:hAnsi="Times New Roman" w:cs="Times New Roman"/>
          <w:sz w:val="24"/>
          <w:szCs w:val="24"/>
        </w:rPr>
      </w:pPr>
    </w:p>
    <w:p w14:paraId="4B822BCA" w14:textId="0CD58D24" w:rsidR="00345B74" w:rsidRDefault="00345B74" w:rsidP="00345B74">
      <w:pPr>
        <w:rPr>
          <w:rFonts w:ascii="Times New Roman" w:hAnsi="Times New Roman" w:cs="Times New Roman"/>
          <w:sz w:val="28"/>
          <w:szCs w:val="28"/>
        </w:rPr>
      </w:pPr>
    </w:p>
    <w:p w14:paraId="77945D3D" w14:textId="6630B681" w:rsidR="00345B74" w:rsidRDefault="00345B74" w:rsidP="00345B74">
      <w:pPr>
        <w:rPr>
          <w:rFonts w:ascii="Times New Roman" w:hAnsi="Times New Roman" w:cs="Times New Roman"/>
          <w:sz w:val="28"/>
          <w:szCs w:val="28"/>
        </w:rPr>
      </w:pPr>
    </w:p>
    <w:p w14:paraId="75D65ADC" w14:textId="3B68AE9F" w:rsidR="00345B74" w:rsidRDefault="00345B74" w:rsidP="00345B74">
      <w:pPr>
        <w:rPr>
          <w:rFonts w:ascii="Times New Roman" w:hAnsi="Times New Roman" w:cs="Times New Roman"/>
          <w:sz w:val="28"/>
          <w:szCs w:val="28"/>
        </w:rPr>
      </w:pPr>
    </w:p>
    <w:p w14:paraId="39FFD79D" w14:textId="26FF7150" w:rsidR="00345B74" w:rsidRDefault="00345B74" w:rsidP="00345B74">
      <w:pPr>
        <w:rPr>
          <w:rFonts w:ascii="Times New Roman" w:hAnsi="Times New Roman" w:cs="Times New Roman"/>
          <w:sz w:val="28"/>
          <w:szCs w:val="28"/>
        </w:rPr>
      </w:pPr>
    </w:p>
    <w:p w14:paraId="30AAC448" w14:textId="2238DD2B" w:rsidR="00345B74" w:rsidRDefault="00345B74" w:rsidP="00345B74">
      <w:pPr>
        <w:rPr>
          <w:rFonts w:ascii="Times New Roman" w:hAnsi="Times New Roman" w:cs="Times New Roman"/>
          <w:sz w:val="28"/>
          <w:szCs w:val="28"/>
        </w:rPr>
      </w:pPr>
    </w:p>
    <w:p w14:paraId="7A897A62" w14:textId="1A17F1EB" w:rsidR="00345B74" w:rsidRPr="00A270EC" w:rsidRDefault="00345B74" w:rsidP="00DB3537">
      <w:pPr>
        <w:spacing w:line="276" w:lineRule="auto"/>
        <w:rPr>
          <w:rFonts w:ascii="Times New Roman" w:hAnsi="Times New Roman" w:cs="Times New Roman"/>
          <w:b/>
          <w:bCs/>
          <w:sz w:val="24"/>
          <w:szCs w:val="24"/>
        </w:rPr>
      </w:pPr>
      <w:r w:rsidRPr="00A270EC">
        <w:rPr>
          <w:rFonts w:ascii="Times New Roman" w:hAnsi="Times New Roman" w:cs="Times New Roman"/>
          <w:b/>
          <w:bCs/>
          <w:sz w:val="24"/>
          <w:szCs w:val="24"/>
        </w:rPr>
        <w:lastRenderedPageBreak/>
        <w:t>Why I choose this organization:</w:t>
      </w:r>
    </w:p>
    <w:p w14:paraId="23A8814A" w14:textId="5FB3B2B1" w:rsidR="00345B74" w:rsidRDefault="00B6443B" w:rsidP="00DB3537">
      <w:pPr>
        <w:spacing w:line="276" w:lineRule="auto"/>
        <w:rPr>
          <w:rFonts w:ascii="Times New Roman" w:hAnsi="Times New Roman" w:cs="Times New Roman"/>
          <w:sz w:val="24"/>
          <w:szCs w:val="24"/>
        </w:rPr>
      </w:pPr>
      <w:r>
        <w:rPr>
          <w:rFonts w:ascii="Times New Roman" w:hAnsi="Times New Roman" w:cs="Times New Roman"/>
          <w:sz w:val="24"/>
          <w:szCs w:val="24"/>
        </w:rPr>
        <w:t>Since m</w:t>
      </w:r>
      <w:r w:rsidR="00EF6EC6" w:rsidRPr="00EF6EC6">
        <w:rPr>
          <w:rFonts w:ascii="Times New Roman" w:hAnsi="Times New Roman" w:cs="Times New Roman"/>
          <w:sz w:val="24"/>
          <w:szCs w:val="24"/>
        </w:rPr>
        <w:t>y minor is computing</w:t>
      </w:r>
      <w:r>
        <w:rPr>
          <w:rFonts w:ascii="Times New Roman" w:hAnsi="Times New Roman" w:cs="Times New Roman"/>
          <w:sz w:val="24"/>
          <w:szCs w:val="24"/>
        </w:rPr>
        <w:t>, a</w:t>
      </w:r>
      <w:r w:rsidR="00EF6EC6" w:rsidRPr="00EF6EC6">
        <w:rPr>
          <w:rFonts w:ascii="Times New Roman" w:hAnsi="Times New Roman" w:cs="Times New Roman"/>
          <w:sz w:val="24"/>
          <w:szCs w:val="24"/>
        </w:rPr>
        <w:t>nd I am interested in programming and the hardware of electronic products. I would like to take this opportunity to learn more about the financial aspects of Apple Inc. In addition, Apple is one of the companies I think can represent the highest enthusiasm for creating products. Not just because of its design team's ingenuity and the corporate culture. It is also reflected in Apple's CEO Tim Cook's attitude towards the supply chains.</w:t>
      </w:r>
    </w:p>
    <w:p w14:paraId="56999C96" w14:textId="5E1905B9" w:rsidR="009366DF" w:rsidRDefault="009366DF" w:rsidP="00DB3537">
      <w:pPr>
        <w:spacing w:line="276" w:lineRule="auto"/>
        <w:rPr>
          <w:rFonts w:ascii="Times New Roman" w:hAnsi="Times New Roman" w:cs="Times New Roman"/>
          <w:sz w:val="24"/>
          <w:szCs w:val="24"/>
        </w:rPr>
      </w:pPr>
    </w:p>
    <w:p w14:paraId="4AD17F62" w14:textId="51443F0C" w:rsidR="00C26423" w:rsidRDefault="00F85002" w:rsidP="00DB3537">
      <w:pPr>
        <w:spacing w:line="276" w:lineRule="auto"/>
        <w:rPr>
          <w:rFonts w:ascii="Times New Roman" w:hAnsi="Times New Roman" w:cs="Times New Roman"/>
          <w:sz w:val="24"/>
          <w:szCs w:val="24"/>
        </w:rPr>
      </w:pPr>
      <w:r w:rsidRPr="00F85002">
        <w:rPr>
          <w:rFonts w:ascii="Times New Roman" w:hAnsi="Times New Roman" w:cs="Times New Roman"/>
          <w:sz w:val="24"/>
          <w:szCs w:val="24"/>
        </w:rPr>
        <w:t xml:space="preserve">Another thing that interests me is that Apple's products are consistently highly exclusive in terms of software and systems. </w:t>
      </w:r>
      <w:r>
        <w:rPr>
          <w:rFonts w:ascii="Times New Roman" w:hAnsi="Times New Roman" w:cs="Times New Roman"/>
          <w:sz w:val="24"/>
          <w:szCs w:val="24"/>
        </w:rPr>
        <w:t>IOS</w:t>
      </w:r>
      <w:r w:rsidRPr="00F85002">
        <w:rPr>
          <w:rFonts w:ascii="Times New Roman" w:hAnsi="Times New Roman" w:cs="Times New Roman"/>
          <w:sz w:val="24"/>
          <w:szCs w:val="24"/>
        </w:rPr>
        <w:t xml:space="preserve"> and macOS are not as widely applicable to the hardware of various vendors as Android and Windows, and Apple has voluntarily given up the pc games market; However, this has not affected its spread to the world and in 2011 became the world's most valuable company.</w:t>
      </w:r>
    </w:p>
    <w:p w14:paraId="06DE2BD6" w14:textId="0E5CA492" w:rsidR="00DA5B0E" w:rsidRDefault="00DA5B0E" w:rsidP="00DB3537">
      <w:pPr>
        <w:spacing w:line="276" w:lineRule="auto"/>
        <w:rPr>
          <w:rFonts w:ascii="Times New Roman" w:hAnsi="Times New Roman" w:cs="Times New Roman"/>
          <w:sz w:val="24"/>
          <w:szCs w:val="24"/>
        </w:rPr>
      </w:pPr>
    </w:p>
    <w:p w14:paraId="3FA4F496" w14:textId="2E438E29" w:rsidR="001C3B26" w:rsidRPr="001C3B26" w:rsidRDefault="001C3B26" w:rsidP="00DB3537">
      <w:pPr>
        <w:spacing w:line="276" w:lineRule="auto"/>
        <w:rPr>
          <w:rFonts w:ascii="Times New Roman" w:hAnsi="Times New Roman" w:cs="Times New Roman"/>
          <w:b/>
          <w:bCs/>
          <w:sz w:val="24"/>
          <w:szCs w:val="24"/>
        </w:rPr>
      </w:pPr>
      <w:r w:rsidRPr="001C3B26">
        <w:rPr>
          <w:rFonts w:ascii="Times New Roman" w:hAnsi="Times New Roman" w:cs="Times New Roman" w:hint="eastAsia"/>
          <w:b/>
          <w:bCs/>
          <w:sz w:val="24"/>
          <w:szCs w:val="24"/>
        </w:rPr>
        <w:t>H</w:t>
      </w:r>
      <w:r w:rsidRPr="001C3B26">
        <w:rPr>
          <w:rFonts w:ascii="Times New Roman" w:hAnsi="Times New Roman" w:cs="Times New Roman"/>
          <w:b/>
          <w:bCs/>
          <w:sz w:val="24"/>
          <w:szCs w:val="24"/>
        </w:rPr>
        <w:t>orizontal Analysis</w:t>
      </w:r>
    </w:p>
    <w:p w14:paraId="70B18AEA" w14:textId="64E74A97" w:rsidR="001C3B26" w:rsidRDefault="00122EE9" w:rsidP="00DB3537">
      <w:pPr>
        <w:spacing w:line="276" w:lineRule="auto"/>
        <w:rPr>
          <w:rFonts w:ascii="Times New Roman" w:hAnsi="Times New Roman" w:cs="Times New Roman"/>
          <w:sz w:val="24"/>
          <w:szCs w:val="24"/>
        </w:rPr>
      </w:pPr>
      <w:r>
        <w:rPr>
          <w:rFonts w:ascii="Times New Roman" w:hAnsi="Times New Roman" w:cs="Times New Roman"/>
          <w:sz w:val="24"/>
          <w:szCs w:val="24"/>
        </w:rPr>
        <w:t xml:space="preserve">According to the Horizontal Analysis sheet, both percentage of base-year amount and percentage of change for the year of 2018 is larger than that of 2019.  That means </w:t>
      </w:r>
      <w:r w:rsidRPr="00122EE9">
        <w:rPr>
          <w:rFonts w:ascii="Times New Roman" w:hAnsi="Times New Roman" w:cs="Times New Roman"/>
          <w:sz w:val="24"/>
          <w:szCs w:val="24"/>
        </w:rPr>
        <w:t>In the past three years, the sales volume of Apple products has been a steady growth trend.</w:t>
      </w:r>
    </w:p>
    <w:p w14:paraId="18256277" w14:textId="6D3F4060" w:rsidR="00122EE9" w:rsidRDefault="00122EE9" w:rsidP="00DB3537">
      <w:pPr>
        <w:spacing w:line="276" w:lineRule="auto"/>
        <w:rPr>
          <w:rFonts w:ascii="Times New Roman" w:hAnsi="Times New Roman" w:cs="Times New Roman"/>
          <w:sz w:val="24"/>
          <w:szCs w:val="24"/>
        </w:rPr>
      </w:pPr>
    </w:p>
    <w:p w14:paraId="2E959837" w14:textId="41AB4941" w:rsidR="00122EE9" w:rsidRDefault="00122EE9" w:rsidP="00DB3537">
      <w:pPr>
        <w:spacing w:line="276" w:lineRule="auto"/>
        <w:rPr>
          <w:rFonts w:ascii="Times New Roman" w:hAnsi="Times New Roman" w:cs="Times New Roman"/>
          <w:sz w:val="24"/>
          <w:szCs w:val="24"/>
        </w:rPr>
      </w:pPr>
      <w:r>
        <w:rPr>
          <w:rFonts w:ascii="Times New Roman" w:hAnsi="Times New Roman" w:cs="Times New Roman"/>
          <w:sz w:val="24"/>
          <w:szCs w:val="24"/>
        </w:rPr>
        <w:t>From the Horizontal Analysis of balance sheet, we can even Apple have a d</w:t>
      </w:r>
      <w:r w:rsidRPr="00122EE9">
        <w:rPr>
          <w:rFonts w:ascii="Times New Roman" w:hAnsi="Times New Roman" w:cs="Times New Roman"/>
          <w:sz w:val="24"/>
          <w:szCs w:val="24"/>
        </w:rPr>
        <w:t>ramatically</w:t>
      </w:r>
      <w:r>
        <w:rPr>
          <w:rFonts w:ascii="Times New Roman" w:hAnsi="Times New Roman" w:cs="Times New Roman"/>
          <w:sz w:val="24"/>
          <w:szCs w:val="24"/>
        </w:rPr>
        <w:t xml:space="preserve"> de</w:t>
      </w:r>
      <w:r w:rsidR="003F10EA">
        <w:rPr>
          <w:rFonts w:ascii="Times New Roman" w:hAnsi="Times New Roman" w:cs="Times New Roman"/>
          <w:sz w:val="24"/>
          <w:szCs w:val="24"/>
        </w:rPr>
        <w:t xml:space="preserve">crease in Marketable securities and </w:t>
      </w:r>
      <w:r w:rsidR="00DE2AF5">
        <w:rPr>
          <w:rFonts w:ascii="Times New Roman" w:hAnsi="Times New Roman" w:cs="Times New Roman"/>
          <w:sz w:val="24"/>
          <w:szCs w:val="24"/>
        </w:rPr>
        <w:t>inventories (</w:t>
      </w:r>
      <w:r w:rsidR="00727034">
        <w:rPr>
          <w:rFonts w:ascii="Times New Roman" w:hAnsi="Times New Roman" w:cs="Times New Roman"/>
          <w:sz w:val="24"/>
          <w:szCs w:val="24"/>
        </w:rPr>
        <w:t>25</w:t>
      </w:r>
      <w:r w:rsidR="003F10EA">
        <w:rPr>
          <w:rFonts w:ascii="Times New Roman" w:hAnsi="Times New Roman" w:cs="Times New Roman"/>
          <w:sz w:val="24"/>
          <w:szCs w:val="24"/>
        </w:rPr>
        <w:t>% and 18.52%).  Since the amount of v</w:t>
      </w:r>
      <w:r w:rsidR="003F10EA" w:rsidRPr="003F10EA">
        <w:rPr>
          <w:rFonts w:ascii="Times New Roman" w:hAnsi="Times New Roman" w:cs="Times New Roman"/>
          <w:sz w:val="24"/>
          <w:szCs w:val="24"/>
        </w:rPr>
        <w:t xml:space="preserve">endor non-trade receivables </w:t>
      </w:r>
      <w:r w:rsidR="003F10EA">
        <w:rPr>
          <w:rFonts w:ascii="Times New Roman" w:hAnsi="Times New Roman" w:cs="Times New Roman"/>
          <w:sz w:val="24"/>
          <w:szCs w:val="24"/>
        </w:rPr>
        <w:t>increases in 45%, the total current assets still growed during the past two years.</w:t>
      </w:r>
    </w:p>
    <w:p w14:paraId="61678CD7" w14:textId="6F1104A3" w:rsidR="003F10EA" w:rsidRDefault="003F10EA" w:rsidP="00DB3537">
      <w:pPr>
        <w:spacing w:line="276" w:lineRule="auto"/>
        <w:rPr>
          <w:rFonts w:ascii="Times New Roman" w:hAnsi="Times New Roman" w:cs="Times New Roman"/>
          <w:sz w:val="24"/>
          <w:szCs w:val="24"/>
        </w:rPr>
      </w:pPr>
    </w:p>
    <w:p w14:paraId="6A2D6CC5" w14:textId="27AA94FC" w:rsidR="00E31D8D" w:rsidRDefault="003F10EA"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analysis shows that the accounts receivable increased by 5,312 million, or 29.72</w:t>
      </w:r>
      <w:r w:rsidR="00727034">
        <w:rPr>
          <w:rFonts w:ascii="Times New Roman" w:hAnsi="Times New Roman" w:cs="Times New Roman"/>
          <w:sz w:val="24"/>
          <w:szCs w:val="24"/>
        </w:rPr>
        <w:t>%; However</w:t>
      </w:r>
      <w:r w:rsidR="005D43A9">
        <w:rPr>
          <w:rFonts w:ascii="Times New Roman" w:hAnsi="Times New Roman" w:cs="Times New Roman"/>
          <w:sz w:val="24"/>
          <w:szCs w:val="24"/>
        </w:rPr>
        <w:t xml:space="preserve">, the increase of net sales had only increased in 15.86%.  </w:t>
      </w:r>
      <w:r w:rsidR="00A20C65">
        <w:rPr>
          <w:rFonts w:ascii="Times New Roman" w:hAnsi="Times New Roman" w:cs="Times New Roman"/>
          <w:sz w:val="24"/>
          <w:szCs w:val="24"/>
        </w:rPr>
        <w:t xml:space="preserve">The cost of sales is increased in 22,708 million, or 16.10%. Form the 2017 and 2017 Apple 10K form, we can see this number is continuously getting large.  </w:t>
      </w:r>
      <w:r w:rsidR="00E31D8D" w:rsidRPr="00E31D8D">
        <w:rPr>
          <w:rFonts w:ascii="Times New Roman" w:hAnsi="Times New Roman" w:cs="Times New Roman"/>
          <w:sz w:val="24"/>
          <w:szCs w:val="24"/>
        </w:rPr>
        <w:t>We can attribute the reason to the OLED screen</w:t>
      </w:r>
      <w:r w:rsidR="00E31D8D">
        <w:rPr>
          <w:rFonts w:ascii="Times New Roman" w:hAnsi="Times New Roman" w:cs="Times New Roman"/>
          <w:sz w:val="24"/>
          <w:szCs w:val="24"/>
        </w:rPr>
        <w:t xml:space="preserve">, </w:t>
      </w:r>
      <w:r w:rsidR="00E31D8D" w:rsidRPr="00E31D8D">
        <w:rPr>
          <w:rFonts w:ascii="Times New Roman" w:hAnsi="Times New Roman" w:cs="Times New Roman"/>
          <w:sz w:val="24"/>
          <w:szCs w:val="24"/>
        </w:rPr>
        <w:t>dot projector and flood illuminator used in the new iPhone</w:t>
      </w:r>
      <w:r w:rsidR="00E31D8D">
        <w:rPr>
          <w:rFonts w:ascii="Times New Roman" w:hAnsi="Times New Roman" w:cs="Times New Roman"/>
          <w:sz w:val="24"/>
          <w:szCs w:val="24"/>
        </w:rPr>
        <w:t xml:space="preserve"> and iPad.</w:t>
      </w:r>
    </w:p>
    <w:p w14:paraId="3E990F99" w14:textId="77777777" w:rsidR="00E31D8D" w:rsidRDefault="00E31D8D" w:rsidP="00DB3537">
      <w:pPr>
        <w:spacing w:line="276" w:lineRule="auto"/>
        <w:rPr>
          <w:rFonts w:ascii="Times New Roman" w:hAnsi="Times New Roman" w:cs="Times New Roman"/>
          <w:sz w:val="24"/>
          <w:szCs w:val="24"/>
        </w:rPr>
      </w:pPr>
    </w:p>
    <w:p w14:paraId="7AEBC923" w14:textId="14D1B600" w:rsidR="003F10EA" w:rsidRDefault="00E31D8D" w:rsidP="00DB3537">
      <w:pPr>
        <w:spacing w:line="276" w:lineRule="auto"/>
        <w:rPr>
          <w:rFonts w:ascii="Times New Roman" w:hAnsi="Times New Roman" w:cs="Times New Roman"/>
          <w:sz w:val="24"/>
          <w:szCs w:val="24"/>
        </w:rPr>
      </w:pPr>
      <w:r>
        <w:rPr>
          <w:rFonts w:ascii="Times New Roman" w:hAnsi="Times New Roman" w:cs="Times New Roman"/>
          <w:sz w:val="24"/>
          <w:szCs w:val="24"/>
        </w:rPr>
        <w:t>The research and development increased in 2655 millions, or 22.93%.</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20C65" w:rsidRPr="00A20C65">
        <w:rPr>
          <w:rFonts w:ascii="Times New Roman" w:hAnsi="Times New Roman" w:cs="Times New Roman"/>
          <w:sz w:val="24"/>
          <w:szCs w:val="24"/>
        </w:rPr>
        <w:t>This is a problem all technology companies face. With the development of the chip industry, Moore's Law is getting lapse. Many technology companies, including Apple, must invest more resources to ensure a stable iteration of their products.</w:t>
      </w:r>
    </w:p>
    <w:p w14:paraId="5DE50467" w14:textId="77777777" w:rsidR="00A20C65" w:rsidRDefault="00A20C65" w:rsidP="00DB3537">
      <w:pPr>
        <w:spacing w:line="276" w:lineRule="auto"/>
        <w:rPr>
          <w:rFonts w:ascii="Times New Roman" w:hAnsi="Times New Roman" w:cs="Times New Roman"/>
          <w:sz w:val="24"/>
          <w:szCs w:val="24"/>
        </w:rPr>
      </w:pPr>
    </w:p>
    <w:p w14:paraId="224CF0E2" w14:textId="61F74AF1" w:rsidR="001C3B26" w:rsidRPr="001C3B26" w:rsidRDefault="001C3B26" w:rsidP="00DB3537">
      <w:pPr>
        <w:spacing w:line="276" w:lineRule="auto"/>
        <w:rPr>
          <w:rFonts w:ascii="Times New Roman" w:hAnsi="Times New Roman" w:cs="Times New Roman"/>
          <w:b/>
          <w:bCs/>
          <w:sz w:val="24"/>
          <w:szCs w:val="24"/>
        </w:rPr>
      </w:pPr>
      <w:r w:rsidRPr="001C3B26">
        <w:rPr>
          <w:rFonts w:ascii="Times New Roman" w:hAnsi="Times New Roman" w:cs="Times New Roman" w:hint="eastAsia"/>
          <w:b/>
          <w:bCs/>
          <w:sz w:val="24"/>
          <w:szCs w:val="24"/>
        </w:rPr>
        <w:t>V</w:t>
      </w:r>
      <w:r w:rsidRPr="001C3B26">
        <w:rPr>
          <w:rFonts w:ascii="Times New Roman" w:hAnsi="Times New Roman" w:cs="Times New Roman"/>
          <w:b/>
          <w:bCs/>
          <w:sz w:val="24"/>
          <w:szCs w:val="24"/>
        </w:rPr>
        <w:t>ertical Analysis</w:t>
      </w:r>
    </w:p>
    <w:p w14:paraId="6702ED9E" w14:textId="3E9C968E" w:rsidR="001C3B26" w:rsidRDefault="00500FEC" w:rsidP="00DB3537">
      <w:pPr>
        <w:spacing w:line="276" w:lineRule="auto"/>
        <w:rPr>
          <w:rFonts w:ascii="Times New Roman" w:hAnsi="Times New Roman" w:cs="Times New Roman"/>
          <w:sz w:val="24"/>
          <w:szCs w:val="24"/>
        </w:rPr>
      </w:pPr>
      <w:r>
        <w:rPr>
          <w:rFonts w:ascii="Times New Roman" w:hAnsi="Times New Roman" w:cs="Times New Roman"/>
          <w:sz w:val="24"/>
          <w:szCs w:val="24"/>
        </w:rPr>
        <w:t>The Vertical Analysis shows that the p</w:t>
      </w:r>
      <w:r w:rsidRPr="00500FEC">
        <w:rPr>
          <w:rFonts w:ascii="Times New Roman" w:hAnsi="Times New Roman" w:cs="Times New Roman"/>
          <w:sz w:val="24"/>
          <w:szCs w:val="24"/>
        </w:rPr>
        <w:t>roperty,</w:t>
      </w:r>
      <w:r>
        <w:rPr>
          <w:rFonts w:ascii="Times New Roman" w:hAnsi="Times New Roman" w:cs="Times New Roman"/>
          <w:sz w:val="24"/>
          <w:szCs w:val="24"/>
        </w:rPr>
        <w:t xml:space="preserve"> </w:t>
      </w:r>
      <w:r w:rsidRPr="00500FEC">
        <w:rPr>
          <w:rFonts w:ascii="Times New Roman" w:hAnsi="Times New Roman" w:cs="Times New Roman"/>
          <w:sz w:val="24"/>
          <w:szCs w:val="24"/>
        </w:rPr>
        <w:t>plant and equipment</w:t>
      </w:r>
      <w:r>
        <w:rPr>
          <w:rFonts w:ascii="Times New Roman" w:hAnsi="Times New Roman" w:cs="Times New Roman"/>
          <w:sz w:val="24"/>
          <w:szCs w:val="24"/>
        </w:rPr>
        <w:t xml:space="preserve">(net) increased from 9% to 11.29% during the last two years. </w:t>
      </w:r>
      <w:r w:rsidR="00B44E13">
        <w:rPr>
          <w:rFonts w:ascii="Times New Roman" w:hAnsi="Times New Roman" w:cs="Times New Roman"/>
          <w:sz w:val="24"/>
          <w:szCs w:val="24"/>
        </w:rPr>
        <w:t>According to Benjamin Kabin, m</w:t>
      </w:r>
      <w:r w:rsidR="00B44E13" w:rsidRPr="00B44E13">
        <w:rPr>
          <w:rFonts w:ascii="Times New Roman" w:hAnsi="Times New Roman" w:cs="Times New Roman"/>
          <w:sz w:val="24"/>
          <w:szCs w:val="24"/>
        </w:rPr>
        <w:t>ost of the products produced by Apple rely on outsourcing,</w:t>
      </w:r>
      <w:r w:rsidR="00651124">
        <w:rPr>
          <w:rFonts w:ascii="Times New Roman" w:hAnsi="Times New Roman" w:cs="Times New Roman"/>
          <w:sz w:val="24"/>
          <w:szCs w:val="24"/>
        </w:rPr>
        <w:t xml:space="preserve"> thus</w:t>
      </w:r>
      <w:r w:rsidR="00B44E13" w:rsidRPr="00B44E13">
        <w:rPr>
          <w:rFonts w:ascii="Times New Roman" w:hAnsi="Times New Roman" w:cs="Times New Roman"/>
          <w:sz w:val="24"/>
          <w:szCs w:val="24"/>
        </w:rPr>
        <w:t xml:space="preserve"> this 2.29% growth is more </w:t>
      </w:r>
      <w:r w:rsidR="00B44E13" w:rsidRPr="00B44E13">
        <w:rPr>
          <w:rFonts w:ascii="Times New Roman" w:hAnsi="Times New Roman" w:cs="Times New Roman"/>
          <w:sz w:val="24"/>
          <w:szCs w:val="24"/>
        </w:rPr>
        <w:lastRenderedPageBreak/>
        <w:t>reflected in the R&amp;D-centric laboratory.</w:t>
      </w:r>
    </w:p>
    <w:p w14:paraId="1800A467" w14:textId="6BAFC115" w:rsidR="00B44E13" w:rsidRDefault="00B44E13" w:rsidP="00DB3537">
      <w:pPr>
        <w:spacing w:line="276" w:lineRule="auto"/>
        <w:rPr>
          <w:rFonts w:ascii="Times New Roman" w:hAnsi="Times New Roman" w:cs="Times New Roman"/>
          <w:sz w:val="24"/>
          <w:szCs w:val="24"/>
        </w:rPr>
      </w:pPr>
    </w:p>
    <w:p w14:paraId="249E33B1" w14:textId="77777777" w:rsidR="00F65E11" w:rsidRDefault="00651124" w:rsidP="00F65E11">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percentage of net income in last three years are basically the same: 22.41% in 2018, 21.09% in 2017 and 21.19% in 2016.</w:t>
      </w:r>
      <w:r w:rsidR="00C44C10">
        <w:rPr>
          <w:rFonts w:ascii="Times New Roman" w:hAnsi="Times New Roman" w:cs="Times New Roman" w:hint="eastAsia"/>
          <w:sz w:val="24"/>
          <w:szCs w:val="24"/>
        </w:rPr>
        <w:t xml:space="preserve"> </w:t>
      </w:r>
      <w:r w:rsidR="00C44C10">
        <w:rPr>
          <w:rFonts w:ascii="Times New Roman" w:hAnsi="Times New Roman" w:cs="Times New Roman"/>
          <w:sz w:val="24"/>
          <w:szCs w:val="24"/>
        </w:rPr>
        <w:t xml:space="preserve"> Although the percentage of gross margin decreased during past three years</w:t>
      </w:r>
      <w:r w:rsidR="00293311">
        <w:rPr>
          <w:rFonts w:ascii="Times New Roman" w:hAnsi="Times New Roman" w:cs="Times New Roman"/>
          <w:sz w:val="24"/>
          <w:szCs w:val="24"/>
        </w:rPr>
        <w:t>, the percentage of net income increased steadily.</w:t>
      </w:r>
      <w:r w:rsidR="00F65E11">
        <w:rPr>
          <w:rFonts w:ascii="Times New Roman" w:hAnsi="Times New Roman" w:cs="Times New Roman" w:hint="eastAsia"/>
          <w:sz w:val="24"/>
          <w:szCs w:val="24"/>
        </w:rPr>
        <w:t xml:space="preserve"> </w:t>
      </w:r>
      <w:r w:rsidR="00F65E11">
        <w:rPr>
          <w:rFonts w:ascii="Times New Roman" w:hAnsi="Times New Roman" w:cs="Times New Roman"/>
          <w:sz w:val="24"/>
          <w:szCs w:val="24"/>
        </w:rPr>
        <w:t xml:space="preserve"> </w:t>
      </w:r>
    </w:p>
    <w:p w14:paraId="63C043D5" w14:textId="77777777" w:rsidR="00F65E11" w:rsidRDefault="00F65E11" w:rsidP="00F65E11">
      <w:pPr>
        <w:spacing w:line="276" w:lineRule="auto"/>
        <w:rPr>
          <w:rFonts w:ascii="Times New Roman" w:hAnsi="Times New Roman" w:cs="Times New Roman"/>
          <w:sz w:val="24"/>
          <w:szCs w:val="24"/>
        </w:rPr>
      </w:pPr>
    </w:p>
    <w:p w14:paraId="4D5971E0" w14:textId="6431C0D9" w:rsidR="00F65E11" w:rsidRDefault="00F65E11" w:rsidP="00F65E11">
      <w:pPr>
        <w:spacing w:line="276"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operating income, the percentage of research and development is getting larger from 4.66% to 5.36% </w:t>
      </w:r>
    </w:p>
    <w:p w14:paraId="0C55785E" w14:textId="77777777" w:rsidR="00293311" w:rsidRPr="00F65E11" w:rsidRDefault="00293311" w:rsidP="00DB3537">
      <w:pPr>
        <w:spacing w:line="276" w:lineRule="auto"/>
        <w:rPr>
          <w:rFonts w:ascii="Times New Roman" w:hAnsi="Times New Roman" w:cs="Times New Roman"/>
          <w:sz w:val="24"/>
          <w:szCs w:val="24"/>
        </w:rPr>
      </w:pPr>
    </w:p>
    <w:p w14:paraId="06F88764" w14:textId="076EBA95" w:rsidR="00CC1281" w:rsidRDefault="001C3B26" w:rsidP="00DB3537">
      <w:pPr>
        <w:spacing w:line="276" w:lineRule="auto"/>
        <w:rPr>
          <w:rFonts w:ascii="Times New Roman" w:hAnsi="Times New Roman" w:cs="Times New Roman"/>
          <w:b/>
          <w:bCs/>
          <w:sz w:val="24"/>
          <w:szCs w:val="24"/>
        </w:rPr>
      </w:pPr>
      <w:r w:rsidRPr="001C3B26">
        <w:rPr>
          <w:rFonts w:ascii="Times New Roman" w:hAnsi="Times New Roman" w:cs="Times New Roman" w:hint="eastAsia"/>
          <w:b/>
          <w:bCs/>
          <w:sz w:val="24"/>
          <w:szCs w:val="24"/>
        </w:rPr>
        <w:t>L</w:t>
      </w:r>
      <w:r w:rsidRPr="001C3B26">
        <w:rPr>
          <w:rFonts w:ascii="Times New Roman" w:hAnsi="Times New Roman" w:cs="Times New Roman"/>
          <w:b/>
          <w:bCs/>
          <w:sz w:val="24"/>
          <w:szCs w:val="24"/>
        </w:rPr>
        <w:t>iquidity Analysis</w:t>
      </w:r>
    </w:p>
    <w:p w14:paraId="6A87A350" w14:textId="6E271784" w:rsidR="00CC1281" w:rsidRDefault="00CC1281" w:rsidP="00DB3537">
      <w:pPr>
        <w:spacing w:line="276" w:lineRule="auto"/>
        <w:rPr>
          <w:rFonts w:ascii="Times New Roman" w:hAnsi="Times New Roman" w:cs="Times New Roman"/>
          <w:sz w:val="24"/>
          <w:szCs w:val="24"/>
        </w:rPr>
      </w:pPr>
      <m:oMathPara>
        <m:oMath>
          <m:r>
            <m:rPr>
              <m:sty m:val="p"/>
            </m:rPr>
            <w:rPr>
              <w:rFonts w:ascii="Cambria Math" w:hAnsi="Cambria Math" w:cs="Times New Roman"/>
              <w:sz w:val="24"/>
              <w:szCs w:val="24"/>
            </w:rPr>
            <m:t>Receivables turnover=</m:t>
          </m:r>
          <m:f>
            <m:fPr>
              <m:ctrlPr>
                <w:rPr>
                  <w:rFonts w:ascii="Cambria Math" w:hAnsi="Cambria Math" w:cs="Times New Roman"/>
                  <w:sz w:val="24"/>
                  <w:szCs w:val="24"/>
                </w:rPr>
              </m:ctrlPr>
            </m:fPr>
            <m:num>
              <m:r>
                <m:rPr>
                  <m:sty m:val="p"/>
                </m:rPr>
                <w:rPr>
                  <w:rFonts w:ascii="Cambria Math" w:hAnsi="Cambria Math" w:cs="Times New Roman"/>
                  <w:sz w:val="24"/>
                  <w:szCs w:val="24"/>
                </w:rPr>
                <m:t>Net cash provided</m:t>
              </m:r>
            </m:num>
            <m:den>
              <m:r>
                <m:rPr>
                  <m:sty m:val="p"/>
                </m:rPr>
                <w:rPr>
                  <w:rFonts w:ascii="Cambria Math" w:hAnsi="Cambria Math" w:cs="Times New Roman"/>
                  <w:sz w:val="24"/>
                  <w:szCs w:val="24"/>
                </w:rPr>
                <m:t>Average gross accounts receivable</m:t>
              </m:r>
            </m:den>
          </m:f>
        </m:oMath>
      </m:oMathPara>
    </w:p>
    <w:p w14:paraId="0D276B09" w14:textId="77777777" w:rsidR="00CC1281" w:rsidRDefault="00CC1281" w:rsidP="00DB3537">
      <w:pPr>
        <w:spacing w:line="276" w:lineRule="auto"/>
        <w:rPr>
          <w:rFonts w:ascii="Times New Roman" w:hAnsi="Times New Roman" w:cs="Times New Roman"/>
          <w:sz w:val="24"/>
          <w:szCs w:val="24"/>
        </w:rPr>
      </w:pPr>
    </w:p>
    <w:p w14:paraId="53EA103D" w14:textId="70913191" w:rsidR="00651124" w:rsidRPr="00CC1281" w:rsidRDefault="00CC1281" w:rsidP="00DB3537">
      <w:pPr>
        <w:spacing w:line="276" w:lineRule="auto"/>
        <w:rPr>
          <w:rFonts w:ascii="Times New Roman" w:hAnsi="Times New Roman" w:cs="Times New Roman"/>
          <w:sz w:val="24"/>
          <w:szCs w:val="24"/>
        </w:rPr>
      </w:pPr>
      <w:r>
        <w:rPr>
          <w:rFonts w:ascii="Times New Roman" w:hAnsi="Times New Roman" w:cs="Times New Roman"/>
          <w:sz w:val="24"/>
          <w:szCs w:val="24"/>
        </w:rPr>
        <w:t>T</w:t>
      </w:r>
      <w:r w:rsidRPr="00CC1281">
        <w:rPr>
          <w:rFonts w:ascii="Times New Roman" w:hAnsi="Times New Roman" w:cs="Times New Roman"/>
          <w:sz w:val="24"/>
          <w:szCs w:val="24"/>
        </w:rPr>
        <w:t>he receivable turnover ratio</w:t>
      </w:r>
      <w:r>
        <w:rPr>
          <w:rFonts w:ascii="Times New Roman" w:hAnsi="Times New Roman" w:cs="Times New Roman"/>
          <w:sz w:val="24"/>
          <w:szCs w:val="24"/>
        </w:rPr>
        <w:t xml:space="preserve"> could be calculated</w:t>
      </w:r>
      <w:r w:rsidRPr="00CC1281">
        <w:rPr>
          <w:rFonts w:ascii="Times New Roman" w:hAnsi="Times New Roman" w:cs="Times New Roman"/>
          <w:sz w:val="24"/>
          <w:szCs w:val="24"/>
        </w:rPr>
        <w:t xml:space="preserve">, since apple did not release the sales on credit and sales returns. </w:t>
      </w:r>
      <w:r>
        <w:rPr>
          <w:rFonts w:ascii="Times New Roman" w:hAnsi="Times New Roman" w:cs="Times New Roman"/>
          <w:sz w:val="24"/>
          <w:szCs w:val="24"/>
        </w:rPr>
        <w:t xml:space="preserve"> </w:t>
      </w:r>
      <w:r w:rsidRPr="00CC1281">
        <w:rPr>
          <w:rFonts w:ascii="Times New Roman" w:hAnsi="Times New Roman" w:cs="Times New Roman"/>
          <w:sz w:val="24"/>
          <w:szCs w:val="24"/>
        </w:rPr>
        <w:t>Then we lack</w:t>
      </w:r>
      <w:r>
        <w:rPr>
          <w:rFonts w:ascii="Times New Roman" w:hAnsi="Times New Roman" w:cs="Times New Roman"/>
          <w:sz w:val="24"/>
          <w:szCs w:val="24"/>
        </w:rPr>
        <w:t xml:space="preserve"> </w:t>
      </w:r>
      <w:r w:rsidRPr="00CC1281">
        <w:rPr>
          <w:rFonts w:ascii="Times New Roman" w:hAnsi="Times New Roman" w:cs="Times New Roman"/>
          <w:sz w:val="24"/>
          <w:szCs w:val="24"/>
        </w:rPr>
        <w:t>of data to calculate Net cash provided (Net Credit Sales)</w:t>
      </w:r>
      <w:r>
        <w:rPr>
          <w:rFonts w:ascii="Times New Roman" w:hAnsi="Times New Roman" w:cs="Times New Roman"/>
          <w:sz w:val="24"/>
          <w:szCs w:val="24"/>
        </w:rPr>
        <w:t>.</w:t>
      </w:r>
    </w:p>
    <w:p w14:paraId="0A99EC8A" w14:textId="45F76406" w:rsidR="001C3B26" w:rsidRDefault="001C3B26" w:rsidP="00DB3537">
      <w:pPr>
        <w:spacing w:line="276" w:lineRule="auto"/>
        <w:rPr>
          <w:rFonts w:ascii="Times New Roman" w:hAnsi="Times New Roman" w:cs="Times New Roman"/>
          <w:sz w:val="24"/>
          <w:szCs w:val="24"/>
        </w:rPr>
      </w:pPr>
    </w:p>
    <w:p w14:paraId="248BA231" w14:textId="607F3DA6" w:rsidR="00CC1281" w:rsidRDefault="00CC1281" w:rsidP="00DB3537">
      <w:pPr>
        <w:spacing w:line="276" w:lineRule="auto"/>
        <w:rPr>
          <w:rFonts w:ascii="Times New Roman" w:hAnsi="Times New Roman" w:cs="Times New Roman"/>
          <w:sz w:val="24"/>
          <w:szCs w:val="24"/>
        </w:rPr>
      </w:pPr>
      <w:r>
        <w:rPr>
          <w:rFonts w:ascii="Times New Roman" w:hAnsi="Times New Roman" w:cs="Times New Roman"/>
          <w:sz w:val="24"/>
          <w:szCs w:val="24"/>
        </w:rPr>
        <w:t>And Average collection requires receivable turnover ratio:</w:t>
      </w:r>
    </w:p>
    <w:p w14:paraId="5CCCE96F" w14:textId="3C806411" w:rsidR="00CC1281" w:rsidRDefault="00CC1281" w:rsidP="00DB3537">
      <w:pPr>
        <w:spacing w:line="276" w:lineRule="auto"/>
        <w:rPr>
          <w:rFonts w:ascii="Times New Roman" w:hAnsi="Times New Roman" w:cs="Times New Roman"/>
          <w:sz w:val="24"/>
          <w:szCs w:val="24"/>
        </w:rPr>
      </w:pPr>
      <m:oMathPara>
        <m:oMath>
          <m:r>
            <m:rPr>
              <m:sty m:val="p"/>
            </m:rPr>
            <w:rPr>
              <w:rFonts w:ascii="Cambria Math" w:hAnsi="Cambria Math" w:cs="Times New Roman"/>
              <w:sz w:val="24"/>
              <w:szCs w:val="24"/>
            </w:rPr>
            <m:t>Average collection period=</m:t>
          </m:r>
          <m:f>
            <m:fPr>
              <m:ctrlPr>
                <w:rPr>
                  <w:rFonts w:ascii="Cambria Math" w:hAnsi="Cambria Math" w:cs="Times New Roman"/>
                  <w:sz w:val="24"/>
                  <w:szCs w:val="24"/>
                </w:rPr>
              </m:ctrlPr>
            </m:fPr>
            <m:num>
              <m:r>
                <m:rPr>
                  <m:sty m:val="p"/>
                </m:rPr>
                <w:rPr>
                  <w:rFonts w:ascii="Cambria Math" w:hAnsi="Cambria Math" w:cs="Times New Roman"/>
                  <w:sz w:val="24"/>
                  <w:szCs w:val="24"/>
                </w:rPr>
                <m:t>365 days</m:t>
              </m:r>
            </m:num>
            <m:den>
              <m:r>
                <m:rPr>
                  <m:sty m:val="p"/>
                </m:rPr>
                <w:rPr>
                  <w:rFonts w:ascii="Cambria Math" w:hAnsi="Cambria Math" w:cs="Times New Roman"/>
                  <w:sz w:val="24"/>
                  <w:szCs w:val="24"/>
                </w:rPr>
                <m:t>Receivables turnover</m:t>
              </m:r>
            </m:den>
          </m:f>
        </m:oMath>
      </m:oMathPara>
    </w:p>
    <w:p w14:paraId="050E6660" w14:textId="77777777" w:rsidR="00CC1281" w:rsidRDefault="00CC1281" w:rsidP="00DB3537">
      <w:pPr>
        <w:spacing w:line="276" w:lineRule="auto"/>
        <w:rPr>
          <w:rFonts w:ascii="Times New Roman" w:hAnsi="Times New Roman" w:cs="Times New Roman"/>
          <w:sz w:val="24"/>
          <w:szCs w:val="24"/>
        </w:rPr>
      </w:pPr>
    </w:p>
    <w:p w14:paraId="254EB61A" w14:textId="6AE19A13" w:rsidR="0002757E" w:rsidRDefault="0002757E"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liquidity ratios shows the working capital decreased from 27,831 to 14,473 during the past two years.  And the current ratios are fall from 1.28 to 1.12</w:t>
      </w:r>
      <w:r w:rsidR="00AA32B3">
        <w:rPr>
          <w:rFonts w:ascii="Times New Roman" w:hAnsi="Times New Roman" w:cs="Times New Roman"/>
          <w:sz w:val="24"/>
          <w:szCs w:val="24"/>
        </w:rPr>
        <w:t>, which means for every liability, Apple has $1.12 of current assets.</w:t>
      </w:r>
      <w:r>
        <w:rPr>
          <w:rFonts w:ascii="Times New Roman" w:hAnsi="Times New Roman" w:cs="Times New Roman"/>
          <w:sz w:val="24"/>
          <w:szCs w:val="24"/>
        </w:rPr>
        <w:t xml:space="preserve">  According to CNBC.com, </w:t>
      </w:r>
      <w:r w:rsidRPr="0002757E">
        <w:rPr>
          <w:rFonts w:ascii="Times New Roman" w:hAnsi="Times New Roman" w:cs="Times New Roman"/>
          <w:sz w:val="24"/>
          <w:szCs w:val="24"/>
        </w:rPr>
        <w:t>Apple briefly falls below $1 trillion market value</w:t>
      </w:r>
      <w:r>
        <w:rPr>
          <w:rFonts w:ascii="Times New Roman" w:hAnsi="Times New Roman" w:cs="Times New Roman"/>
          <w:sz w:val="24"/>
          <w:szCs w:val="24"/>
        </w:rPr>
        <w:t xml:space="preserve"> at the beginning of November, 2018.</w:t>
      </w:r>
      <w:r w:rsidR="00AF580A">
        <w:rPr>
          <w:rFonts w:ascii="Times New Roman" w:hAnsi="Times New Roman" w:cs="Times New Roman" w:hint="eastAsia"/>
          <w:sz w:val="24"/>
          <w:szCs w:val="24"/>
        </w:rPr>
        <w:t xml:space="preserve"> </w:t>
      </w:r>
      <w:r w:rsidR="00AF580A">
        <w:rPr>
          <w:rFonts w:ascii="Times New Roman" w:hAnsi="Times New Roman" w:cs="Times New Roman"/>
          <w:sz w:val="24"/>
          <w:szCs w:val="24"/>
        </w:rPr>
        <w:t xml:space="preserve"> </w:t>
      </w:r>
    </w:p>
    <w:p w14:paraId="481079D7" w14:textId="3B1F042C" w:rsidR="00AF580A" w:rsidRDefault="00AF580A" w:rsidP="00DB3537">
      <w:pPr>
        <w:spacing w:line="276" w:lineRule="auto"/>
        <w:rPr>
          <w:rFonts w:ascii="Times New Roman" w:hAnsi="Times New Roman" w:cs="Times New Roman"/>
          <w:sz w:val="24"/>
          <w:szCs w:val="24"/>
        </w:rPr>
      </w:pPr>
    </w:p>
    <w:p w14:paraId="2FEFE85F" w14:textId="682D9EEE" w:rsidR="00AF580A" w:rsidRDefault="00AF580A"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balance sheets we can see, apple’s term debt increased from 3,500 to 8,784 from Sep 24,2016 to Sep 29, 2018. At that time, Apple was focus on o</w:t>
      </w:r>
      <w:r w:rsidRPr="00AF580A">
        <w:rPr>
          <w:rFonts w:ascii="Times New Roman" w:hAnsi="Times New Roman" w:cs="Times New Roman"/>
          <w:sz w:val="24"/>
          <w:szCs w:val="24"/>
        </w:rPr>
        <w:t>vercoming the overheating problem of the wireless charging pad and the iteration of the iPhone supply chain</w:t>
      </w:r>
      <w:r>
        <w:rPr>
          <w:rFonts w:ascii="Times New Roman" w:hAnsi="Times New Roman" w:cs="Times New Roman"/>
          <w:sz w:val="24"/>
          <w:szCs w:val="24"/>
        </w:rPr>
        <w:t xml:space="preserve">.  </w:t>
      </w:r>
    </w:p>
    <w:p w14:paraId="08C5C002" w14:textId="49C4020D" w:rsidR="00AF580A" w:rsidRDefault="00AF580A" w:rsidP="00DB3537">
      <w:pPr>
        <w:spacing w:line="276" w:lineRule="auto"/>
        <w:rPr>
          <w:rFonts w:ascii="Times New Roman" w:hAnsi="Times New Roman" w:cs="Times New Roman"/>
          <w:sz w:val="24"/>
          <w:szCs w:val="24"/>
        </w:rPr>
      </w:pPr>
    </w:p>
    <w:p w14:paraId="7F8F88CE" w14:textId="12B377FA" w:rsidR="00B6443B" w:rsidRDefault="00B6443B" w:rsidP="00DB3537">
      <w:pPr>
        <w:spacing w:line="276" w:lineRule="auto"/>
        <w:ind w:left="120" w:hangingChars="50" w:hanging="120"/>
        <w:rPr>
          <w:rFonts w:ascii="Times New Roman" w:hAnsi="Times New Roman" w:cs="Times New Roman"/>
          <w:sz w:val="24"/>
          <w:szCs w:val="24"/>
        </w:rPr>
      </w:pPr>
      <w:r>
        <w:rPr>
          <w:rFonts w:ascii="Times New Roman" w:hAnsi="Times New Roman" w:cs="Times New Roman"/>
          <w:sz w:val="24"/>
          <w:szCs w:val="24"/>
        </w:rPr>
        <w:t>The liquidity ratios also shows Apple’s inventory turnover falls from 40.37 to 37.17, and Days in inventory increased from 9.04 to 9.82.</w:t>
      </w:r>
    </w:p>
    <w:p w14:paraId="0A0E6A2C" w14:textId="77777777" w:rsidR="00B6443B" w:rsidRDefault="00B6443B" w:rsidP="00DB3537">
      <w:pPr>
        <w:spacing w:line="276" w:lineRule="auto"/>
        <w:ind w:left="120" w:hangingChars="50" w:hanging="120"/>
        <w:rPr>
          <w:rFonts w:ascii="Times New Roman" w:hAnsi="Times New Roman" w:cs="Times New Roman"/>
          <w:sz w:val="24"/>
          <w:szCs w:val="24"/>
        </w:rPr>
      </w:pPr>
    </w:p>
    <w:p w14:paraId="4752FBE6" w14:textId="77777777" w:rsidR="00AF580A" w:rsidRPr="001C3B26" w:rsidRDefault="00AF580A" w:rsidP="00DB3537">
      <w:pPr>
        <w:spacing w:line="276" w:lineRule="auto"/>
        <w:rPr>
          <w:rFonts w:ascii="Times New Roman" w:hAnsi="Times New Roman" w:cs="Times New Roman"/>
          <w:b/>
          <w:bCs/>
          <w:sz w:val="24"/>
          <w:szCs w:val="24"/>
        </w:rPr>
      </w:pPr>
      <w:bookmarkStart w:id="0" w:name="_Hlk15072394"/>
      <w:r w:rsidRPr="001C3B26">
        <w:rPr>
          <w:rFonts w:ascii="Times New Roman" w:hAnsi="Times New Roman" w:cs="Times New Roman" w:hint="eastAsia"/>
          <w:b/>
          <w:bCs/>
          <w:sz w:val="24"/>
          <w:szCs w:val="24"/>
        </w:rPr>
        <w:t>S</w:t>
      </w:r>
      <w:r w:rsidRPr="001C3B26">
        <w:rPr>
          <w:rFonts w:ascii="Times New Roman" w:hAnsi="Times New Roman" w:cs="Times New Roman"/>
          <w:b/>
          <w:bCs/>
          <w:sz w:val="24"/>
          <w:szCs w:val="24"/>
        </w:rPr>
        <w:t>olvency Analysis</w:t>
      </w:r>
    </w:p>
    <w:bookmarkEnd w:id="0"/>
    <w:p w14:paraId="7A41C1F5" w14:textId="1099B7BE" w:rsidR="00B6443B" w:rsidRDefault="00B6443B"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Free </w:t>
      </w:r>
      <w:r w:rsidR="00741715">
        <w:rPr>
          <w:rFonts w:ascii="Times New Roman" w:hAnsi="Times New Roman" w:cs="Times New Roman"/>
          <w:sz w:val="24"/>
          <w:szCs w:val="24"/>
        </w:rPr>
        <w:t>C</w:t>
      </w:r>
      <w:r>
        <w:rPr>
          <w:rFonts w:ascii="Times New Roman" w:hAnsi="Times New Roman" w:cs="Times New Roman"/>
          <w:sz w:val="24"/>
          <w:szCs w:val="24"/>
        </w:rPr>
        <w:t xml:space="preserve">ash </w:t>
      </w:r>
      <w:r w:rsidR="00741715">
        <w:rPr>
          <w:rFonts w:ascii="Times New Roman" w:hAnsi="Times New Roman" w:cs="Times New Roman"/>
          <w:sz w:val="24"/>
          <w:szCs w:val="24"/>
        </w:rPr>
        <w:t>F</w:t>
      </w:r>
      <w:r>
        <w:rPr>
          <w:rFonts w:ascii="Times New Roman" w:hAnsi="Times New Roman" w:cs="Times New Roman"/>
          <w:sz w:val="24"/>
          <w:szCs w:val="24"/>
        </w:rPr>
        <w:t xml:space="preserve">low = </w:t>
      </w:r>
      <w:r w:rsidRPr="00B6443B">
        <w:rPr>
          <w:rFonts w:ascii="Times New Roman" w:hAnsi="Times New Roman" w:cs="Times New Roman"/>
          <w:sz w:val="24"/>
          <w:szCs w:val="24"/>
        </w:rPr>
        <w:t>Net cash provided (used) by operating</w:t>
      </w:r>
      <w:r>
        <w:rPr>
          <w:rFonts w:ascii="Times New Roman" w:hAnsi="Times New Roman" w:cs="Times New Roman" w:hint="eastAsia"/>
          <w:sz w:val="24"/>
          <w:szCs w:val="24"/>
        </w:rPr>
        <w:t xml:space="preserve"> </w:t>
      </w:r>
      <w:r w:rsidRPr="00B6443B">
        <w:rPr>
          <w:rFonts w:ascii="Times New Roman" w:hAnsi="Times New Roman" w:cs="Times New Roman"/>
          <w:sz w:val="24"/>
          <w:szCs w:val="24"/>
        </w:rPr>
        <w:t>activities</w:t>
      </w:r>
      <w:r>
        <w:rPr>
          <w:rFonts w:ascii="Times New Roman" w:hAnsi="Times New Roman" w:cs="Times New Roman" w:hint="eastAsia"/>
          <w:sz w:val="24"/>
          <w:szCs w:val="24"/>
        </w:rPr>
        <w:t xml:space="preserve"> </w:t>
      </w:r>
      <w:r w:rsidRPr="00B6443B">
        <w:rPr>
          <w:rFonts w:ascii="Times New Roman" w:hAnsi="Times New Roman" w:cs="Times New Roman"/>
          <w:sz w:val="24"/>
          <w:szCs w:val="24"/>
        </w:rPr>
        <w:t>−</w:t>
      </w:r>
      <w:r>
        <w:rPr>
          <w:rFonts w:ascii="Times New Roman" w:hAnsi="Times New Roman" w:cs="Times New Roman" w:hint="eastAsia"/>
          <w:sz w:val="24"/>
          <w:szCs w:val="24"/>
        </w:rPr>
        <w:t xml:space="preserve"> </w:t>
      </w:r>
      <w:r w:rsidRPr="00B6443B">
        <w:rPr>
          <w:rFonts w:ascii="Times New Roman" w:hAnsi="Times New Roman" w:cs="Times New Roman"/>
          <w:sz w:val="24"/>
          <w:szCs w:val="24"/>
        </w:rPr>
        <w:t>Net capital expenditures</w:t>
      </w:r>
      <w:r>
        <w:rPr>
          <w:rFonts w:ascii="Times New Roman" w:hAnsi="Times New Roman" w:cs="Times New Roman" w:hint="eastAsia"/>
          <w:sz w:val="24"/>
          <w:szCs w:val="24"/>
        </w:rPr>
        <w:t xml:space="preserve"> </w:t>
      </w:r>
      <w:r w:rsidRPr="00B6443B">
        <w:rPr>
          <w:rFonts w:ascii="Times New Roman" w:hAnsi="Times New Roman" w:cs="Times New Roman"/>
          <w:sz w:val="24"/>
          <w:szCs w:val="24"/>
        </w:rPr>
        <w:t>−</w:t>
      </w:r>
      <w:r>
        <w:rPr>
          <w:rFonts w:ascii="Times New Roman" w:hAnsi="Times New Roman" w:cs="Times New Roman" w:hint="eastAsia"/>
          <w:sz w:val="24"/>
          <w:szCs w:val="24"/>
        </w:rPr>
        <w:t xml:space="preserve"> </w:t>
      </w:r>
      <w:r w:rsidRPr="00B6443B">
        <w:rPr>
          <w:rFonts w:ascii="Times New Roman" w:hAnsi="Times New Roman" w:cs="Times New Roman"/>
          <w:sz w:val="24"/>
          <w:szCs w:val="24"/>
        </w:rPr>
        <w:t>Dividends paid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Since </w:t>
      </w:r>
      <w:r w:rsidR="00741715">
        <w:rPr>
          <w:rFonts w:ascii="Times New Roman" w:hAnsi="Times New Roman" w:cs="Times New Roman"/>
          <w:sz w:val="24"/>
          <w:szCs w:val="24"/>
        </w:rPr>
        <w:t xml:space="preserve">I </w:t>
      </w:r>
      <w:r w:rsidR="00D90139">
        <w:rPr>
          <w:rFonts w:ascii="Times New Roman" w:hAnsi="Times New Roman" w:cs="Times New Roman"/>
          <w:sz w:val="24"/>
          <w:szCs w:val="24"/>
        </w:rPr>
        <w:t>lack of</w:t>
      </w:r>
      <w:r w:rsidR="00741715">
        <w:rPr>
          <w:rFonts w:ascii="Times New Roman" w:hAnsi="Times New Roman" w:cs="Times New Roman"/>
          <w:sz w:val="24"/>
          <w:szCs w:val="24"/>
        </w:rPr>
        <w:t xml:space="preserve"> the non-cash expenses, then I</w:t>
      </w:r>
      <w:r w:rsidR="009614AE">
        <w:rPr>
          <w:rFonts w:ascii="Times New Roman" w:hAnsi="Times New Roman" w:cs="Times New Roman"/>
          <w:sz w:val="24"/>
          <w:szCs w:val="24"/>
        </w:rPr>
        <w:t xml:space="preserve"> did not achieve</w:t>
      </w:r>
      <w:r w:rsidR="00741715">
        <w:rPr>
          <w:rFonts w:ascii="Times New Roman" w:hAnsi="Times New Roman" w:cs="Times New Roman"/>
          <w:sz w:val="24"/>
          <w:szCs w:val="24"/>
        </w:rPr>
        <w:t xml:space="preserve"> FCF.</w:t>
      </w:r>
    </w:p>
    <w:p w14:paraId="644F33BA" w14:textId="2C5089C7" w:rsidR="00B6443B" w:rsidRPr="009614AE" w:rsidRDefault="00B6443B" w:rsidP="00DB3537">
      <w:pPr>
        <w:spacing w:line="276" w:lineRule="auto"/>
        <w:rPr>
          <w:rFonts w:ascii="Times New Roman" w:hAnsi="Times New Roman" w:cs="Times New Roman"/>
          <w:sz w:val="24"/>
          <w:szCs w:val="24"/>
        </w:rPr>
      </w:pPr>
    </w:p>
    <w:p w14:paraId="28C259AE" w14:textId="18DED609" w:rsidR="00B6443B" w:rsidRDefault="009614AE"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Debt to total assets of Apple decreased from 0.6 to 0.71.  This ratio increased </w:t>
      </w:r>
      <w:r w:rsidRPr="009614AE">
        <w:rPr>
          <w:rFonts w:ascii="Times New Roman" w:hAnsi="Times New Roman" w:cs="Times New Roman"/>
          <w:sz w:val="24"/>
          <w:szCs w:val="24"/>
        </w:rPr>
        <w:t>dramatically</w:t>
      </w:r>
      <w:r>
        <w:rPr>
          <w:rFonts w:ascii="Times New Roman" w:hAnsi="Times New Roman" w:cs="Times New Roman"/>
          <w:sz w:val="24"/>
          <w:szCs w:val="24"/>
        </w:rPr>
        <w:t xml:space="preserve"> and above 0.5, which means most of Apple’s assets are financed through debt. </w:t>
      </w:r>
    </w:p>
    <w:p w14:paraId="6C802B0D" w14:textId="77777777" w:rsidR="00745AF0" w:rsidRDefault="00745AF0" w:rsidP="00745AF0">
      <w:pPr>
        <w:spacing w:line="276" w:lineRule="auto"/>
        <w:rPr>
          <w:rFonts w:ascii="Times New Roman" w:hAnsi="Times New Roman" w:cs="Times New Roman"/>
          <w:sz w:val="24"/>
          <w:szCs w:val="24"/>
        </w:rPr>
      </w:pPr>
    </w:p>
    <w:p w14:paraId="7B2E4214" w14:textId="6BB036A8" w:rsidR="00C44C10" w:rsidRDefault="00C44C10" w:rsidP="00745AF0">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times interest earned increased from 3.01 to 4.69 at 2018</w:t>
      </w:r>
      <w:r w:rsidR="00745AF0">
        <w:rPr>
          <w:rFonts w:ascii="Times New Roman" w:hAnsi="Times New Roman" w:cs="Times New Roman"/>
          <w:sz w:val="24"/>
          <w:szCs w:val="24"/>
        </w:rPr>
        <w:t>, which shows Apple</w:t>
      </w:r>
      <w:r w:rsidR="00745AF0" w:rsidRPr="00745AF0">
        <w:rPr>
          <w:rFonts w:ascii="Times New Roman" w:hAnsi="Times New Roman" w:cs="Times New Roman"/>
          <w:sz w:val="24"/>
          <w:szCs w:val="24"/>
        </w:rPr>
        <w:t>'s ability to honor its debt payments</w:t>
      </w:r>
      <w:r w:rsidR="00745AF0">
        <w:rPr>
          <w:rFonts w:ascii="Times New Roman" w:hAnsi="Times New Roman" w:cs="Times New Roman"/>
          <w:sz w:val="24"/>
          <w:szCs w:val="24"/>
        </w:rPr>
        <w:t xml:space="preserve"> increased.</w:t>
      </w:r>
    </w:p>
    <w:p w14:paraId="78AC0AFB" w14:textId="77777777" w:rsidR="00C44C10" w:rsidRPr="00745AF0" w:rsidRDefault="00C44C10" w:rsidP="00DB3537">
      <w:pPr>
        <w:spacing w:line="276" w:lineRule="auto"/>
        <w:rPr>
          <w:rFonts w:ascii="Times New Roman" w:hAnsi="Times New Roman" w:cs="Times New Roman"/>
          <w:sz w:val="24"/>
          <w:szCs w:val="24"/>
        </w:rPr>
      </w:pPr>
    </w:p>
    <w:p w14:paraId="32738F88" w14:textId="21EBC68F" w:rsidR="001C3B26" w:rsidRPr="001C3B26" w:rsidRDefault="001C3B26" w:rsidP="00DB3537">
      <w:pPr>
        <w:spacing w:line="276" w:lineRule="auto"/>
        <w:rPr>
          <w:rFonts w:ascii="Times New Roman" w:hAnsi="Times New Roman" w:cs="Times New Roman"/>
          <w:b/>
          <w:bCs/>
          <w:sz w:val="24"/>
          <w:szCs w:val="24"/>
        </w:rPr>
      </w:pPr>
      <w:r w:rsidRPr="001C3B26">
        <w:rPr>
          <w:rFonts w:ascii="Times New Roman" w:hAnsi="Times New Roman" w:cs="Times New Roman" w:hint="eastAsia"/>
          <w:b/>
          <w:bCs/>
          <w:sz w:val="24"/>
          <w:szCs w:val="24"/>
        </w:rPr>
        <w:t>P</w:t>
      </w:r>
      <w:r w:rsidRPr="001C3B26">
        <w:rPr>
          <w:rFonts w:ascii="Times New Roman" w:hAnsi="Times New Roman" w:cs="Times New Roman"/>
          <w:b/>
          <w:bCs/>
          <w:sz w:val="24"/>
          <w:szCs w:val="24"/>
        </w:rPr>
        <w:t>rofitability Analysis</w:t>
      </w:r>
    </w:p>
    <w:p w14:paraId="66A22717" w14:textId="0726E1E5" w:rsidR="00C536A4" w:rsidRDefault="004D2AAD" w:rsidP="00DB3537">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profitability </w:t>
      </w:r>
      <w:r w:rsidR="00745AF0">
        <w:rPr>
          <w:rFonts w:ascii="Times New Roman" w:hAnsi="Times New Roman" w:cs="Times New Roman"/>
          <w:sz w:val="24"/>
          <w:szCs w:val="24"/>
        </w:rPr>
        <w:t xml:space="preserve">Analysis </w:t>
      </w:r>
      <w:r>
        <w:rPr>
          <w:rFonts w:ascii="Times New Roman" w:hAnsi="Times New Roman" w:cs="Times New Roman"/>
          <w:sz w:val="24"/>
          <w:szCs w:val="24"/>
        </w:rPr>
        <w:t xml:space="preserve">shows that the gross profit margin decreased 0.01 at year 2017 and then remains at 0.38 at 2018, which is less than </w:t>
      </w:r>
      <w:r w:rsidR="00C536A4">
        <w:rPr>
          <w:rFonts w:ascii="Times New Roman" w:hAnsi="Times New Roman" w:cs="Times New Roman"/>
          <w:sz w:val="24"/>
          <w:szCs w:val="24"/>
        </w:rPr>
        <w:t>Apple’s competitor Samsung with Gross profit margin 46.03 at 2016; However, it’s profit margin increased from 0.21 to 0.22 at 2018.</w:t>
      </w:r>
    </w:p>
    <w:p w14:paraId="41CDBA8B" w14:textId="1D33E86B" w:rsidR="00C536A4" w:rsidRDefault="00C536A4" w:rsidP="00DB3537">
      <w:pPr>
        <w:spacing w:line="276" w:lineRule="auto"/>
        <w:rPr>
          <w:rFonts w:ascii="Times New Roman" w:hAnsi="Times New Roman" w:cs="Times New Roman"/>
          <w:sz w:val="24"/>
          <w:szCs w:val="24"/>
        </w:rPr>
      </w:pPr>
    </w:p>
    <w:p w14:paraId="6BD938D4" w14:textId="2FE29FB1" w:rsidR="00C536A4" w:rsidRDefault="00C536A4" w:rsidP="00DB3537">
      <w:pPr>
        <w:spacing w:line="276" w:lineRule="auto"/>
        <w:ind w:left="120" w:hangingChars="50" w:hanging="120"/>
        <w:rPr>
          <w:rFonts w:ascii="Times New Roman" w:hAnsi="Times New Roman" w:cs="Times New Roman"/>
          <w:sz w:val="24"/>
          <w:szCs w:val="24"/>
        </w:rPr>
      </w:pPr>
      <w:r>
        <w:rPr>
          <w:rFonts w:ascii="Times New Roman" w:hAnsi="Times New Roman" w:cs="Times New Roman"/>
          <w:sz w:val="24"/>
          <w:szCs w:val="24"/>
        </w:rPr>
        <w:t>Apple’s asset turnover ratio increased from 0.66 to 0.72, that’s a g</w:t>
      </w:r>
      <w:r w:rsidRPr="00C536A4">
        <w:rPr>
          <w:rFonts w:ascii="Times New Roman" w:hAnsi="Times New Roman" w:cs="Times New Roman"/>
          <w:sz w:val="24"/>
          <w:szCs w:val="24"/>
        </w:rPr>
        <w:t>ratifying</w:t>
      </w:r>
      <w:r>
        <w:rPr>
          <w:rFonts w:ascii="Times New Roman" w:hAnsi="Times New Roman" w:cs="Times New Roman"/>
          <w:sz w:val="24"/>
          <w:szCs w:val="24"/>
        </w:rPr>
        <w:t xml:space="preserve"> grow.  </w:t>
      </w:r>
      <w:r w:rsidR="00DB3537">
        <w:rPr>
          <w:rFonts w:ascii="Times New Roman" w:hAnsi="Times New Roman" w:cs="Times New Roman"/>
          <w:sz w:val="24"/>
          <w:szCs w:val="24"/>
        </w:rPr>
        <w:t xml:space="preserve">And </w:t>
      </w:r>
    </w:p>
    <w:p w14:paraId="46D8B9A1" w14:textId="1BBA4AAE" w:rsidR="00DB3537" w:rsidRDefault="00DB3537" w:rsidP="00DB3537">
      <w:pPr>
        <w:spacing w:line="276" w:lineRule="auto"/>
        <w:ind w:left="120" w:hangingChars="50" w:hanging="120"/>
        <w:rPr>
          <w:rFonts w:ascii="Times New Roman" w:hAnsi="Times New Roman" w:cs="Times New Roman"/>
          <w:sz w:val="24"/>
          <w:szCs w:val="24"/>
        </w:rPr>
      </w:pPr>
      <w:r>
        <w:rPr>
          <w:rFonts w:ascii="Times New Roman" w:hAnsi="Times New Roman" w:cs="Times New Roman"/>
          <w:sz w:val="24"/>
          <w:szCs w:val="24"/>
        </w:rPr>
        <w:t>Return on assets increased to 0.16.</w:t>
      </w:r>
      <w:r>
        <w:rPr>
          <w:rFonts w:ascii="Times New Roman" w:hAnsi="Times New Roman" w:cs="Times New Roman" w:hint="eastAsia"/>
          <w:sz w:val="24"/>
          <w:szCs w:val="24"/>
        </w:rPr>
        <w:t xml:space="preserve"> </w:t>
      </w:r>
      <w:r>
        <w:rPr>
          <w:rFonts w:ascii="Times New Roman" w:hAnsi="Times New Roman" w:cs="Times New Roman"/>
          <w:sz w:val="24"/>
          <w:szCs w:val="24"/>
        </w:rPr>
        <w:t>Another good news is the return on equity increased</w:t>
      </w:r>
      <w:r w:rsidR="00F65E11">
        <w:rPr>
          <w:rFonts w:ascii="Times New Roman" w:hAnsi="Times New Roman" w:cs="Times New Roman"/>
          <w:sz w:val="24"/>
          <w:szCs w:val="24"/>
        </w:rPr>
        <w:t xml:space="preserve"> </w:t>
      </w:r>
      <w:r>
        <w:rPr>
          <w:rFonts w:ascii="Times New Roman" w:hAnsi="Times New Roman" w:cs="Times New Roman"/>
          <w:sz w:val="24"/>
          <w:szCs w:val="24"/>
        </w:rPr>
        <w:t>from 0.37 to 0.49.</w:t>
      </w:r>
    </w:p>
    <w:p w14:paraId="3D63713B" w14:textId="39255CE3" w:rsidR="00DB3537" w:rsidRDefault="00DB3537" w:rsidP="00DB3537">
      <w:pPr>
        <w:spacing w:line="276" w:lineRule="auto"/>
        <w:ind w:left="120" w:hangingChars="50" w:hanging="120"/>
        <w:rPr>
          <w:rFonts w:ascii="Times New Roman" w:hAnsi="Times New Roman" w:cs="Times New Roman"/>
          <w:sz w:val="24"/>
          <w:szCs w:val="24"/>
        </w:rPr>
      </w:pPr>
    </w:p>
    <w:p w14:paraId="1A8270CA" w14:textId="77777777" w:rsidR="00DB3537" w:rsidRDefault="00DB3537" w:rsidP="00DB3537">
      <w:pPr>
        <w:spacing w:line="276" w:lineRule="auto"/>
        <w:ind w:left="120" w:hangingChars="50" w:hanging="120"/>
        <w:rPr>
          <w:rFonts w:ascii="Times New Roman" w:hAnsi="Times New Roman" w:cs="Times New Roman"/>
          <w:sz w:val="24"/>
          <w:szCs w:val="24"/>
        </w:rPr>
      </w:pPr>
    </w:p>
    <w:p w14:paraId="49E47D20" w14:textId="74CD67BE" w:rsidR="001C3B26" w:rsidRDefault="006741DD" w:rsidP="00DB3537">
      <w:pPr>
        <w:spacing w:line="276" w:lineRule="auto"/>
        <w:ind w:left="120" w:hangingChars="50" w:hanging="120"/>
        <w:rPr>
          <w:rFonts w:ascii="Times New Roman" w:hAnsi="Times New Roman" w:cs="Times New Roman"/>
          <w:b/>
          <w:bCs/>
          <w:sz w:val="24"/>
          <w:szCs w:val="24"/>
        </w:rPr>
      </w:pPr>
      <w:r w:rsidRPr="006741DD">
        <w:rPr>
          <w:rFonts w:ascii="Times New Roman" w:hAnsi="Times New Roman" w:cs="Times New Roman" w:hint="eastAsia"/>
          <w:b/>
          <w:bCs/>
          <w:sz w:val="24"/>
          <w:szCs w:val="24"/>
        </w:rPr>
        <w:t>C</w:t>
      </w:r>
      <w:r w:rsidRPr="006741DD">
        <w:rPr>
          <w:rFonts w:ascii="Times New Roman" w:hAnsi="Times New Roman" w:cs="Times New Roman"/>
          <w:b/>
          <w:bCs/>
          <w:sz w:val="24"/>
          <w:szCs w:val="24"/>
        </w:rPr>
        <w:t>onclusion</w:t>
      </w:r>
    </w:p>
    <w:p w14:paraId="6AF1EDD5" w14:textId="6AE38024" w:rsidR="009614AE" w:rsidRPr="00745AF0" w:rsidRDefault="00741715" w:rsidP="00745AF0">
      <w:pPr>
        <w:spacing w:line="276" w:lineRule="auto"/>
        <w:ind w:left="120" w:hangingChars="50" w:hanging="120"/>
        <w:rPr>
          <w:rFonts w:ascii="Times New Roman" w:hAnsi="Times New Roman" w:cs="Times New Roman"/>
          <w:sz w:val="24"/>
          <w:szCs w:val="24"/>
          <w:u w:val="single"/>
        </w:rPr>
      </w:pPr>
      <w:r w:rsidRPr="00741715">
        <w:rPr>
          <w:rFonts w:ascii="Times New Roman" w:hAnsi="Times New Roman" w:cs="Times New Roman"/>
          <w:sz w:val="24"/>
          <w:szCs w:val="24"/>
          <w:u w:val="single"/>
        </w:rPr>
        <w:t>Strength:</w:t>
      </w:r>
    </w:p>
    <w:p w14:paraId="6DDC0275" w14:textId="35061ADF" w:rsidR="001C3B26" w:rsidRDefault="00745AF0" w:rsidP="00741715">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Horizontal Analysis for Apple’s sales, </w:t>
      </w:r>
      <w:r w:rsidR="00741715">
        <w:rPr>
          <w:rFonts w:ascii="Times New Roman" w:hAnsi="Times New Roman" w:cs="Times New Roman"/>
          <w:sz w:val="24"/>
          <w:szCs w:val="24"/>
        </w:rPr>
        <w:t>both percentage of base-year amount and percentage</w:t>
      </w:r>
      <w:r>
        <w:rPr>
          <w:rFonts w:ascii="Times New Roman" w:hAnsi="Times New Roman" w:cs="Times New Roman"/>
          <w:sz w:val="24"/>
          <w:szCs w:val="24"/>
        </w:rPr>
        <w:t xml:space="preserve"> change for the year </w:t>
      </w:r>
      <w:r w:rsidR="00741715">
        <w:rPr>
          <w:rFonts w:ascii="Times New Roman" w:hAnsi="Times New Roman" w:cs="Times New Roman"/>
          <w:sz w:val="24"/>
          <w:szCs w:val="24"/>
        </w:rPr>
        <w:t>change</w:t>
      </w:r>
      <w:r>
        <w:rPr>
          <w:rFonts w:ascii="Times New Roman" w:hAnsi="Times New Roman" w:cs="Times New Roman"/>
          <w:sz w:val="24"/>
          <w:szCs w:val="24"/>
        </w:rPr>
        <w:t xml:space="preserve"> increased</w:t>
      </w:r>
      <w:r w:rsidR="004056A1">
        <w:rPr>
          <w:rFonts w:ascii="Times New Roman" w:hAnsi="Times New Roman" w:cs="Times New Roman"/>
          <w:sz w:val="24"/>
          <w:szCs w:val="24"/>
        </w:rPr>
        <w:t xml:space="preserve"> (from 106.3% to 123.17% and from 6.3% to 15.86 respectively)</w:t>
      </w:r>
      <w:r>
        <w:rPr>
          <w:rFonts w:ascii="Times New Roman" w:hAnsi="Times New Roman" w:cs="Times New Roman"/>
          <w:sz w:val="24"/>
          <w:szCs w:val="24"/>
        </w:rPr>
        <w:t>.</w:t>
      </w:r>
      <w:r w:rsidR="004056A1">
        <w:rPr>
          <w:rFonts w:ascii="Times New Roman" w:hAnsi="Times New Roman" w:cs="Times New Roman"/>
          <w:sz w:val="24"/>
          <w:szCs w:val="24"/>
        </w:rPr>
        <w:t xml:space="preserve">  </w:t>
      </w:r>
      <w:r w:rsidR="004056A1" w:rsidRPr="004056A1">
        <w:rPr>
          <w:rFonts w:ascii="Times New Roman" w:hAnsi="Times New Roman" w:cs="Times New Roman"/>
          <w:sz w:val="24"/>
          <w:szCs w:val="24"/>
        </w:rPr>
        <w:t>This is due to the shaping of the product itself and the corporate culture.</w:t>
      </w:r>
    </w:p>
    <w:p w14:paraId="39813681" w14:textId="77777777" w:rsidR="00237978" w:rsidRDefault="00237978" w:rsidP="00741715">
      <w:pPr>
        <w:spacing w:line="276" w:lineRule="auto"/>
        <w:rPr>
          <w:rFonts w:ascii="Times New Roman" w:hAnsi="Times New Roman" w:cs="Times New Roman"/>
          <w:sz w:val="24"/>
          <w:szCs w:val="24"/>
        </w:rPr>
      </w:pPr>
    </w:p>
    <w:p w14:paraId="0F48DFE7" w14:textId="2B3456C8" w:rsidR="00745AF0" w:rsidRDefault="00237978" w:rsidP="00741715">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w:t>
      </w:r>
      <w:r w:rsidRPr="00237978">
        <w:rPr>
          <w:rFonts w:ascii="Times New Roman" w:hAnsi="Times New Roman" w:cs="Times New Roman"/>
          <w:sz w:val="24"/>
          <w:szCs w:val="24"/>
        </w:rPr>
        <w:t>Solvency Analysis</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745AF0">
        <w:rPr>
          <w:rFonts w:ascii="Times New Roman" w:hAnsi="Times New Roman" w:cs="Times New Roman"/>
          <w:sz w:val="24"/>
          <w:szCs w:val="24"/>
        </w:rPr>
        <w:t>times interest earned increased from 3.01 to 4.69</w:t>
      </w:r>
      <w:r>
        <w:rPr>
          <w:rFonts w:ascii="Times New Roman" w:hAnsi="Times New Roman" w:cs="Times New Roman"/>
          <w:sz w:val="24"/>
          <w:szCs w:val="24"/>
        </w:rPr>
        <w:t xml:space="preserve">. </w:t>
      </w:r>
      <w:r w:rsidRPr="00237978">
        <w:rPr>
          <w:rFonts w:ascii="Times New Roman" w:hAnsi="Times New Roman" w:cs="Times New Roman"/>
          <w:sz w:val="24"/>
          <w:szCs w:val="24"/>
        </w:rPr>
        <w:t>As the interest coverage ratio is getting higher, Apple will earn enough from its operations EBIT to meet its interest obligations</w:t>
      </w:r>
    </w:p>
    <w:p w14:paraId="11F2058F" w14:textId="77777777" w:rsidR="00237978" w:rsidRPr="00745AF0" w:rsidRDefault="00237978" w:rsidP="00741715">
      <w:pPr>
        <w:spacing w:line="276" w:lineRule="auto"/>
        <w:rPr>
          <w:rFonts w:ascii="Times New Roman" w:hAnsi="Times New Roman" w:cs="Times New Roman"/>
          <w:sz w:val="24"/>
          <w:szCs w:val="24"/>
        </w:rPr>
      </w:pPr>
    </w:p>
    <w:p w14:paraId="4E57A79A" w14:textId="09A4F1FA" w:rsidR="00C44C10" w:rsidRPr="004056A1" w:rsidRDefault="00741715" w:rsidP="009614AE">
      <w:pPr>
        <w:spacing w:line="276" w:lineRule="auto"/>
        <w:rPr>
          <w:rFonts w:ascii="Times New Roman" w:hAnsi="Times New Roman" w:cs="Times New Roman"/>
          <w:sz w:val="24"/>
          <w:szCs w:val="24"/>
          <w:u w:val="single"/>
        </w:rPr>
      </w:pPr>
      <w:r w:rsidRPr="00741715">
        <w:rPr>
          <w:rFonts w:ascii="Times New Roman" w:hAnsi="Times New Roman" w:cs="Times New Roman"/>
          <w:sz w:val="24"/>
          <w:szCs w:val="24"/>
          <w:u w:val="single"/>
        </w:rPr>
        <w:t>Weakness:</w:t>
      </w:r>
    </w:p>
    <w:p w14:paraId="613624B2" w14:textId="77777777" w:rsidR="004056A1" w:rsidRDefault="00C44C10" w:rsidP="009614AE">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Debt to total assets of Apple </w:t>
      </w:r>
      <w:r w:rsidR="00745AF0">
        <w:rPr>
          <w:rFonts w:ascii="Times New Roman" w:hAnsi="Times New Roman" w:cs="Times New Roman"/>
          <w:sz w:val="24"/>
          <w:szCs w:val="24"/>
        </w:rPr>
        <w:t>increased</w:t>
      </w:r>
      <w:r>
        <w:rPr>
          <w:rFonts w:ascii="Times New Roman" w:hAnsi="Times New Roman" w:cs="Times New Roman"/>
          <w:sz w:val="24"/>
          <w:szCs w:val="24"/>
        </w:rPr>
        <w:t xml:space="preserve"> from 0.6 to 0.71.</w:t>
      </w:r>
      <w:r w:rsidR="00237978">
        <w:rPr>
          <w:rFonts w:ascii="Times New Roman" w:hAnsi="Times New Roman" w:cs="Times New Roman"/>
          <w:sz w:val="24"/>
          <w:szCs w:val="24"/>
        </w:rPr>
        <w:t xml:space="preserve">  </w:t>
      </w:r>
      <w:r w:rsidR="00A46EBA">
        <w:rPr>
          <w:rFonts w:ascii="Times New Roman" w:hAnsi="Times New Roman" w:cs="Times New Roman"/>
          <w:sz w:val="24"/>
          <w:szCs w:val="24"/>
        </w:rPr>
        <w:t>Since</w:t>
      </w:r>
      <w:r w:rsidR="00237978" w:rsidRPr="00237978">
        <w:rPr>
          <w:rFonts w:ascii="Times New Roman" w:hAnsi="Times New Roman" w:cs="Times New Roman"/>
          <w:sz w:val="24"/>
          <w:szCs w:val="24"/>
        </w:rPr>
        <w:t xml:space="preserve"> the ratio is greater than 0.5, most of </w:t>
      </w:r>
      <w:r w:rsidR="00A46EBA">
        <w:rPr>
          <w:rFonts w:ascii="Times New Roman" w:hAnsi="Times New Roman" w:cs="Times New Roman"/>
          <w:sz w:val="24"/>
          <w:szCs w:val="24"/>
        </w:rPr>
        <w:t>Apple’</w:t>
      </w:r>
      <w:r w:rsidR="00237978" w:rsidRPr="00237978">
        <w:rPr>
          <w:rFonts w:ascii="Times New Roman" w:hAnsi="Times New Roman" w:cs="Times New Roman"/>
          <w:sz w:val="24"/>
          <w:szCs w:val="24"/>
        </w:rPr>
        <w:t>s assets are financed through debt</w:t>
      </w:r>
      <w:r w:rsidR="00A46EBA">
        <w:rPr>
          <w:rFonts w:ascii="Times New Roman" w:hAnsi="Times New Roman" w:cs="Times New Roman"/>
          <w:sz w:val="24"/>
          <w:szCs w:val="24"/>
        </w:rPr>
        <w:t xml:space="preserve">.  </w:t>
      </w:r>
      <w:r w:rsidR="00A46EBA" w:rsidRPr="00A46EBA">
        <w:rPr>
          <w:rFonts w:ascii="Times New Roman" w:hAnsi="Times New Roman" w:cs="Times New Roman"/>
          <w:sz w:val="24"/>
          <w:szCs w:val="24"/>
        </w:rPr>
        <w:t xml:space="preserve">The higher the ratio, the greater the risk associated with the company's operations. </w:t>
      </w:r>
      <w:r w:rsidR="00A46EBA">
        <w:rPr>
          <w:rFonts w:ascii="Times New Roman" w:hAnsi="Times New Roman" w:cs="Times New Roman"/>
          <w:sz w:val="24"/>
          <w:szCs w:val="24"/>
        </w:rPr>
        <w:t xml:space="preserve"> </w:t>
      </w:r>
    </w:p>
    <w:p w14:paraId="7F564E72" w14:textId="77777777" w:rsidR="004056A1" w:rsidRDefault="004056A1" w:rsidP="009614AE">
      <w:pPr>
        <w:spacing w:line="276" w:lineRule="auto"/>
        <w:rPr>
          <w:rFonts w:ascii="Times New Roman" w:hAnsi="Times New Roman" w:cs="Times New Roman"/>
          <w:sz w:val="24"/>
          <w:szCs w:val="24"/>
        </w:rPr>
      </w:pPr>
    </w:p>
    <w:p w14:paraId="1404A6EB" w14:textId="4AC149FA" w:rsidR="004056A1" w:rsidRPr="009614AE" w:rsidRDefault="00A46EBA" w:rsidP="004056A1">
      <w:pPr>
        <w:spacing w:line="276" w:lineRule="auto"/>
        <w:rPr>
          <w:rFonts w:ascii="Times New Roman" w:hAnsi="Times New Roman" w:cs="Times New Roman"/>
          <w:sz w:val="24"/>
          <w:szCs w:val="24"/>
        </w:rPr>
      </w:pPr>
      <w:r w:rsidRPr="00A46EBA">
        <w:rPr>
          <w:rFonts w:ascii="Times New Roman" w:hAnsi="Times New Roman" w:cs="Times New Roman"/>
          <w:sz w:val="24"/>
          <w:szCs w:val="24"/>
        </w:rPr>
        <w:t>Samsung's Debt-to-Equity Ratio is 0.05, that's way lower than Apple.</w:t>
      </w:r>
      <w:r>
        <w:rPr>
          <w:rFonts w:ascii="Times New Roman" w:hAnsi="Times New Roman" w:cs="Times New Roman"/>
          <w:sz w:val="24"/>
          <w:szCs w:val="24"/>
        </w:rPr>
        <w:t xml:space="preserve">  It’s seems strange </w:t>
      </w:r>
      <w:r w:rsidR="004056A1">
        <w:rPr>
          <w:rFonts w:ascii="Times New Roman" w:hAnsi="Times New Roman" w:cs="Times New Roman"/>
          <w:sz w:val="24"/>
          <w:szCs w:val="24"/>
        </w:rPr>
        <w:t>its</w:t>
      </w:r>
      <w:r>
        <w:rPr>
          <w:rFonts w:ascii="Times New Roman" w:hAnsi="Times New Roman" w:cs="Times New Roman"/>
          <w:sz w:val="24"/>
          <w:szCs w:val="24"/>
        </w:rPr>
        <w:t xml:space="preserve"> competitor has a much lower </w:t>
      </w:r>
      <w:r w:rsidRPr="00A46EBA">
        <w:rPr>
          <w:rFonts w:ascii="Times New Roman" w:hAnsi="Times New Roman" w:cs="Times New Roman"/>
          <w:sz w:val="24"/>
          <w:szCs w:val="24"/>
        </w:rPr>
        <w:t>Debt-to-Equity Ratio</w:t>
      </w:r>
      <w:r>
        <w:rPr>
          <w:rFonts w:ascii="Times New Roman" w:hAnsi="Times New Roman" w:cs="Times New Roman"/>
          <w:sz w:val="24"/>
          <w:szCs w:val="24"/>
        </w:rPr>
        <w:t>. According to Steven Nic</w:t>
      </w:r>
      <w:r w:rsidR="004056A1">
        <w:rPr>
          <w:rFonts w:ascii="Times New Roman" w:hAnsi="Times New Roman" w:cs="Times New Roman"/>
          <w:sz w:val="24"/>
          <w:szCs w:val="24"/>
        </w:rPr>
        <w:t xml:space="preserve">kolas, </w:t>
      </w:r>
      <w:r w:rsidR="004056A1" w:rsidRPr="004056A1">
        <w:rPr>
          <w:rFonts w:ascii="Times New Roman" w:hAnsi="Times New Roman" w:cs="Times New Roman"/>
          <w:sz w:val="24"/>
          <w:szCs w:val="24"/>
        </w:rPr>
        <w:t xml:space="preserve">Although the debt is huge, Apple can get a very favorable interest rate on </w:t>
      </w:r>
      <w:r w:rsidR="00840633">
        <w:rPr>
          <w:rFonts w:ascii="Times New Roman" w:hAnsi="Times New Roman" w:cs="Times New Roman" w:hint="eastAsia"/>
          <w:sz w:val="24"/>
          <w:szCs w:val="24"/>
        </w:rPr>
        <w:t>its</w:t>
      </w:r>
      <w:r w:rsidR="00840633">
        <w:rPr>
          <w:rFonts w:ascii="Times New Roman" w:hAnsi="Times New Roman" w:cs="Times New Roman"/>
          <w:sz w:val="24"/>
          <w:szCs w:val="24"/>
        </w:rPr>
        <w:t xml:space="preserve"> </w:t>
      </w:r>
      <w:r w:rsidR="004056A1" w:rsidRPr="004056A1">
        <w:rPr>
          <w:rFonts w:ascii="Times New Roman" w:hAnsi="Times New Roman" w:cs="Times New Roman"/>
          <w:sz w:val="24"/>
          <w:szCs w:val="24"/>
        </w:rPr>
        <w:t>debt.</w:t>
      </w:r>
      <w:r w:rsidR="004056A1" w:rsidRPr="004056A1">
        <w:t xml:space="preserve"> </w:t>
      </w:r>
      <w:r w:rsidR="004056A1" w:rsidRPr="004056A1">
        <w:rPr>
          <w:rFonts w:ascii="Times New Roman" w:hAnsi="Times New Roman" w:cs="Times New Roman"/>
          <w:sz w:val="24"/>
          <w:szCs w:val="24"/>
        </w:rPr>
        <w:t>When Apple issued most of its notes, Apple benefited from a very low-interest-rate environment.</w:t>
      </w:r>
      <w:r w:rsidR="004056A1">
        <w:rPr>
          <w:rFonts w:ascii="Times New Roman" w:hAnsi="Times New Roman" w:cs="Times New Roman"/>
          <w:sz w:val="24"/>
          <w:szCs w:val="24"/>
        </w:rPr>
        <w:t xml:space="preserve"> </w:t>
      </w:r>
    </w:p>
    <w:p w14:paraId="1CA8EDDE" w14:textId="7DA1E58C" w:rsidR="00741715" w:rsidRPr="00741715" w:rsidRDefault="00741715" w:rsidP="00F85002">
      <w:pPr>
        <w:rPr>
          <w:rFonts w:ascii="Times New Roman" w:hAnsi="Times New Roman" w:cs="Times New Roman"/>
          <w:sz w:val="24"/>
          <w:szCs w:val="24"/>
          <w:u w:val="single"/>
        </w:rPr>
      </w:pPr>
      <w:r w:rsidRPr="00741715">
        <w:rPr>
          <w:rFonts w:ascii="Times New Roman" w:hAnsi="Times New Roman" w:cs="Times New Roman" w:hint="eastAsia"/>
          <w:sz w:val="24"/>
          <w:szCs w:val="24"/>
          <w:u w:val="single"/>
        </w:rPr>
        <w:lastRenderedPageBreak/>
        <w:t>I</w:t>
      </w:r>
      <w:r w:rsidRPr="00741715">
        <w:rPr>
          <w:rFonts w:ascii="Times New Roman" w:hAnsi="Times New Roman" w:cs="Times New Roman"/>
          <w:sz w:val="24"/>
          <w:szCs w:val="24"/>
          <w:u w:val="single"/>
        </w:rPr>
        <w:t>mprovement:</w:t>
      </w:r>
    </w:p>
    <w:p w14:paraId="657488A9" w14:textId="77777777" w:rsidR="003D5266" w:rsidRDefault="004056A1" w:rsidP="004056A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F65E11">
        <w:rPr>
          <w:rFonts w:ascii="Times New Roman" w:hAnsi="Times New Roman" w:cs="Times New Roman"/>
          <w:sz w:val="24"/>
          <w:szCs w:val="24"/>
        </w:rPr>
        <w:t xml:space="preserve">profitability </w:t>
      </w:r>
      <w:r w:rsidR="00745AF0">
        <w:rPr>
          <w:rFonts w:ascii="Times New Roman" w:hAnsi="Times New Roman" w:cs="Times New Roman"/>
          <w:sz w:val="24"/>
          <w:szCs w:val="24"/>
        </w:rPr>
        <w:t xml:space="preserve">Analysis </w:t>
      </w:r>
      <w:r w:rsidR="00F65E11">
        <w:rPr>
          <w:rFonts w:ascii="Times New Roman" w:hAnsi="Times New Roman" w:cs="Times New Roman"/>
          <w:sz w:val="24"/>
          <w:szCs w:val="24"/>
        </w:rPr>
        <w:t xml:space="preserve">shows that the gross profit margin </w:t>
      </w:r>
      <w:r w:rsidR="00745AF0">
        <w:rPr>
          <w:rFonts w:ascii="Times New Roman" w:hAnsi="Times New Roman" w:cs="Times New Roman"/>
          <w:sz w:val="24"/>
          <w:szCs w:val="24"/>
        </w:rPr>
        <w:t xml:space="preserve">of 2018 is 0.38, or 38%, which is </w:t>
      </w:r>
      <w:r w:rsidR="00CD228E">
        <w:rPr>
          <w:rFonts w:ascii="Times New Roman" w:hAnsi="Times New Roman" w:cs="Times New Roman"/>
          <w:sz w:val="24"/>
          <w:szCs w:val="24"/>
        </w:rPr>
        <w:t>high but still below Samsung</w:t>
      </w:r>
      <w:r>
        <w:rPr>
          <w:rFonts w:ascii="Times New Roman" w:hAnsi="Times New Roman" w:cs="Times New Roman"/>
          <w:sz w:val="24"/>
          <w:szCs w:val="24"/>
        </w:rPr>
        <w:t xml:space="preserve"> and could be better. </w:t>
      </w:r>
      <w:r w:rsidR="00CB783D">
        <w:rPr>
          <w:rFonts w:ascii="Times New Roman" w:hAnsi="Times New Roman" w:cs="Times New Roman"/>
          <w:sz w:val="24"/>
          <w:szCs w:val="24"/>
        </w:rPr>
        <w:t xml:space="preserve"> </w:t>
      </w:r>
    </w:p>
    <w:p w14:paraId="512ECF6B" w14:textId="77777777" w:rsidR="003D5266" w:rsidRDefault="003D5266" w:rsidP="004056A1">
      <w:pPr>
        <w:spacing w:line="276" w:lineRule="auto"/>
        <w:rPr>
          <w:rFonts w:ascii="Times New Roman" w:hAnsi="Times New Roman" w:cs="Times New Roman"/>
          <w:sz w:val="24"/>
          <w:szCs w:val="24"/>
        </w:rPr>
      </w:pPr>
    </w:p>
    <w:p w14:paraId="70A73E3D" w14:textId="42ABBAEC" w:rsidR="004056A1" w:rsidRDefault="004056A1" w:rsidP="004056A1">
      <w:pPr>
        <w:spacing w:line="276" w:lineRule="auto"/>
        <w:rPr>
          <w:rFonts w:ascii="Times New Roman" w:hAnsi="Times New Roman" w:cs="Times New Roman"/>
          <w:sz w:val="24"/>
          <w:szCs w:val="24"/>
        </w:rPr>
      </w:pPr>
      <w:r>
        <w:rPr>
          <w:rFonts w:ascii="Times New Roman" w:hAnsi="Times New Roman" w:cs="Times New Roman"/>
          <w:sz w:val="24"/>
          <w:szCs w:val="24"/>
        </w:rPr>
        <w:t xml:space="preserve">According to me, </w:t>
      </w:r>
      <w:r w:rsidRPr="00237978">
        <w:rPr>
          <w:rFonts w:ascii="Times New Roman" w:hAnsi="Times New Roman" w:cs="Times New Roman"/>
          <w:sz w:val="24"/>
          <w:szCs w:val="24"/>
        </w:rPr>
        <w:t>this situation will</w:t>
      </w:r>
      <w:r>
        <w:rPr>
          <w:rFonts w:ascii="Times New Roman" w:hAnsi="Times New Roman" w:cs="Times New Roman"/>
          <w:sz w:val="24"/>
          <w:szCs w:val="24"/>
        </w:rPr>
        <w:t xml:space="preserve"> be</w:t>
      </w:r>
      <w:r w:rsidRPr="00237978">
        <w:rPr>
          <w:rFonts w:ascii="Times New Roman" w:hAnsi="Times New Roman" w:cs="Times New Roman"/>
          <w:sz w:val="24"/>
          <w:szCs w:val="24"/>
        </w:rPr>
        <w:t xml:space="preserve"> improve</w:t>
      </w:r>
      <w:r>
        <w:rPr>
          <w:rFonts w:ascii="Times New Roman" w:hAnsi="Times New Roman" w:cs="Times New Roman"/>
          <w:sz w:val="24"/>
          <w:szCs w:val="24"/>
        </w:rPr>
        <w:t>d</w:t>
      </w:r>
      <w:r w:rsidRPr="00237978">
        <w:rPr>
          <w:rFonts w:ascii="Times New Roman" w:hAnsi="Times New Roman" w:cs="Times New Roman"/>
          <w:sz w:val="24"/>
          <w:szCs w:val="24"/>
        </w:rPr>
        <w:t xml:space="preserve"> soon. Part of the reason for the lower gross profit margin is that Apple has hoped to occupy more mid-range mobile phone and PC market in recent years.</w:t>
      </w:r>
    </w:p>
    <w:p w14:paraId="7B39F2D1" w14:textId="77777777" w:rsidR="00CD228E" w:rsidRDefault="00CD228E" w:rsidP="00F85002">
      <w:pPr>
        <w:rPr>
          <w:rFonts w:ascii="Times New Roman" w:hAnsi="Times New Roman" w:cs="Times New Roman"/>
          <w:sz w:val="24"/>
          <w:szCs w:val="24"/>
        </w:rPr>
      </w:pPr>
    </w:p>
    <w:p w14:paraId="6FB435C0" w14:textId="0D3C428D" w:rsidR="001C3B26" w:rsidRPr="00CB783D" w:rsidRDefault="00741715" w:rsidP="00F85002">
      <w:pPr>
        <w:rPr>
          <w:rFonts w:ascii="Times New Roman" w:hAnsi="Times New Roman" w:cs="Times New Roman"/>
          <w:sz w:val="24"/>
          <w:szCs w:val="24"/>
          <w:u w:val="single"/>
        </w:rPr>
      </w:pPr>
      <w:r w:rsidRPr="00741715">
        <w:rPr>
          <w:rFonts w:ascii="Times New Roman" w:hAnsi="Times New Roman" w:cs="Times New Roman" w:hint="eastAsia"/>
          <w:sz w:val="24"/>
          <w:szCs w:val="24"/>
          <w:u w:val="single"/>
        </w:rPr>
        <w:t>W</w:t>
      </w:r>
      <w:r w:rsidRPr="00741715">
        <w:rPr>
          <w:rFonts w:ascii="Times New Roman" w:hAnsi="Times New Roman" w:cs="Times New Roman"/>
          <w:sz w:val="24"/>
          <w:szCs w:val="24"/>
          <w:u w:val="single"/>
        </w:rPr>
        <w:t>orsening:</w:t>
      </w:r>
    </w:p>
    <w:p w14:paraId="680AE1E6" w14:textId="4F29C3E2" w:rsidR="00F65E11" w:rsidRDefault="00F65E11" w:rsidP="00F65E11">
      <w:pPr>
        <w:spacing w:line="276"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liquidity analysis, we have noticed that in 2018 Apple’s current ratio worsened; that is liability per current assets was lower.</w:t>
      </w:r>
    </w:p>
    <w:p w14:paraId="104C98E9" w14:textId="6592D405" w:rsidR="00F65E11" w:rsidRDefault="00F65E11" w:rsidP="00F65E11">
      <w:pPr>
        <w:spacing w:line="276" w:lineRule="auto"/>
        <w:rPr>
          <w:rFonts w:ascii="Times New Roman" w:hAnsi="Times New Roman" w:cs="Times New Roman"/>
          <w:sz w:val="24"/>
          <w:szCs w:val="24"/>
        </w:rPr>
      </w:pPr>
    </w:p>
    <w:p w14:paraId="4CDCB88E" w14:textId="6006E7E8" w:rsidR="00F65E11" w:rsidRDefault="003D5266" w:rsidP="00CB783D">
      <w:pPr>
        <w:spacing w:line="276" w:lineRule="auto"/>
        <w:rPr>
          <w:rFonts w:ascii="Times New Roman" w:hAnsi="Times New Roman" w:cs="Times New Roman"/>
          <w:sz w:val="24"/>
          <w:szCs w:val="24"/>
        </w:rPr>
      </w:pPr>
      <w:r>
        <w:rPr>
          <w:rFonts w:ascii="Times New Roman" w:hAnsi="Times New Roman" w:cs="Times New Roman"/>
          <w:sz w:val="24"/>
          <w:szCs w:val="24"/>
        </w:rPr>
        <w:t>T</w:t>
      </w:r>
      <w:r w:rsidR="00F65E11">
        <w:rPr>
          <w:rFonts w:ascii="Times New Roman" w:hAnsi="Times New Roman" w:cs="Times New Roman"/>
          <w:sz w:val="24"/>
          <w:szCs w:val="24"/>
        </w:rPr>
        <w:t>he current ratios are fall from 1.28 to 1.12, which means for every liability, Apple has $1.12 of current assets.</w:t>
      </w:r>
      <w:r w:rsidR="00CB783D">
        <w:rPr>
          <w:rFonts w:ascii="Times New Roman" w:hAnsi="Times New Roman" w:cs="Times New Roman"/>
          <w:sz w:val="24"/>
          <w:szCs w:val="24"/>
        </w:rPr>
        <w:t xml:space="preserve">  </w:t>
      </w:r>
      <w:r w:rsidR="00CB783D" w:rsidRPr="00CB783D">
        <w:rPr>
          <w:rFonts w:ascii="Times New Roman" w:hAnsi="Times New Roman" w:cs="Times New Roman"/>
          <w:sz w:val="24"/>
          <w:szCs w:val="24"/>
        </w:rPr>
        <w:t xml:space="preserve">this ratio is related to short-term obligations. </w:t>
      </w:r>
      <w:r w:rsidR="00CB783D">
        <w:rPr>
          <w:rFonts w:ascii="Times New Roman" w:hAnsi="Times New Roman" w:cs="Times New Roman"/>
          <w:sz w:val="24"/>
          <w:szCs w:val="24"/>
        </w:rPr>
        <w:t xml:space="preserve"> </w:t>
      </w:r>
      <w:r w:rsidR="00CB783D" w:rsidRPr="00CB783D">
        <w:rPr>
          <w:rFonts w:ascii="Times New Roman" w:hAnsi="Times New Roman" w:cs="Times New Roman"/>
          <w:sz w:val="24"/>
          <w:szCs w:val="24"/>
        </w:rPr>
        <w:t>Apple's is getting lower, which means the current liabilities part is getting lager.</w:t>
      </w:r>
    </w:p>
    <w:p w14:paraId="7765AE85" w14:textId="12E51AA2" w:rsidR="001C3B26" w:rsidRDefault="001C3B26" w:rsidP="00F85002">
      <w:pPr>
        <w:rPr>
          <w:rFonts w:ascii="Times New Roman" w:hAnsi="Times New Roman" w:cs="Times New Roman"/>
          <w:sz w:val="24"/>
          <w:szCs w:val="24"/>
        </w:rPr>
      </w:pPr>
    </w:p>
    <w:p w14:paraId="7A3B6522" w14:textId="53A3B09A" w:rsidR="001C3B26" w:rsidRDefault="001C3B26" w:rsidP="00F85002">
      <w:pPr>
        <w:rPr>
          <w:rFonts w:ascii="Times New Roman" w:hAnsi="Times New Roman" w:cs="Times New Roman"/>
          <w:sz w:val="24"/>
          <w:szCs w:val="24"/>
        </w:rPr>
      </w:pPr>
    </w:p>
    <w:p w14:paraId="49BAE979" w14:textId="229BA585" w:rsidR="001C3B26" w:rsidRDefault="001C3B26" w:rsidP="00F85002">
      <w:pPr>
        <w:rPr>
          <w:rFonts w:ascii="Times New Roman" w:hAnsi="Times New Roman" w:cs="Times New Roman"/>
          <w:sz w:val="24"/>
          <w:szCs w:val="24"/>
        </w:rPr>
      </w:pPr>
    </w:p>
    <w:p w14:paraId="48299BA2" w14:textId="77957703" w:rsidR="001C3B26" w:rsidRDefault="001C3B26" w:rsidP="00F85002">
      <w:pPr>
        <w:rPr>
          <w:rFonts w:ascii="Times New Roman" w:hAnsi="Times New Roman" w:cs="Times New Roman"/>
          <w:sz w:val="24"/>
          <w:szCs w:val="24"/>
        </w:rPr>
      </w:pPr>
    </w:p>
    <w:p w14:paraId="3C03A4ED" w14:textId="72DAF53B" w:rsidR="009614AE" w:rsidRDefault="009614AE" w:rsidP="00F85002">
      <w:pPr>
        <w:rPr>
          <w:rFonts w:ascii="Times New Roman" w:hAnsi="Times New Roman" w:cs="Times New Roman"/>
          <w:sz w:val="24"/>
          <w:szCs w:val="24"/>
        </w:rPr>
      </w:pPr>
    </w:p>
    <w:p w14:paraId="54FED02B" w14:textId="4E84E5A6" w:rsidR="009614AE" w:rsidRDefault="009614AE" w:rsidP="00F85002">
      <w:pPr>
        <w:rPr>
          <w:rFonts w:ascii="Times New Roman" w:hAnsi="Times New Roman" w:cs="Times New Roman"/>
          <w:sz w:val="24"/>
          <w:szCs w:val="24"/>
        </w:rPr>
      </w:pPr>
    </w:p>
    <w:p w14:paraId="5B6AFDF3" w14:textId="329D3BA7" w:rsidR="009614AE" w:rsidRDefault="009614AE" w:rsidP="00F85002">
      <w:pPr>
        <w:rPr>
          <w:rFonts w:ascii="Times New Roman" w:hAnsi="Times New Roman" w:cs="Times New Roman"/>
          <w:sz w:val="24"/>
          <w:szCs w:val="24"/>
        </w:rPr>
      </w:pPr>
    </w:p>
    <w:p w14:paraId="5506507B" w14:textId="6E4A5E37" w:rsidR="009614AE" w:rsidRDefault="009614AE" w:rsidP="00F85002">
      <w:pPr>
        <w:rPr>
          <w:rFonts w:ascii="Times New Roman" w:hAnsi="Times New Roman" w:cs="Times New Roman"/>
          <w:sz w:val="24"/>
          <w:szCs w:val="24"/>
        </w:rPr>
      </w:pPr>
    </w:p>
    <w:p w14:paraId="360D5486" w14:textId="38706BED" w:rsidR="009614AE" w:rsidRDefault="009614AE" w:rsidP="00F85002">
      <w:pPr>
        <w:rPr>
          <w:rFonts w:ascii="Times New Roman" w:hAnsi="Times New Roman" w:cs="Times New Roman"/>
          <w:sz w:val="24"/>
          <w:szCs w:val="24"/>
        </w:rPr>
      </w:pPr>
    </w:p>
    <w:p w14:paraId="4BE9355E" w14:textId="4CB141EC" w:rsidR="009614AE" w:rsidRDefault="009614AE" w:rsidP="00F85002">
      <w:pPr>
        <w:rPr>
          <w:rFonts w:ascii="Times New Roman" w:hAnsi="Times New Roman" w:cs="Times New Roman"/>
          <w:sz w:val="24"/>
          <w:szCs w:val="24"/>
        </w:rPr>
      </w:pPr>
    </w:p>
    <w:p w14:paraId="473ACE5B" w14:textId="360B47CF" w:rsidR="009614AE" w:rsidRDefault="009614AE" w:rsidP="00F85002">
      <w:pPr>
        <w:rPr>
          <w:rFonts w:ascii="Times New Roman" w:hAnsi="Times New Roman" w:cs="Times New Roman"/>
          <w:sz w:val="24"/>
          <w:szCs w:val="24"/>
        </w:rPr>
      </w:pPr>
    </w:p>
    <w:p w14:paraId="69CEA65D" w14:textId="37D139A4" w:rsidR="009614AE" w:rsidRDefault="009614AE" w:rsidP="00F85002">
      <w:pPr>
        <w:rPr>
          <w:rFonts w:ascii="Times New Roman" w:hAnsi="Times New Roman" w:cs="Times New Roman"/>
          <w:sz w:val="24"/>
          <w:szCs w:val="24"/>
        </w:rPr>
      </w:pPr>
    </w:p>
    <w:p w14:paraId="709D2C15" w14:textId="58B103DC" w:rsidR="009614AE" w:rsidRDefault="009614AE" w:rsidP="00F85002">
      <w:pPr>
        <w:rPr>
          <w:rFonts w:ascii="Times New Roman" w:hAnsi="Times New Roman" w:cs="Times New Roman"/>
          <w:sz w:val="24"/>
          <w:szCs w:val="24"/>
        </w:rPr>
      </w:pPr>
    </w:p>
    <w:p w14:paraId="19EDEDDC" w14:textId="57CAC9B7" w:rsidR="009614AE" w:rsidRDefault="009614AE" w:rsidP="00F85002">
      <w:pPr>
        <w:rPr>
          <w:rFonts w:ascii="Times New Roman" w:hAnsi="Times New Roman" w:cs="Times New Roman"/>
          <w:sz w:val="24"/>
          <w:szCs w:val="24"/>
        </w:rPr>
      </w:pPr>
    </w:p>
    <w:p w14:paraId="19A9658C" w14:textId="12A96D33" w:rsidR="009614AE" w:rsidRDefault="009614AE" w:rsidP="00F85002">
      <w:pPr>
        <w:rPr>
          <w:rFonts w:ascii="Times New Roman" w:hAnsi="Times New Roman" w:cs="Times New Roman"/>
          <w:sz w:val="24"/>
          <w:szCs w:val="24"/>
        </w:rPr>
      </w:pPr>
    </w:p>
    <w:p w14:paraId="08CEFFFE" w14:textId="083F6B2C" w:rsidR="009614AE" w:rsidRDefault="009614AE" w:rsidP="00F85002">
      <w:pPr>
        <w:rPr>
          <w:rFonts w:ascii="Times New Roman" w:hAnsi="Times New Roman" w:cs="Times New Roman"/>
          <w:sz w:val="24"/>
          <w:szCs w:val="24"/>
        </w:rPr>
      </w:pPr>
    </w:p>
    <w:p w14:paraId="03FF3DCC" w14:textId="71F2612C" w:rsidR="009614AE" w:rsidRDefault="009614AE" w:rsidP="00F85002">
      <w:pPr>
        <w:rPr>
          <w:rFonts w:ascii="Times New Roman" w:hAnsi="Times New Roman" w:cs="Times New Roman"/>
          <w:sz w:val="24"/>
          <w:szCs w:val="24"/>
        </w:rPr>
      </w:pPr>
    </w:p>
    <w:p w14:paraId="7A86B94F" w14:textId="1C87DC88" w:rsidR="009614AE" w:rsidRDefault="009614AE" w:rsidP="00F85002">
      <w:pPr>
        <w:rPr>
          <w:rFonts w:ascii="Times New Roman" w:hAnsi="Times New Roman" w:cs="Times New Roman"/>
          <w:sz w:val="24"/>
          <w:szCs w:val="24"/>
        </w:rPr>
      </w:pPr>
    </w:p>
    <w:p w14:paraId="232408AD" w14:textId="386DA253" w:rsidR="00F65E11" w:rsidRDefault="00F65E11" w:rsidP="00F85002">
      <w:pPr>
        <w:rPr>
          <w:rFonts w:ascii="Times New Roman" w:hAnsi="Times New Roman" w:cs="Times New Roman"/>
          <w:sz w:val="24"/>
          <w:szCs w:val="24"/>
        </w:rPr>
      </w:pPr>
    </w:p>
    <w:p w14:paraId="60F91CF2" w14:textId="4FD8651A" w:rsidR="00F65E11" w:rsidRDefault="00F65E11" w:rsidP="00F85002">
      <w:pPr>
        <w:rPr>
          <w:rFonts w:ascii="Times New Roman" w:hAnsi="Times New Roman" w:cs="Times New Roman"/>
          <w:sz w:val="24"/>
          <w:szCs w:val="24"/>
        </w:rPr>
      </w:pPr>
    </w:p>
    <w:p w14:paraId="3BAB7395" w14:textId="3B7DEC80" w:rsidR="00F65E11" w:rsidRDefault="00F65E11" w:rsidP="00F85002">
      <w:pPr>
        <w:rPr>
          <w:rFonts w:ascii="Times New Roman" w:hAnsi="Times New Roman" w:cs="Times New Roman"/>
          <w:sz w:val="24"/>
          <w:szCs w:val="24"/>
        </w:rPr>
      </w:pPr>
    </w:p>
    <w:p w14:paraId="68E6CE61" w14:textId="79883DF2" w:rsidR="00F65E11" w:rsidRDefault="00F65E11" w:rsidP="00F85002">
      <w:pPr>
        <w:rPr>
          <w:rFonts w:ascii="Times New Roman" w:hAnsi="Times New Roman" w:cs="Times New Roman"/>
          <w:sz w:val="24"/>
          <w:szCs w:val="24"/>
        </w:rPr>
      </w:pPr>
    </w:p>
    <w:p w14:paraId="7ABD5D87" w14:textId="4DBA048B" w:rsidR="00F65E11" w:rsidRDefault="00F65E11" w:rsidP="00F85002">
      <w:pPr>
        <w:rPr>
          <w:rFonts w:ascii="Times New Roman" w:hAnsi="Times New Roman" w:cs="Times New Roman"/>
          <w:sz w:val="24"/>
          <w:szCs w:val="24"/>
        </w:rPr>
      </w:pPr>
    </w:p>
    <w:p w14:paraId="744D361D" w14:textId="5121ECC5" w:rsidR="00F65E11" w:rsidRDefault="00F65E11" w:rsidP="00F85002">
      <w:pPr>
        <w:rPr>
          <w:rFonts w:ascii="Times New Roman" w:hAnsi="Times New Roman" w:cs="Times New Roman"/>
          <w:sz w:val="24"/>
          <w:szCs w:val="24"/>
        </w:rPr>
      </w:pPr>
    </w:p>
    <w:p w14:paraId="1D8533AF" w14:textId="1A1C8C8E" w:rsidR="00F65E11" w:rsidRDefault="00F65E11" w:rsidP="00F85002">
      <w:pPr>
        <w:rPr>
          <w:rFonts w:ascii="Times New Roman" w:hAnsi="Times New Roman" w:cs="Times New Roman"/>
          <w:sz w:val="24"/>
          <w:szCs w:val="24"/>
        </w:rPr>
      </w:pPr>
    </w:p>
    <w:p w14:paraId="5448DE1B" w14:textId="0A7D8655" w:rsidR="00F65E11" w:rsidRDefault="00F65E11" w:rsidP="00F85002">
      <w:pPr>
        <w:rPr>
          <w:rFonts w:ascii="Times New Roman" w:hAnsi="Times New Roman" w:cs="Times New Roman"/>
          <w:sz w:val="24"/>
          <w:szCs w:val="24"/>
        </w:rPr>
      </w:pPr>
    </w:p>
    <w:p w14:paraId="0C971A2A" w14:textId="1BD361FA" w:rsidR="00F65E11" w:rsidRDefault="00F65E11" w:rsidP="00F85002">
      <w:pPr>
        <w:rPr>
          <w:rFonts w:ascii="Times New Roman" w:hAnsi="Times New Roman" w:cs="Times New Roman"/>
          <w:sz w:val="24"/>
          <w:szCs w:val="24"/>
        </w:rPr>
      </w:pPr>
    </w:p>
    <w:p w14:paraId="17626773" w14:textId="35276006" w:rsidR="00F65E11" w:rsidRDefault="00F65E11" w:rsidP="00F85002">
      <w:pPr>
        <w:rPr>
          <w:rFonts w:ascii="Times New Roman" w:hAnsi="Times New Roman" w:cs="Times New Roman"/>
          <w:sz w:val="24"/>
          <w:szCs w:val="24"/>
        </w:rPr>
      </w:pPr>
    </w:p>
    <w:p w14:paraId="76086FB6" w14:textId="77777777" w:rsidR="009614AE" w:rsidRDefault="009614AE" w:rsidP="00F85002">
      <w:pPr>
        <w:rPr>
          <w:rFonts w:ascii="Times New Roman" w:hAnsi="Times New Roman" w:cs="Times New Roman"/>
          <w:sz w:val="24"/>
          <w:szCs w:val="24"/>
        </w:rPr>
      </w:pPr>
    </w:p>
    <w:p w14:paraId="41BF2BF5" w14:textId="2B1C03D3" w:rsidR="001C3B26" w:rsidRPr="001C3B26" w:rsidRDefault="001C3B26" w:rsidP="00F85002">
      <w:pPr>
        <w:rPr>
          <w:rFonts w:ascii="Times New Roman" w:hAnsi="Times New Roman" w:cs="Times New Roman"/>
          <w:b/>
          <w:bCs/>
          <w:sz w:val="24"/>
          <w:szCs w:val="24"/>
        </w:rPr>
      </w:pPr>
      <w:r w:rsidRPr="001C3B26">
        <w:rPr>
          <w:rFonts w:ascii="Times New Roman" w:hAnsi="Times New Roman" w:cs="Times New Roman" w:hint="eastAsia"/>
          <w:b/>
          <w:bCs/>
          <w:sz w:val="24"/>
          <w:szCs w:val="24"/>
        </w:rPr>
        <w:t>C</w:t>
      </w:r>
      <w:r w:rsidRPr="001C3B26">
        <w:rPr>
          <w:rFonts w:ascii="Times New Roman" w:hAnsi="Times New Roman" w:cs="Times New Roman"/>
          <w:b/>
          <w:bCs/>
          <w:sz w:val="24"/>
          <w:szCs w:val="24"/>
        </w:rPr>
        <w:t>itation:</w:t>
      </w:r>
    </w:p>
    <w:p w14:paraId="6CCB7D82" w14:textId="3CE1940E" w:rsidR="001C3B26" w:rsidRPr="001C3B26" w:rsidRDefault="001C3B26" w:rsidP="00F85002">
      <w:pPr>
        <w:rPr>
          <w:rFonts w:ascii="Times New Roman" w:hAnsi="Times New Roman" w:cs="Times New Roman"/>
          <w:sz w:val="22"/>
        </w:rPr>
      </w:pPr>
      <w:r>
        <w:rPr>
          <w:rFonts w:ascii="Times New Roman" w:hAnsi="Times New Roman" w:cs="Times New Roman"/>
          <w:sz w:val="24"/>
          <w:szCs w:val="24"/>
        </w:rPr>
        <w:t xml:space="preserve">Apple Inc. </w:t>
      </w:r>
      <w:r w:rsidRPr="001C3B26">
        <w:rPr>
          <w:rFonts w:ascii="Times New Roman" w:hAnsi="Times New Roman" w:cs="Times New Roman"/>
          <w:sz w:val="24"/>
          <w:szCs w:val="24"/>
        </w:rPr>
        <w:t>FORM 10-K ANNUAL REPORT</w:t>
      </w:r>
      <w:r>
        <w:rPr>
          <w:rFonts w:ascii="Times New Roman" w:hAnsi="Times New Roman" w:cs="Times New Roman"/>
          <w:sz w:val="24"/>
          <w:szCs w:val="24"/>
        </w:rPr>
        <w:t xml:space="preserve"> </w:t>
      </w:r>
      <w:r w:rsidRPr="001C3B26">
        <w:rPr>
          <w:rFonts w:ascii="Times New Roman" w:hAnsi="Times New Roman" w:cs="Times New Roman"/>
          <w:sz w:val="22"/>
        </w:rPr>
        <w:t>For the fiscal year ended September 29, 2018</w:t>
      </w:r>
    </w:p>
    <w:p w14:paraId="6980F48F" w14:textId="789AB6AA" w:rsidR="001C3B26" w:rsidRDefault="004B499D" w:rsidP="00F85002">
      <w:hyperlink r:id="rId6" w:history="1">
        <w:r w:rsidR="001C3B26">
          <w:rPr>
            <w:rStyle w:val="Hyperlink"/>
          </w:rPr>
          <w:t>https://s2.q4cdn.com/470004039/files/doc_financials/2018/q4/10-K-2018-(As-Filed).pdf</w:t>
        </w:r>
      </w:hyperlink>
    </w:p>
    <w:p w14:paraId="625E84ED" w14:textId="77777777" w:rsidR="003D5266" w:rsidRDefault="003D5266" w:rsidP="00F85002"/>
    <w:p w14:paraId="0D761F45" w14:textId="5528B24B" w:rsidR="001C3B26" w:rsidRDefault="001C3B26" w:rsidP="00F85002">
      <w:r>
        <w:rPr>
          <w:rFonts w:ascii="Times New Roman" w:hAnsi="Times New Roman" w:cs="Times New Roman"/>
          <w:sz w:val="24"/>
          <w:szCs w:val="24"/>
        </w:rPr>
        <w:t xml:space="preserve">Apple Inc. </w:t>
      </w:r>
      <w:r w:rsidRPr="001C3B26">
        <w:rPr>
          <w:rFonts w:ascii="Times New Roman" w:hAnsi="Times New Roman" w:cs="Times New Roman"/>
          <w:sz w:val="24"/>
          <w:szCs w:val="24"/>
        </w:rPr>
        <w:t>FORM 10-K ANNUAL REPORT</w:t>
      </w:r>
      <w:r>
        <w:rPr>
          <w:rFonts w:ascii="Times New Roman" w:hAnsi="Times New Roman" w:cs="Times New Roman"/>
          <w:sz w:val="24"/>
          <w:szCs w:val="24"/>
        </w:rPr>
        <w:t xml:space="preserve"> </w:t>
      </w:r>
      <w:r w:rsidRPr="001C3B26">
        <w:rPr>
          <w:rFonts w:ascii="Times New Roman" w:hAnsi="Times New Roman" w:cs="Times New Roman"/>
          <w:sz w:val="22"/>
        </w:rPr>
        <w:t>For the fiscal year ended September 30, 2017</w:t>
      </w:r>
      <w:r w:rsidRPr="001C3B26">
        <w:rPr>
          <w:rFonts w:ascii="Times New Roman" w:hAnsi="Times New Roman" w:cs="Times New Roman"/>
          <w:sz w:val="22"/>
        </w:rPr>
        <w:cr/>
      </w:r>
      <w:hyperlink r:id="rId7" w:history="1">
        <w:r w:rsidR="006741DD" w:rsidRPr="006424F8">
          <w:rPr>
            <w:rStyle w:val="Hyperlink"/>
          </w:rPr>
          <w:t>https://s2.q4cdn.com/470004039/files/doc_financials/2017/10-K_2017_As-Filed.pdf</w:t>
        </w:r>
      </w:hyperlink>
    </w:p>
    <w:p w14:paraId="154CCDC0" w14:textId="3E7E04CF" w:rsidR="00C536A4" w:rsidRDefault="00C536A4" w:rsidP="00F85002"/>
    <w:p w14:paraId="038B4CAC" w14:textId="3C717863" w:rsidR="00C536A4" w:rsidRPr="003D5266" w:rsidRDefault="003D5266" w:rsidP="00F85002">
      <w:pPr>
        <w:rPr>
          <w:rFonts w:ascii="Times New Roman" w:hAnsi="Times New Roman" w:cs="Times New Roman"/>
          <w:sz w:val="24"/>
          <w:szCs w:val="24"/>
        </w:rPr>
      </w:pPr>
      <w:r w:rsidRPr="003D5266">
        <w:rPr>
          <w:rFonts w:ascii="Times New Roman" w:hAnsi="Times New Roman" w:cs="Times New Roman"/>
          <w:sz w:val="24"/>
          <w:szCs w:val="24"/>
        </w:rPr>
        <w:t>Wittenstein, J</w:t>
      </w:r>
      <w:r>
        <w:rPr>
          <w:rFonts w:ascii="Times New Roman" w:hAnsi="Times New Roman" w:cs="Times New Roman"/>
          <w:sz w:val="24"/>
          <w:szCs w:val="24"/>
        </w:rPr>
        <w:t xml:space="preserve">. (2018, Nov 1). </w:t>
      </w:r>
      <w:r w:rsidRPr="003D5266">
        <w:rPr>
          <w:rFonts w:ascii="Times New Roman" w:hAnsi="Times New Roman" w:cs="Times New Roman"/>
          <w:i/>
          <w:iCs/>
          <w:sz w:val="24"/>
          <w:szCs w:val="24"/>
        </w:rPr>
        <w:t>Apple Market Cap Falls Below $1 Trillion After Earnings Flop</w:t>
      </w:r>
      <w:r>
        <w:rPr>
          <w:rFonts w:ascii="Times New Roman" w:hAnsi="Times New Roman" w:cs="Times New Roman"/>
          <w:sz w:val="24"/>
          <w:szCs w:val="24"/>
        </w:rPr>
        <w:t xml:space="preserve">. </w:t>
      </w:r>
      <w:r w:rsidRPr="003D5266">
        <w:rPr>
          <w:rFonts w:ascii="Times New Roman" w:hAnsi="Times New Roman" w:cs="Times New Roman"/>
          <w:sz w:val="24"/>
          <w:szCs w:val="24"/>
        </w:rPr>
        <w:t>Retrieved from</w:t>
      </w:r>
      <w:r>
        <w:rPr>
          <w:rFonts w:ascii="Times New Roman" w:hAnsi="Times New Roman" w:cs="Times New Roman"/>
          <w:sz w:val="24"/>
          <w:szCs w:val="24"/>
        </w:rPr>
        <w:t xml:space="preserve"> </w:t>
      </w:r>
      <w:hyperlink r:id="rId8" w:history="1">
        <w:r w:rsidRPr="000D6508">
          <w:rPr>
            <w:rStyle w:val="Hyperlink"/>
          </w:rPr>
          <w:t>https://www.bloomberg.com/news/articles/2018-11-01/apple-1-trillion-value-at-risk-as-earnings-stumble-sinks-stock</w:t>
        </w:r>
      </w:hyperlink>
    </w:p>
    <w:p w14:paraId="17C8C3C0" w14:textId="0C0A643C" w:rsidR="00C536A4" w:rsidRDefault="00C536A4" w:rsidP="00F85002"/>
    <w:p w14:paraId="05B41037" w14:textId="67139755" w:rsidR="00C536A4" w:rsidRPr="003D5266" w:rsidRDefault="003D5266" w:rsidP="003D5266">
      <w:pPr>
        <w:rPr>
          <w:rFonts w:ascii="Times New Roman" w:hAnsi="Times New Roman" w:cs="Times New Roman"/>
          <w:i/>
          <w:iCs/>
          <w:sz w:val="24"/>
          <w:szCs w:val="24"/>
        </w:rPr>
      </w:pPr>
      <w:r w:rsidRPr="003D5266">
        <w:rPr>
          <w:rFonts w:ascii="Times New Roman" w:hAnsi="Times New Roman" w:cs="Times New Roman"/>
          <w:sz w:val="24"/>
          <w:szCs w:val="24"/>
        </w:rPr>
        <w:t>gurufocus.com (</w:t>
      </w:r>
      <w:r>
        <w:rPr>
          <w:rFonts w:ascii="Times New Roman" w:hAnsi="Times New Roman" w:cs="Times New Roman"/>
          <w:sz w:val="24"/>
          <w:szCs w:val="24"/>
        </w:rPr>
        <w:t>2019, Mar</w:t>
      </w:r>
      <w:r w:rsidRPr="003D5266">
        <w:rPr>
          <w:rFonts w:ascii="Times New Roman" w:hAnsi="Times New Roman" w:cs="Times New Roman"/>
          <w:sz w:val="24"/>
          <w:szCs w:val="24"/>
        </w:rPr>
        <w:t>)</w:t>
      </w:r>
      <w:r>
        <w:rPr>
          <w:rFonts w:ascii="Times New Roman" w:hAnsi="Times New Roman" w:cs="Times New Roman"/>
          <w:sz w:val="24"/>
          <w:szCs w:val="24"/>
        </w:rPr>
        <w:t xml:space="preserve"> </w:t>
      </w:r>
      <w:r w:rsidRPr="003D5266">
        <w:rPr>
          <w:rFonts w:ascii="Times New Roman" w:hAnsi="Times New Roman" w:cs="Times New Roman"/>
          <w:i/>
          <w:iCs/>
          <w:sz w:val="24"/>
          <w:szCs w:val="24"/>
        </w:rPr>
        <w:t>Samsung Electronics Co Gross Margin</w:t>
      </w:r>
      <w:r>
        <w:rPr>
          <w:rFonts w:ascii="Times New Roman" w:hAnsi="Times New Roman" w:cs="Times New Roman"/>
          <w:i/>
          <w:iCs/>
          <w:sz w:val="24"/>
          <w:szCs w:val="24"/>
        </w:rPr>
        <w:t xml:space="preserve"> </w:t>
      </w:r>
      <w:r w:rsidRPr="003D5266">
        <w:rPr>
          <w:rFonts w:ascii="Times New Roman" w:hAnsi="Times New Roman" w:cs="Times New Roman"/>
          <w:sz w:val="24"/>
          <w:szCs w:val="24"/>
        </w:rPr>
        <w:t>Retrieved from</w:t>
      </w:r>
    </w:p>
    <w:p w14:paraId="3D34443E" w14:textId="3C5F7E4C" w:rsidR="00A46EBA" w:rsidRDefault="004B499D" w:rsidP="00F85002">
      <w:hyperlink r:id="rId9" w:history="1">
        <w:r w:rsidR="003D5266">
          <w:rPr>
            <w:rStyle w:val="Hyperlink"/>
          </w:rPr>
          <w:t>https://www.gurufocus.com/term/grossmargin/SSNLF/Gross%252BMargin/Samsung%2BElectronics%2BCo%2BLtd</w:t>
        </w:r>
      </w:hyperlink>
    </w:p>
    <w:p w14:paraId="51DAC5A3" w14:textId="50DCDD60" w:rsidR="003D5266" w:rsidRDefault="003D5266" w:rsidP="00F85002"/>
    <w:p w14:paraId="44257993" w14:textId="051E81DF" w:rsidR="003D5266" w:rsidRPr="003D5266" w:rsidRDefault="003D5266" w:rsidP="00F85002">
      <w:pPr>
        <w:rPr>
          <w:i/>
          <w:iCs/>
        </w:rPr>
      </w:pPr>
      <w:r w:rsidRPr="003D5266">
        <w:rPr>
          <w:rFonts w:ascii="Times New Roman" w:hAnsi="Times New Roman" w:cs="Times New Roman"/>
          <w:sz w:val="24"/>
          <w:szCs w:val="24"/>
        </w:rPr>
        <w:t>gurufocus.com (</w:t>
      </w:r>
      <w:r>
        <w:rPr>
          <w:rFonts w:ascii="Times New Roman" w:hAnsi="Times New Roman" w:cs="Times New Roman"/>
          <w:sz w:val="24"/>
          <w:szCs w:val="24"/>
        </w:rPr>
        <w:t>2019, Mar</w:t>
      </w:r>
      <w:r w:rsidRPr="003D5266">
        <w:rPr>
          <w:rFonts w:ascii="Times New Roman" w:hAnsi="Times New Roman" w:cs="Times New Roman"/>
          <w:sz w:val="24"/>
          <w:szCs w:val="24"/>
        </w:rPr>
        <w:t>)</w:t>
      </w:r>
      <w:r>
        <w:rPr>
          <w:rFonts w:ascii="Times New Roman" w:hAnsi="Times New Roman" w:cs="Times New Roman"/>
          <w:sz w:val="24"/>
          <w:szCs w:val="24"/>
        </w:rPr>
        <w:t xml:space="preserve"> </w:t>
      </w:r>
      <w:r w:rsidRPr="003D5266">
        <w:rPr>
          <w:rFonts w:ascii="Times New Roman" w:hAnsi="Times New Roman" w:cs="Times New Roman"/>
          <w:i/>
          <w:iCs/>
          <w:sz w:val="24"/>
          <w:szCs w:val="24"/>
        </w:rPr>
        <w:t>Samsung Electronics Co Debt-to-Equity</w:t>
      </w:r>
      <w:r w:rsidRPr="003D5266">
        <w:rPr>
          <w:rFonts w:ascii="Times New Roman" w:hAnsi="Times New Roman" w:cs="Times New Roman"/>
          <w:sz w:val="24"/>
          <w:szCs w:val="24"/>
        </w:rPr>
        <w:t xml:space="preserve"> Retrieved from</w:t>
      </w:r>
    </w:p>
    <w:p w14:paraId="4FA56E27" w14:textId="1DA46C07" w:rsidR="004056A1" w:rsidRDefault="004B499D" w:rsidP="00F85002">
      <w:hyperlink r:id="rId10" w:history="1">
        <w:r w:rsidR="003D5266">
          <w:rPr>
            <w:rStyle w:val="Hyperlink"/>
          </w:rPr>
          <w:t>https://www.gurufocus.com/term/deb2equity/SSNLF/Debt-to-Equity/Samsung-Electronics-Co-Ltd</w:t>
        </w:r>
      </w:hyperlink>
    </w:p>
    <w:p w14:paraId="47D1163E" w14:textId="476FFC4D" w:rsidR="003D5266" w:rsidRDefault="003D5266" w:rsidP="00F85002"/>
    <w:p w14:paraId="2E2EED1E" w14:textId="77777777" w:rsidR="003D5266" w:rsidRDefault="003D5266" w:rsidP="00F85002"/>
    <w:sectPr w:rsidR="003D5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4F0E9" w14:textId="77777777" w:rsidR="004B499D" w:rsidRDefault="004B499D" w:rsidP="00345B74">
      <w:r>
        <w:separator/>
      </w:r>
    </w:p>
  </w:endnote>
  <w:endnote w:type="continuationSeparator" w:id="0">
    <w:p w14:paraId="31211C5D" w14:textId="77777777" w:rsidR="004B499D" w:rsidRDefault="004B499D" w:rsidP="0034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A0D46" w14:textId="77777777" w:rsidR="004B499D" w:rsidRDefault="004B499D" w:rsidP="00345B74">
      <w:r>
        <w:separator/>
      </w:r>
    </w:p>
  </w:footnote>
  <w:footnote w:type="continuationSeparator" w:id="0">
    <w:p w14:paraId="7CB2911B" w14:textId="77777777" w:rsidR="004B499D" w:rsidRDefault="004B499D" w:rsidP="00345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7A"/>
    <w:rsid w:val="00016D86"/>
    <w:rsid w:val="0002757E"/>
    <w:rsid w:val="00122EE9"/>
    <w:rsid w:val="001C3B26"/>
    <w:rsid w:val="00237978"/>
    <w:rsid w:val="00293311"/>
    <w:rsid w:val="00345B74"/>
    <w:rsid w:val="003B472A"/>
    <w:rsid w:val="003D5266"/>
    <w:rsid w:val="003F10EA"/>
    <w:rsid w:val="004056A1"/>
    <w:rsid w:val="004B499D"/>
    <w:rsid w:val="004C2818"/>
    <w:rsid w:val="004D2AAD"/>
    <w:rsid w:val="00500FEC"/>
    <w:rsid w:val="005D43A9"/>
    <w:rsid w:val="00651124"/>
    <w:rsid w:val="006741DD"/>
    <w:rsid w:val="00727034"/>
    <w:rsid w:val="00741715"/>
    <w:rsid w:val="00745AF0"/>
    <w:rsid w:val="00840633"/>
    <w:rsid w:val="008C4FD5"/>
    <w:rsid w:val="009366DF"/>
    <w:rsid w:val="009614AE"/>
    <w:rsid w:val="00A20C65"/>
    <w:rsid w:val="00A270EC"/>
    <w:rsid w:val="00A46EBA"/>
    <w:rsid w:val="00AA206C"/>
    <w:rsid w:val="00AA32B3"/>
    <w:rsid w:val="00AF580A"/>
    <w:rsid w:val="00B30636"/>
    <w:rsid w:val="00B44E13"/>
    <w:rsid w:val="00B6443B"/>
    <w:rsid w:val="00BC4E89"/>
    <w:rsid w:val="00C26423"/>
    <w:rsid w:val="00C44C10"/>
    <w:rsid w:val="00C536A4"/>
    <w:rsid w:val="00CB783D"/>
    <w:rsid w:val="00CC1281"/>
    <w:rsid w:val="00CD228E"/>
    <w:rsid w:val="00D90139"/>
    <w:rsid w:val="00D931D1"/>
    <w:rsid w:val="00DA5B0E"/>
    <w:rsid w:val="00DB3537"/>
    <w:rsid w:val="00DC5E7A"/>
    <w:rsid w:val="00DE2AF5"/>
    <w:rsid w:val="00E31D8D"/>
    <w:rsid w:val="00E67201"/>
    <w:rsid w:val="00EA5965"/>
    <w:rsid w:val="00EF6EC6"/>
    <w:rsid w:val="00F6203E"/>
    <w:rsid w:val="00F65E11"/>
    <w:rsid w:val="00F85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DD6E"/>
  <w15:chartTrackingRefBased/>
  <w15:docId w15:val="{4DFCE0A4-B313-4D02-B7F9-F6A86284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B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5B74"/>
    <w:rPr>
      <w:sz w:val="18"/>
      <w:szCs w:val="18"/>
    </w:rPr>
  </w:style>
  <w:style w:type="paragraph" w:styleId="Footer">
    <w:name w:val="footer"/>
    <w:basedOn w:val="Normal"/>
    <w:link w:val="FooterChar"/>
    <w:uiPriority w:val="99"/>
    <w:unhideWhenUsed/>
    <w:rsid w:val="00345B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45B74"/>
    <w:rPr>
      <w:sz w:val="18"/>
      <w:szCs w:val="18"/>
    </w:rPr>
  </w:style>
  <w:style w:type="character" w:styleId="Hyperlink">
    <w:name w:val="Hyperlink"/>
    <w:basedOn w:val="DefaultParagraphFont"/>
    <w:uiPriority w:val="99"/>
    <w:unhideWhenUsed/>
    <w:rsid w:val="001C3B26"/>
    <w:rPr>
      <w:color w:val="0000FF"/>
      <w:u w:val="single"/>
    </w:rPr>
  </w:style>
  <w:style w:type="character" w:styleId="UnresolvedMention">
    <w:name w:val="Unresolved Mention"/>
    <w:basedOn w:val="DefaultParagraphFont"/>
    <w:uiPriority w:val="99"/>
    <w:semiHidden/>
    <w:unhideWhenUsed/>
    <w:rsid w:val="001C3B26"/>
    <w:rPr>
      <w:color w:val="605E5C"/>
      <w:shd w:val="clear" w:color="auto" w:fill="E1DFDD"/>
    </w:rPr>
  </w:style>
  <w:style w:type="character" w:styleId="PlaceholderText">
    <w:name w:val="Placeholder Text"/>
    <w:basedOn w:val="DefaultParagraphFont"/>
    <w:uiPriority w:val="99"/>
    <w:semiHidden/>
    <w:rsid w:val="00CC1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11-01/apple-1-trillion-value-at-risk-as-earnings-stumble-sinks-stock" TargetMode="External"/><Relationship Id="rId3" Type="http://schemas.openxmlformats.org/officeDocument/2006/relationships/webSettings" Target="webSettings.xml"/><Relationship Id="rId7" Type="http://schemas.openxmlformats.org/officeDocument/2006/relationships/hyperlink" Target="https://s2.q4cdn.com/470004039/files/doc_financials/2017/10-K_2017_As-Filed.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2.q4cdn.com/470004039/files/doc_financials/2018/q4/10-K-2018-(As-Filed).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gurufocus.com/term/deb2equity/SSNLF/Debt-to-Equity/Samsung-Electronics-Co-Ltd" TargetMode="External"/><Relationship Id="rId4" Type="http://schemas.openxmlformats.org/officeDocument/2006/relationships/footnotes" Target="footnotes.xml"/><Relationship Id="rId9" Type="http://schemas.openxmlformats.org/officeDocument/2006/relationships/hyperlink" Target="https://www.gurufocus.com/term/grossmargin/SSNLF/Gross%252BMargin/Samsung%2BElectronics%2BCo%2BL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6</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Mingze Sun</dc:creator>
  <cp:keywords/>
  <dc:description/>
  <cp:lastModifiedBy>Mingze Sun</cp:lastModifiedBy>
  <cp:revision>21</cp:revision>
  <dcterms:created xsi:type="dcterms:W3CDTF">2019-07-15T03:43:00Z</dcterms:created>
  <dcterms:modified xsi:type="dcterms:W3CDTF">2021-05-10T09:24:00Z</dcterms:modified>
</cp:coreProperties>
</file>