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416" w:rsidRPr="00B2224E" w:rsidRDefault="00B2224E" w:rsidP="00360416">
      <w:pPr>
        <w:pStyle w:val="2"/>
        <w:rPr>
          <w:lang w:val="en-US" w:eastAsia="ru-RU"/>
        </w:rPr>
      </w:pPr>
      <w:r>
        <w:rPr>
          <w:lang w:eastAsia="ru-RU"/>
        </w:rPr>
        <w:t xml:space="preserve">Сравнение </w:t>
      </w:r>
      <w:r>
        <w:rPr>
          <w:lang w:val="en-US" w:eastAsia="ru-RU"/>
        </w:rPr>
        <w:t>Ideco ics</w:t>
      </w:r>
    </w:p>
    <w:tbl>
      <w:tblPr>
        <w:tblStyle w:val="a8"/>
        <w:tblpPr w:leftFromText="180" w:rightFromText="180" w:vertAnchor="page" w:horzAnchor="margin" w:tblpX="-1134" w:tblpY="2524"/>
        <w:tblW w:w="163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2" w:type="dxa"/>
          <w:left w:w="198" w:type="dxa"/>
          <w:bottom w:w="142" w:type="dxa"/>
          <w:right w:w="198" w:type="dxa"/>
        </w:tblCellMar>
        <w:tblLook w:val="04A0" w:firstRow="1" w:lastRow="0" w:firstColumn="1" w:lastColumn="0" w:noHBand="0" w:noVBand="1"/>
      </w:tblPr>
      <w:tblGrid>
        <w:gridCol w:w="2410"/>
        <w:gridCol w:w="1418"/>
        <w:gridCol w:w="1134"/>
        <w:gridCol w:w="1275"/>
        <w:gridCol w:w="1276"/>
        <w:gridCol w:w="1276"/>
        <w:gridCol w:w="992"/>
        <w:gridCol w:w="992"/>
        <w:gridCol w:w="1134"/>
        <w:gridCol w:w="1276"/>
        <w:gridCol w:w="1134"/>
        <w:gridCol w:w="992"/>
        <w:gridCol w:w="992"/>
      </w:tblGrid>
      <w:tr w:rsidR="000715AB" w:rsidRPr="004F10E8" w:rsidTr="000715AB">
        <w:trPr>
          <w:trHeight w:val="570"/>
        </w:trPr>
        <w:tc>
          <w:tcPr>
            <w:tcW w:w="2410" w:type="dxa"/>
            <w:shd w:val="clear" w:color="auto" w:fill="F2F2F2" w:themeFill="background1" w:themeFillShade="F2"/>
            <w:tcMar>
              <w:top w:w="57" w:type="dxa"/>
              <w:bottom w:w="57" w:type="dxa"/>
            </w:tcMar>
            <w:vAlign w:val="center"/>
          </w:tcPr>
          <w:p w:rsidR="000715AB" w:rsidRPr="004F10E8" w:rsidRDefault="000715AB" w:rsidP="00F208AF">
            <w:pPr>
              <w:pStyle w:val="ae"/>
              <w:spacing w:after="100" w:afterAutospacing="1"/>
              <w:jc w:val="left"/>
              <w:rPr>
                <w:b/>
                <w:sz w:val="18"/>
                <w:lang w:val="ru-RU"/>
              </w:rPr>
            </w:pPr>
            <w:r w:rsidRPr="004F10E8">
              <w:rPr>
                <w:b/>
                <w:sz w:val="18"/>
                <w:lang w:val="ru-RU"/>
              </w:rPr>
              <w:t>Функции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0715AB" w:rsidRPr="004F10E8" w:rsidRDefault="000715AB" w:rsidP="00F208AF">
            <w:pPr>
              <w:pStyle w:val="ae"/>
              <w:spacing w:after="100" w:afterAutospacing="1"/>
              <w:jc w:val="center"/>
              <w:rPr>
                <w:b/>
                <w:sz w:val="18"/>
              </w:rPr>
            </w:pPr>
            <w:proofErr w:type="spellStart"/>
            <w:r w:rsidRPr="004F10E8">
              <w:rPr>
                <w:b/>
                <w:sz w:val="18"/>
                <w:lang w:val="ru-RU"/>
              </w:rPr>
              <w:t>Ideco</w:t>
            </w:r>
            <w:proofErr w:type="spellEnd"/>
            <w:r w:rsidRPr="004F10E8">
              <w:rPr>
                <w:b/>
                <w:sz w:val="18"/>
                <w:lang w:val="ru-RU"/>
              </w:rPr>
              <w:t xml:space="preserve"> </w:t>
            </w:r>
            <w:r w:rsidRPr="004F10E8">
              <w:rPr>
                <w:b/>
                <w:sz w:val="18"/>
              </w:rPr>
              <w:t>ICS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0715AB" w:rsidRPr="004F10E8" w:rsidRDefault="000715AB" w:rsidP="00F208AF">
            <w:pPr>
              <w:pStyle w:val="ae"/>
              <w:spacing w:after="100" w:afterAutospacing="1"/>
              <w:jc w:val="center"/>
              <w:rPr>
                <w:b/>
                <w:sz w:val="18"/>
              </w:rPr>
            </w:pPr>
            <w:proofErr w:type="spellStart"/>
            <w:r w:rsidRPr="004F10E8">
              <w:rPr>
                <w:b/>
                <w:sz w:val="18"/>
              </w:rPr>
              <w:t>Kerio</w:t>
            </w:r>
            <w:proofErr w:type="spellEnd"/>
            <w:r w:rsidRPr="004F10E8">
              <w:rPr>
                <w:b/>
                <w:sz w:val="18"/>
              </w:rPr>
              <w:t xml:space="preserve"> Control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:rsidR="000715AB" w:rsidRPr="004F10E8" w:rsidRDefault="000715AB" w:rsidP="00F208AF">
            <w:pPr>
              <w:pStyle w:val="ae"/>
              <w:spacing w:after="100" w:afterAutospacing="1"/>
              <w:jc w:val="center"/>
              <w:rPr>
                <w:b/>
                <w:sz w:val="18"/>
              </w:rPr>
            </w:pPr>
            <w:r w:rsidRPr="004F10E8">
              <w:rPr>
                <w:b/>
                <w:sz w:val="18"/>
              </w:rPr>
              <w:t>Microsoft TMG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0715AB" w:rsidRPr="004F10E8" w:rsidRDefault="000715AB" w:rsidP="00F208AF">
            <w:pPr>
              <w:pStyle w:val="ae"/>
              <w:spacing w:after="100" w:afterAutospacing="1"/>
              <w:jc w:val="center"/>
              <w:rPr>
                <w:b/>
                <w:sz w:val="18"/>
              </w:rPr>
            </w:pPr>
            <w:proofErr w:type="spellStart"/>
            <w:r w:rsidRPr="004F10E8">
              <w:rPr>
                <w:b/>
                <w:sz w:val="18"/>
              </w:rPr>
              <w:t>Usergate</w:t>
            </w:r>
            <w:proofErr w:type="spellEnd"/>
            <w:r w:rsidRPr="004F10E8">
              <w:rPr>
                <w:b/>
                <w:sz w:val="18"/>
              </w:rPr>
              <w:t xml:space="preserve"> UTM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0715AB" w:rsidRPr="00603B89" w:rsidRDefault="000715AB" w:rsidP="005D1FAC">
            <w:pPr>
              <w:pStyle w:val="ae"/>
              <w:spacing w:after="100" w:afterAutospacing="1"/>
              <w:jc w:val="center"/>
              <w:rPr>
                <w:b/>
                <w:sz w:val="18"/>
                <w:lang w:val="ru-RU"/>
              </w:rPr>
            </w:pPr>
            <w:proofErr w:type="spellStart"/>
            <w:r w:rsidRPr="004F10E8">
              <w:rPr>
                <w:b/>
                <w:sz w:val="18"/>
              </w:rPr>
              <w:t>Trafic</w:t>
            </w:r>
            <w:proofErr w:type="spellEnd"/>
            <w:r w:rsidRPr="00603B89">
              <w:rPr>
                <w:b/>
                <w:sz w:val="18"/>
                <w:lang w:val="ru-RU"/>
              </w:rPr>
              <w:t xml:space="preserve"> </w:t>
            </w:r>
            <w:r w:rsidRPr="004F10E8">
              <w:rPr>
                <w:b/>
                <w:sz w:val="18"/>
              </w:rPr>
              <w:t>Inspector</w:t>
            </w:r>
            <w:r>
              <w:rPr>
                <w:b/>
                <w:sz w:val="18"/>
                <w:lang w:val="ru-RU"/>
              </w:rPr>
              <w:t xml:space="preserve"> 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0715AB" w:rsidRPr="004F10E8" w:rsidRDefault="000715AB" w:rsidP="00F208AF">
            <w:pPr>
              <w:pStyle w:val="ae"/>
              <w:spacing w:after="100" w:afterAutospacing="1"/>
              <w:jc w:val="center"/>
              <w:rPr>
                <w:b/>
                <w:sz w:val="18"/>
                <w:lang w:val="ru-RU"/>
              </w:rPr>
            </w:pPr>
            <w:r>
              <w:rPr>
                <w:b/>
                <w:sz w:val="18"/>
                <w:lang w:val="ru-RU"/>
              </w:rPr>
              <w:t>ИКС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0715AB" w:rsidRDefault="000715AB" w:rsidP="00F208AF">
            <w:pPr>
              <w:pStyle w:val="ae"/>
              <w:spacing w:after="100" w:afterAutospacing="1"/>
              <w:jc w:val="center"/>
              <w:rPr>
                <w:b/>
                <w:sz w:val="18"/>
                <w:lang w:val="ru-RU"/>
              </w:rPr>
            </w:pPr>
            <w:proofErr w:type="spellStart"/>
            <w:r w:rsidRPr="002D5739">
              <w:rPr>
                <w:b/>
                <w:sz w:val="18"/>
                <w:lang w:val="ru-RU"/>
              </w:rPr>
              <w:t>Check</w:t>
            </w:r>
            <w:proofErr w:type="spellEnd"/>
            <w:r w:rsidRPr="002D5739">
              <w:rPr>
                <w:b/>
                <w:sz w:val="18"/>
                <w:lang w:val="ru-RU"/>
              </w:rPr>
              <w:t xml:space="preserve"> </w:t>
            </w:r>
            <w:proofErr w:type="spellStart"/>
            <w:r w:rsidRPr="002D5739">
              <w:rPr>
                <w:b/>
                <w:sz w:val="18"/>
                <w:lang w:val="ru-RU"/>
              </w:rPr>
              <w:t>Point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:rsidR="000715AB" w:rsidRPr="002D5739" w:rsidRDefault="000715AB" w:rsidP="00F208AF">
            <w:pPr>
              <w:pStyle w:val="ae"/>
              <w:spacing w:after="100" w:afterAutospacing="1"/>
              <w:jc w:val="center"/>
              <w:rPr>
                <w:b/>
                <w:sz w:val="18"/>
                <w:lang w:val="ru-RU"/>
              </w:rPr>
            </w:pPr>
            <w:proofErr w:type="spellStart"/>
            <w:r w:rsidRPr="002D5739">
              <w:rPr>
                <w:b/>
                <w:sz w:val="18"/>
                <w:lang w:val="ru-RU"/>
              </w:rPr>
              <w:t>McAfee</w:t>
            </w:r>
            <w:proofErr w:type="spellEnd"/>
          </w:p>
        </w:tc>
        <w:tc>
          <w:tcPr>
            <w:tcW w:w="1276" w:type="dxa"/>
            <w:shd w:val="clear" w:color="auto" w:fill="F2F2F2" w:themeFill="background1" w:themeFillShade="F2"/>
          </w:tcPr>
          <w:p w:rsidR="000715AB" w:rsidRPr="002D5739" w:rsidRDefault="000715AB" w:rsidP="00F208AF">
            <w:pPr>
              <w:pStyle w:val="ae"/>
              <w:spacing w:after="100" w:afterAutospacing="1"/>
              <w:jc w:val="center"/>
              <w:rPr>
                <w:b/>
                <w:sz w:val="18"/>
                <w:lang w:val="ru-RU"/>
              </w:rPr>
            </w:pPr>
            <w:proofErr w:type="spellStart"/>
            <w:r w:rsidRPr="00AD300F">
              <w:rPr>
                <w:b/>
                <w:sz w:val="18"/>
                <w:lang w:val="ru-RU"/>
              </w:rPr>
              <w:t>Palo</w:t>
            </w:r>
            <w:proofErr w:type="spellEnd"/>
            <w:r w:rsidRPr="00AD300F">
              <w:rPr>
                <w:b/>
                <w:sz w:val="18"/>
                <w:lang w:val="ru-RU"/>
              </w:rPr>
              <w:t xml:space="preserve"> </w:t>
            </w:r>
            <w:proofErr w:type="spellStart"/>
            <w:r w:rsidRPr="00AD300F">
              <w:rPr>
                <w:b/>
                <w:sz w:val="18"/>
                <w:lang w:val="ru-RU"/>
              </w:rPr>
              <w:t>Alto</w:t>
            </w:r>
            <w:proofErr w:type="spellEnd"/>
            <w:r w:rsidRPr="00AD300F">
              <w:rPr>
                <w:b/>
                <w:sz w:val="18"/>
                <w:lang w:val="ru-RU"/>
              </w:rPr>
              <w:t xml:space="preserve"> NGFW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0715AB" w:rsidRPr="00AD300F" w:rsidRDefault="000715AB" w:rsidP="00F208AF">
            <w:pPr>
              <w:pStyle w:val="ae"/>
              <w:spacing w:after="100" w:afterAutospacing="1"/>
              <w:jc w:val="center"/>
              <w:rPr>
                <w:b/>
                <w:sz w:val="18"/>
                <w:lang w:val="ru-RU"/>
              </w:rPr>
            </w:pPr>
            <w:proofErr w:type="spellStart"/>
            <w:r w:rsidRPr="00DE05B7">
              <w:rPr>
                <w:b/>
                <w:sz w:val="18"/>
                <w:lang w:val="ru-RU"/>
              </w:rPr>
              <w:t>Sophos</w:t>
            </w:r>
            <w:proofErr w:type="spellEnd"/>
            <w:r w:rsidRPr="00DE05B7">
              <w:rPr>
                <w:b/>
                <w:sz w:val="18"/>
                <w:lang w:val="ru-RU"/>
              </w:rPr>
              <w:t xml:space="preserve"> UTM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0715AB" w:rsidRPr="00DE05B7" w:rsidRDefault="000715AB" w:rsidP="00F208AF">
            <w:pPr>
              <w:pStyle w:val="ae"/>
              <w:spacing w:after="100" w:afterAutospacing="1"/>
              <w:jc w:val="center"/>
              <w:rPr>
                <w:b/>
                <w:sz w:val="18"/>
                <w:lang w:val="ru-RU"/>
              </w:rPr>
            </w:pPr>
            <w:proofErr w:type="spellStart"/>
            <w:r w:rsidRPr="00811A0D">
              <w:rPr>
                <w:b/>
                <w:sz w:val="18"/>
                <w:lang w:val="ru-RU"/>
              </w:rPr>
              <w:t>eSafe</w:t>
            </w:r>
            <w:proofErr w:type="spellEnd"/>
          </w:p>
        </w:tc>
        <w:tc>
          <w:tcPr>
            <w:tcW w:w="992" w:type="dxa"/>
            <w:shd w:val="clear" w:color="auto" w:fill="F2F2F2" w:themeFill="background1" w:themeFillShade="F2"/>
          </w:tcPr>
          <w:p w:rsidR="000715AB" w:rsidRPr="00811A0D" w:rsidRDefault="003B209F" w:rsidP="00F208AF">
            <w:pPr>
              <w:pStyle w:val="ae"/>
              <w:spacing w:after="100" w:afterAutospacing="1"/>
              <w:jc w:val="center"/>
              <w:rPr>
                <w:b/>
                <w:sz w:val="18"/>
                <w:lang w:val="ru-RU"/>
              </w:rPr>
            </w:pPr>
            <w:proofErr w:type="spellStart"/>
            <w:r>
              <w:rPr>
                <w:b/>
                <w:sz w:val="18"/>
                <w:lang w:val="ru-RU"/>
              </w:rPr>
              <w:t>StoneGate</w:t>
            </w:r>
            <w:proofErr w:type="spellEnd"/>
          </w:p>
        </w:tc>
      </w:tr>
      <w:tr w:rsidR="00A46813" w:rsidRPr="00A46813" w:rsidTr="00912008">
        <w:trPr>
          <w:trHeight w:val="57"/>
        </w:trPr>
        <w:tc>
          <w:tcPr>
            <w:tcW w:w="241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Pr="009D1AC4" w:rsidRDefault="00F92E4E" w:rsidP="00F92E4E">
            <w:pPr>
              <w:pStyle w:val="ae"/>
              <w:spacing w:after="0"/>
              <w:jc w:val="left"/>
              <w:rPr>
                <w:sz w:val="18"/>
                <w:szCs w:val="18"/>
                <w:lang w:val="ru-RU"/>
              </w:rPr>
            </w:pPr>
            <w:r w:rsidRPr="009D1AC4">
              <w:rPr>
                <w:sz w:val="18"/>
                <w:szCs w:val="18"/>
                <w:lang w:val="ru-RU"/>
              </w:rPr>
              <w:t>Управление  полосой пропускания</w:t>
            </w:r>
          </w:p>
        </w:tc>
        <w:tc>
          <w:tcPr>
            <w:tcW w:w="141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Pr="00A46813" w:rsidRDefault="00F92E4E" w:rsidP="00F92E4E">
            <w:pPr>
              <w:pStyle w:val="aa"/>
              <w:rPr>
                <w:color w:val="00B050"/>
              </w:rPr>
            </w:pPr>
            <w:r w:rsidRPr="00A46813">
              <w:rPr>
                <w:color w:val="00B050"/>
              </w:rPr>
              <w:t>+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Pr="00A46813" w:rsidRDefault="00F92E4E" w:rsidP="00F92E4E">
            <w:pPr>
              <w:pStyle w:val="aa"/>
              <w:rPr>
                <w:color w:val="00B050"/>
              </w:rPr>
            </w:pPr>
            <w:r w:rsidRPr="00A46813">
              <w:rPr>
                <w:color w:val="00B050"/>
              </w:rPr>
              <w:t>+</w:t>
            </w:r>
          </w:p>
        </w:tc>
        <w:tc>
          <w:tcPr>
            <w:tcW w:w="127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–</w:t>
            </w:r>
          </w:p>
        </w:tc>
        <w:tc>
          <w:tcPr>
            <w:tcW w:w="127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Pr="00A46813" w:rsidRDefault="00F92E4E" w:rsidP="00F92E4E">
            <w:pPr>
              <w:pStyle w:val="aa"/>
              <w:rPr>
                <w:color w:val="00B050"/>
              </w:rPr>
            </w:pPr>
            <w:r w:rsidRPr="00A46813">
              <w:rPr>
                <w:color w:val="00B050"/>
              </w:rPr>
              <w:t>+</w:t>
            </w:r>
          </w:p>
        </w:tc>
        <w:tc>
          <w:tcPr>
            <w:tcW w:w="127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Pr="00A46813" w:rsidRDefault="00F92E4E" w:rsidP="00F92E4E">
            <w:pPr>
              <w:pStyle w:val="aa"/>
              <w:rPr>
                <w:color w:val="00B050"/>
              </w:rPr>
            </w:pPr>
            <w:r w:rsidRPr="00A46813">
              <w:rPr>
                <w:color w:val="00B050"/>
              </w:rPr>
              <w:t>+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Pr="00A46813" w:rsidRDefault="00F92E4E" w:rsidP="00F92E4E">
            <w:pPr>
              <w:pStyle w:val="aa"/>
              <w:rPr>
                <w:color w:val="00B050"/>
              </w:rPr>
            </w:pPr>
            <w:r w:rsidRPr="00A46813">
              <w:rPr>
                <w:color w:val="00B050"/>
              </w:rPr>
              <w:t>+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Pr="00A46813" w:rsidRDefault="00F92E4E" w:rsidP="00F92E4E">
            <w:pPr>
              <w:pStyle w:val="aa"/>
              <w:rPr>
                <w:color w:val="00B050"/>
              </w:rPr>
            </w:pPr>
            <w:r w:rsidRPr="00A46813">
              <w:rPr>
                <w:color w:val="00B050"/>
              </w:rPr>
              <w:t>+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Pr="00A46813" w:rsidRDefault="00F92E4E" w:rsidP="00F92E4E">
            <w:pPr>
              <w:pStyle w:val="aa"/>
              <w:rPr>
                <w:color w:val="00B050"/>
              </w:rPr>
            </w:pPr>
            <w:r w:rsidRPr="00A46813">
              <w:rPr>
                <w:color w:val="00B050"/>
              </w:rPr>
              <w:t>+</w:t>
            </w:r>
          </w:p>
        </w:tc>
        <w:tc>
          <w:tcPr>
            <w:tcW w:w="127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Pr="00A46813" w:rsidRDefault="00017245" w:rsidP="00F92E4E">
            <w:pPr>
              <w:pStyle w:val="aa"/>
              <w:rPr>
                <w:color w:val="00B050"/>
              </w:rPr>
            </w:pPr>
            <w:r w:rsidRPr="00A46813">
              <w:rPr>
                <w:color w:val="00B050"/>
              </w:rPr>
              <w:t>+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Pr="00A46813" w:rsidRDefault="00F92E4E" w:rsidP="00F92E4E">
            <w:pPr>
              <w:pStyle w:val="aa"/>
              <w:rPr>
                <w:color w:val="00B050"/>
              </w:rPr>
            </w:pPr>
            <w:r w:rsidRPr="00A46813">
              <w:rPr>
                <w:color w:val="00B050"/>
              </w:rPr>
              <w:t>+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Default="00BF2D5D" w:rsidP="00F92E4E">
            <w:pPr>
              <w:pStyle w:val="aa"/>
            </w:pPr>
            <w:r>
              <w:t>–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Pr="00A46813" w:rsidRDefault="00F92E4E" w:rsidP="00F92E4E">
            <w:pPr>
              <w:pStyle w:val="aa"/>
              <w:rPr>
                <w:color w:val="00B050"/>
              </w:rPr>
            </w:pPr>
            <w:r w:rsidRPr="00A46813">
              <w:rPr>
                <w:color w:val="00B050"/>
              </w:rPr>
              <w:t>+</w:t>
            </w:r>
          </w:p>
        </w:tc>
      </w:tr>
      <w:tr w:rsidR="00A46813" w:rsidRPr="00A46813" w:rsidTr="00912008">
        <w:trPr>
          <w:trHeight w:val="57"/>
        </w:trPr>
        <w:tc>
          <w:tcPr>
            <w:tcW w:w="241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Default="00F92E4E" w:rsidP="00F92E4E">
            <w:pPr>
              <w:pStyle w:val="ae"/>
              <w:spacing w:after="0"/>
              <w:jc w:val="lef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Фильтрация почтового трафика</w:t>
            </w:r>
          </w:p>
          <w:p w:rsidR="00AB24D7" w:rsidRPr="009D1AC4" w:rsidRDefault="00AB24D7" w:rsidP="00AB24D7">
            <w:pPr>
              <w:pStyle w:val="ae"/>
              <w:spacing w:after="0"/>
              <w:jc w:val="lef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(антивирус, </w:t>
            </w:r>
            <w:proofErr w:type="spellStart"/>
            <w:r>
              <w:rPr>
                <w:sz w:val="18"/>
                <w:szCs w:val="18"/>
                <w:lang w:val="ru-RU"/>
              </w:rPr>
              <w:t>антиспам</w:t>
            </w:r>
            <w:proofErr w:type="spellEnd"/>
            <w:r>
              <w:rPr>
                <w:sz w:val="18"/>
                <w:szCs w:val="18"/>
                <w:lang w:val="ru-RU"/>
              </w:rPr>
              <w:t>)</w:t>
            </w:r>
          </w:p>
        </w:tc>
        <w:tc>
          <w:tcPr>
            <w:tcW w:w="141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Pr="00A46813" w:rsidRDefault="00F92E4E" w:rsidP="00F92E4E">
            <w:pPr>
              <w:pStyle w:val="aa"/>
              <w:rPr>
                <w:color w:val="00B050"/>
              </w:rPr>
            </w:pPr>
            <w:r w:rsidRPr="00A46813">
              <w:rPr>
                <w:color w:val="00B050"/>
              </w:rPr>
              <w:t>+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–</w:t>
            </w:r>
          </w:p>
        </w:tc>
        <w:tc>
          <w:tcPr>
            <w:tcW w:w="127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Pr="00A46813" w:rsidRDefault="00F92E4E" w:rsidP="00F92E4E">
            <w:pPr>
              <w:pStyle w:val="aa"/>
              <w:rPr>
                <w:color w:val="00B050"/>
              </w:rPr>
            </w:pPr>
            <w:r w:rsidRPr="00A46813">
              <w:rPr>
                <w:color w:val="00B050"/>
              </w:rPr>
              <w:t>+</w:t>
            </w:r>
          </w:p>
        </w:tc>
        <w:tc>
          <w:tcPr>
            <w:tcW w:w="127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Default="00F92E4E" w:rsidP="00F92E4E">
            <w:pPr>
              <w:pStyle w:val="aa"/>
            </w:pPr>
            <w:r w:rsidRPr="00A46813">
              <w:rPr>
                <w:color w:val="00B050"/>
              </w:rPr>
              <w:t>+</w:t>
            </w:r>
          </w:p>
        </w:tc>
        <w:tc>
          <w:tcPr>
            <w:tcW w:w="127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–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Pr="00A46813" w:rsidRDefault="00F92E4E" w:rsidP="00F92E4E">
            <w:pPr>
              <w:pStyle w:val="aa"/>
              <w:rPr>
                <w:color w:val="00B050"/>
              </w:rPr>
            </w:pPr>
            <w:r w:rsidRPr="00A46813">
              <w:rPr>
                <w:color w:val="00B050"/>
              </w:rPr>
              <w:t>+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Pr="00A46813" w:rsidRDefault="00F92E4E" w:rsidP="00F92E4E">
            <w:pPr>
              <w:pStyle w:val="aa"/>
              <w:rPr>
                <w:color w:val="00B050"/>
              </w:rPr>
            </w:pPr>
            <w:r w:rsidRPr="00A46813">
              <w:rPr>
                <w:color w:val="00B050"/>
              </w:rPr>
              <w:t>+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Default="00627BE3" w:rsidP="00F92E4E">
            <w:pPr>
              <w:pStyle w:val="aa"/>
            </w:pPr>
            <w:r>
              <w:t>–</w:t>
            </w:r>
          </w:p>
        </w:tc>
        <w:tc>
          <w:tcPr>
            <w:tcW w:w="127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Pr="00A46813" w:rsidRDefault="00F92E4E" w:rsidP="00F92E4E">
            <w:pPr>
              <w:pStyle w:val="aa"/>
              <w:rPr>
                <w:color w:val="00B050"/>
              </w:rPr>
            </w:pPr>
            <w:r w:rsidRPr="00A46813">
              <w:rPr>
                <w:color w:val="00B050"/>
              </w:rPr>
              <w:t>+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Pr="00A46813" w:rsidRDefault="00F92E4E" w:rsidP="00F92E4E">
            <w:pPr>
              <w:pStyle w:val="aa"/>
              <w:rPr>
                <w:color w:val="00B050"/>
              </w:rPr>
            </w:pPr>
            <w:r w:rsidRPr="00A46813">
              <w:rPr>
                <w:color w:val="00B050"/>
              </w:rPr>
              <w:t>+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Default="00BF2D5D" w:rsidP="00F92E4E">
            <w:pPr>
              <w:pStyle w:val="aa"/>
            </w:pPr>
            <w:r>
              <w:t>–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Pr="00A46813" w:rsidRDefault="00F92E4E" w:rsidP="00F92E4E">
            <w:pPr>
              <w:pStyle w:val="aa"/>
              <w:rPr>
                <w:color w:val="00B050"/>
              </w:rPr>
            </w:pPr>
            <w:r w:rsidRPr="00A46813">
              <w:rPr>
                <w:color w:val="00B050"/>
              </w:rPr>
              <w:t>+</w:t>
            </w:r>
          </w:p>
        </w:tc>
      </w:tr>
      <w:tr w:rsidR="00A46813" w:rsidRPr="00A46813" w:rsidTr="00912008">
        <w:trPr>
          <w:trHeight w:val="57"/>
        </w:trPr>
        <w:tc>
          <w:tcPr>
            <w:tcW w:w="241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Pr="009D1AC4" w:rsidRDefault="00F92E4E" w:rsidP="001371C3">
            <w:pPr>
              <w:pStyle w:val="ae"/>
              <w:spacing w:after="0"/>
              <w:jc w:val="left"/>
              <w:rPr>
                <w:rStyle w:val="af0"/>
                <w:sz w:val="18"/>
                <w:szCs w:val="18"/>
                <w:lang w:val="ru-RU"/>
              </w:rPr>
            </w:pPr>
            <w:r w:rsidRPr="009D1AC4">
              <w:rPr>
                <w:sz w:val="18"/>
                <w:szCs w:val="18"/>
                <w:lang w:val="ru-RU"/>
              </w:rPr>
              <w:t>Публикация</w:t>
            </w:r>
            <w:r w:rsidR="001371C3" w:rsidRPr="001371C3">
              <w:rPr>
                <w:sz w:val="18"/>
                <w:szCs w:val="18"/>
                <w:lang w:val="ru-RU"/>
              </w:rPr>
              <w:t xml:space="preserve"> </w:t>
            </w:r>
            <w:r w:rsidR="001371C3">
              <w:rPr>
                <w:sz w:val="18"/>
                <w:szCs w:val="18"/>
                <w:lang w:val="ru-RU"/>
              </w:rPr>
              <w:t>ресурсов</w:t>
            </w:r>
            <w:r w:rsidRPr="009D1AC4">
              <w:rPr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Pr="00A46813" w:rsidRDefault="00F92E4E" w:rsidP="00F92E4E">
            <w:pPr>
              <w:pStyle w:val="aa"/>
              <w:rPr>
                <w:color w:val="00B050"/>
              </w:rPr>
            </w:pPr>
            <w:r w:rsidRPr="00A46813">
              <w:rPr>
                <w:color w:val="00B050"/>
              </w:rPr>
              <w:t>+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–</w:t>
            </w:r>
          </w:p>
        </w:tc>
        <w:tc>
          <w:tcPr>
            <w:tcW w:w="127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Pr="00A46813" w:rsidRDefault="00F92E4E" w:rsidP="00F92E4E">
            <w:pPr>
              <w:pStyle w:val="aa"/>
              <w:rPr>
                <w:color w:val="00B050"/>
              </w:rPr>
            </w:pPr>
            <w:r w:rsidRPr="00A46813">
              <w:rPr>
                <w:color w:val="00B050"/>
              </w:rPr>
              <w:t>+</w:t>
            </w:r>
          </w:p>
        </w:tc>
        <w:tc>
          <w:tcPr>
            <w:tcW w:w="127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–</w:t>
            </w:r>
          </w:p>
        </w:tc>
        <w:tc>
          <w:tcPr>
            <w:tcW w:w="127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–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–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Pr="00A46813" w:rsidRDefault="00F92E4E" w:rsidP="00F92E4E">
            <w:pPr>
              <w:pStyle w:val="aa"/>
              <w:rPr>
                <w:color w:val="00B050"/>
              </w:rPr>
            </w:pPr>
            <w:r w:rsidRPr="00A46813">
              <w:rPr>
                <w:color w:val="00B050"/>
              </w:rPr>
              <w:t>+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Pr="0053502C" w:rsidRDefault="0017127B" w:rsidP="00F92E4E">
            <w:pPr>
              <w:pStyle w:val="aa"/>
            </w:pPr>
            <w:r>
              <w:t>–</w:t>
            </w:r>
          </w:p>
        </w:tc>
        <w:tc>
          <w:tcPr>
            <w:tcW w:w="127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Pr="00A46813" w:rsidRDefault="00F92E4E" w:rsidP="00F92E4E">
            <w:pPr>
              <w:pStyle w:val="aa"/>
              <w:rPr>
                <w:color w:val="00B050"/>
              </w:rPr>
            </w:pPr>
            <w:r w:rsidRPr="00A46813">
              <w:rPr>
                <w:color w:val="00B050"/>
              </w:rPr>
              <w:t>+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Pr="00A46813" w:rsidRDefault="00487EAC" w:rsidP="00F92E4E">
            <w:pPr>
              <w:pStyle w:val="aa"/>
              <w:rPr>
                <w:color w:val="00B050"/>
              </w:rPr>
            </w:pPr>
            <w:r w:rsidRPr="00A46813">
              <w:rPr>
                <w:color w:val="00B050"/>
              </w:rPr>
              <w:t>+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Pr="00A46813" w:rsidRDefault="00E327FA" w:rsidP="00F92E4E">
            <w:pPr>
              <w:pStyle w:val="aa"/>
              <w:rPr>
                <w:color w:val="00B050"/>
              </w:rPr>
            </w:pPr>
            <w:r w:rsidRPr="00A46813">
              <w:rPr>
                <w:color w:val="00B050"/>
              </w:rPr>
              <w:t>+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Pr="00A46813" w:rsidRDefault="008731B2" w:rsidP="00F92E4E">
            <w:pPr>
              <w:pStyle w:val="aa"/>
              <w:rPr>
                <w:color w:val="00B050"/>
              </w:rPr>
            </w:pPr>
            <w:r w:rsidRPr="00A46813">
              <w:rPr>
                <w:color w:val="00B050"/>
              </w:rPr>
              <w:t>+</w:t>
            </w:r>
          </w:p>
        </w:tc>
      </w:tr>
      <w:tr w:rsidR="00A46813" w:rsidRPr="00A46813" w:rsidTr="00912008">
        <w:trPr>
          <w:trHeight w:val="57"/>
        </w:trPr>
        <w:tc>
          <w:tcPr>
            <w:tcW w:w="241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Pr="00AB24D7" w:rsidRDefault="00F92E4E" w:rsidP="00F92E4E">
            <w:pPr>
              <w:pStyle w:val="ae"/>
              <w:spacing w:after="0"/>
              <w:jc w:val="lef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Контроль приложений (</w:t>
            </w:r>
            <w:r>
              <w:rPr>
                <w:sz w:val="18"/>
                <w:szCs w:val="18"/>
              </w:rPr>
              <w:t>DPI</w:t>
            </w:r>
            <w:r w:rsidRPr="00AB24D7">
              <w:rPr>
                <w:sz w:val="18"/>
                <w:szCs w:val="18"/>
                <w:lang w:val="ru-RU"/>
              </w:rPr>
              <w:t>)</w:t>
            </w:r>
          </w:p>
        </w:tc>
        <w:tc>
          <w:tcPr>
            <w:tcW w:w="141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Pr="00A46813" w:rsidRDefault="00F92E4E" w:rsidP="00F92E4E">
            <w:pPr>
              <w:pStyle w:val="aa"/>
              <w:rPr>
                <w:color w:val="00B050"/>
              </w:rPr>
            </w:pPr>
            <w:r w:rsidRPr="00A46813">
              <w:rPr>
                <w:color w:val="00B050"/>
              </w:rPr>
              <w:t>+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Default="00F92E4E" w:rsidP="00F92E4E">
            <w:pPr>
              <w:pStyle w:val="aa"/>
            </w:pPr>
            <w:r w:rsidRPr="00A46813">
              <w:rPr>
                <w:color w:val="00B050"/>
              </w:rPr>
              <w:t>+</w:t>
            </w:r>
          </w:p>
        </w:tc>
        <w:tc>
          <w:tcPr>
            <w:tcW w:w="127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–</w:t>
            </w:r>
          </w:p>
        </w:tc>
        <w:tc>
          <w:tcPr>
            <w:tcW w:w="127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Pr="00A46813" w:rsidRDefault="00F92E4E" w:rsidP="00F92E4E">
            <w:pPr>
              <w:pStyle w:val="aa"/>
              <w:rPr>
                <w:color w:val="00B050"/>
              </w:rPr>
            </w:pPr>
            <w:r w:rsidRPr="00A46813">
              <w:rPr>
                <w:color w:val="00B050"/>
              </w:rPr>
              <w:t>+</w:t>
            </w:r>
          </w:p>
        </w:tc>
        <w:tc>
          <w:tcPr>
            <w:tcW w:w="127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Pr="00A46813" w:rsidRDefault="00F92E4E" w:rsidP="00F92E4E">
            <w:pPr>
              <w:pStyle w:val="aa"/>
              <w:rPr>
                <w:color w:val="00B050"/>
              </w:rPr>
            </w:pPr>
            <w:r w:rsidRPr="00A46813">
              <w:rPr>
                <w:color w:val="00B050"/>
              </w:rPr>
              <w:t>+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–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Pr="00A46813" w:rsidRDefault="0017127B" w:rsidP="00F92E4E">
            <w:pPr>
              <w:pStyle w:val="aa"/>
              <w:rPr>
                <w:color w:val="00B050"/>
              </w:rPr>
            </w:pPr>
            <w:r w:rsidRPr="00A46813">
              <w:rPr>
                <w:color w:val="00B050"/>
              </w:rPr>
              <w:t>+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Pr="00A46813" w:rsidRDefault="00942DFA" w:rsidP="00F92E4E">
            <w:pPr>
              <w:pStyle w:val="aa"/>
              <w:rPr>
                <w:color w:val="00B050"/>
              </w:rPr>
            </w:pPr>
            <w:r w:rsidRPr="00A46813">
              <w:rPr>
                <w:color w:val="00B050"/>
              </w:rPr>
              <w:t>+</w:t>
            </w:r>
          </w:p>
        </w:tc>
        <w:tc>
          <w:tcPr>
            <w:tcW w:w="127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Pr="00A46813" w:rsidRDefault="00017245" w:rsidP="00F92E4E">
            <w:pPr>
              <w:pStyle w:val="aa"/>
              <w:rPr>
                <w:color w:val="00B050"/>
              </w:rPr>
            </w:pPr>
            <w:r w:rsidRPr="00A46813">
              <w:rPr>
                <w:color w:val="00B050"/>
              </w:rPr>
              <w:t>+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Pr="00A46813" w:rsidRDefault="00F92E4E" w:rsidP="00F92E4E">
            <w:pPr>
              <w:pStyle w:val="aa"/>
              <w:rPr>
                <w:color w:val="00B050"/>
              </w:rPr>
            </w:pPr>
            <w:r w:rsidRPr="00A46813">
              <w:rPr>
                <w:color w:val="00B050"/>
              </w:rPr>
              <w:t>+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Default="00BF2D5D" w:rsidP="00F92E4E">
            <w:pPr>
              <w:pStyle w:val="aa"/>
            </w:pPr>
            <w:r>
              <w:t>–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Pr="00A46813" w:rsidRDefault="00462F45" w:rsidP="00F92E4E">
            <w:pPr>
              <w:pStyle w:val="aa"/>
              <w:rPr>
                <w:color w:val="00B050"/>
              </w:rPr>
            </w:pPr>
            <w:r w:rsidRPr="00A46813">
              <w:rPr>
                <w:color w:val="00B050"/>
              </w:rPr>
              <w:t>+</w:t>
            </w:r>
          </w:p>
        </w:tc>
      </w:tr>
      <w:tr w:rsidR="00F92E4E" w:rsidTr="00912008">
        <w:trPr>
          <w:trHeight w:val="57"/>
        </w:trPr>
        <w:tc>
          <w:tcPr>
            <w:tcW w:w="241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Pr="009D1AC4" w:rsidRDefault="00F92E4E" w:rsidP="00F92E4E">
            <w:pPr>
              <w:pStyle w:val="ae"/>
              <w:spacing w:after="0"/>
              <w:jc w:val="left"/>
              <w:rPr>
                <w:sz w:val="18"/>
                <w:szCs w:val="18"/>
                <w:lang w:val="ru-RU"/>
              </w:rPr>
            </w:pPr>
            <w:proofErr w:type="spellStart"/>
            <w:r w:rsidRPr="009D1AC4">
              <w:rPr>
                <w:sz w:val="18"/>
                <w:szCs w:val="18"/>
              </w:rPr>
              <w:t>Почтовый</w:t>
            </w:r>
            <w:proofErr w:type="spellEnd"/>
            <w:r w:rsidRPr="009D1AC4">
              <w:rPr>
                <w:sz w:val="18"/>
                <w:szCs w:val="18"/>
              </w:rPr>
              <w:t xml:space="preserve"> </w:t>
            </w:r>
            <w:r w:rsidRPr="009D1AC4">
              <w:rPr>
                <w:sz w:val="18"/>
                <w:szCs w:val="18"/>
                <w:lang w:val="ru-RU"/>
              </w:rPr>
              <w:t>сервер</w:t>
            </w:r>
          </w:p>
        </w:tc>
        <w:tc>
          <w:tcPr>
            <w:tcW w:w="141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Pr="00A46813" w:rsidRDefault="00F92E4E" w:rsidP="00F92E4E">
            <w:pPr>
              <w:pStyle w:val="aa"/>
              <w:rPr>
                <w:color w:val="00B050"/>
              </w:rPr>
            </w:pPr>
            <w:r w:rsidRPr="00A46813">
              <w:rPr>
                <w:color w:val="00B050"/>
              </w:rPr>
              <w:t>+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–</w:t>
            </w:r>
          </w:p>
        </w:tc>
        <w:tc>
          <w:tcPr>
            <w:tcW w:w="127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–</w:t>
            </w:r>
          </w:p>
        </w:tc>
        <w:tc>
          <w:tcPr>
            <w:tcW w:w="127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–</w:t>
            </w:r>
          </w:p>
        </w:tc>
        <w:tc>
          <w:tcPr>
            <w:tcW w:w="127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–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Pr="00A46813" w:rsidRDefault="00F92E4E" w:rsidP="00F92E4E">
            <w:pPr>
              <w:pStyle w:val="aa"/>
              <w:rPr>
                <w:color w:val="00B050"/>
              </w:rPr>
            </w:pPr>
            <w:r w:rsidRPr="00A46813">
              <w:rPr>
                <w:color w:val="00B050"/>
              </w:rPr>
              <w:t>+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Pr="00A46813" w:rsidRDefault="0017127B" w:rsidP="00F92E4E">
            <w:pPr>
              <w:pStyle w:val="aa"/>
              <w:rPr>
                <w:color w:val="00B050"/>
              </w:rPr>
            </w:pPr>
            <w:r w:rsidRPr="00A46813">
              <w:rPr>
                <w:color w:val="00B050"/>
              </w:rPr>
              <w:t>+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Pr="00164345" w:rsidRDefault="00E138D0" w:rsidP="00F92E4E">
            <w:pPr>
              <w:pStyle w:val="aa"/>
              <w:rPr>
                <w:lang w:val="en-US"/>
              </w:rPr>
            </w:pPr>
            <w:r>
              <w:t>–</w:t>
            </w:r>
          </w:p>
        </w:tc>
        <w:tc>
          <w:tcPr>
            <w:tcW w:w="127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Pr="00A56B1A" w:rsidRDefault="0012386D" w:rsidP="00F92E4E">
            <w:pPr>
              <w:pStyle w:val="aa"/>
              <w:rPr>
                <w:lang w:val="en-US"/>
              </w:rPr>
            </w:pPr>
            <w:r>
              <w:t>–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Pr="00CE2829" w:rsidRDefault="00B82ACC" w:rsidP="00F92E4E">
            <w:pPr>
              <w:pStyle w:val="aa"/>
            </w:pPr>
            <w:r>
              <w:t>–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Default="00BF2D5D" w:rsidP="00F92E4E">
            <w:pPr>
              <w:pStyle w:val="aa"/>
            </w:pPr>
            <w:r>
              <w:t>–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Pr="0036108E" w:rsidRDefault="00462F45" w:rsidP="00F92E4E">
            <w:pPr>
              <w:pStyle w:val="aa"/>
              <w:rPr>
                <w:lang w:val="en-US"/>
              </w:rPr>
            </w:pPr>
            <w:r>
              <w:t>–</w:t>
            </w:r>
          </w:p>
        </w:tc>
      </w:tr>
      <w:tr w:rsidR="00F92E4E" w:rsidTr="00912008">
        <w:trPr>
          <w:trHeight w:val="57"/>
        </w:trPr>
        <w:tc>
          <w:tcPr>
            <w:tcW w:w="241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Pr="009D1AC4" w:rsidRDefault="00F92E4E" w:rsidP="00F92E4E">
            <w:pPr>
              <w:pStyle w:val="ae"/>
              <w:spacing w:after="0"/>
              <w:jc w:val="left"/>
              <w:rPr>
                <w:sz w:val="18"/>
                <w:szCs w:val="18"/>
              </w:rPr>
            </w:pPr>
            <w:r w:rsidRPr="009D1AC4">
              <w:rPr>
                <w:sz w:val="18"/>
                <w:szCs w:val="18"/>
                <w:lang w:val="ru-RU"/>
              </w:rPr>
              <w:t xml:space="preserve">Блокировка по </w:t>
            </w:r>
            <w:r w:rsidRPr="009D1AC4">
              <w:rPr>
                <w:sz w:val="18"/>
                <w:szCs w:val="18"/>
              </w:rPr>
              <w:t>IP</w:t>
            </w:r>
            <w:r w:rsidRPr="009D1AC4">
              <w:rPr>
                <w:sz w:val="18"/>
                <w:szCs w:val="18"/>
                <w:lang w:val="ru-RU"/>
              </w:rPr>
              <w:t xml:space="preserve"> </w:t>
            </w:r>
            <w:r w:rsidRPr="009D1AC4">
              <w:rPr>
                <w:sz w:val="18"/>
                <w:szCs w:val="18"/>
              </w:rPr>
              <w:t>Reputation</w:t>
            </w:r>
          </w:p>
        </w:tc>
        <w:tc>
          <w:tcPr>
            <w:tcW w:w="141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Pr="00A46813" w:rsidRDefault="00F92E4E" w:rsidP="00F92E4E">
            <w:pPr>
              <w:pStyle w:val="aa"/>
              <w:rPr>
                <w:color w:val="00B050"/>
              </w:rPr>
            </w:pPr>
            <w:r w:rsidRPr="00A46813">
              <w:rPr>
                <w:color w:val="00B050"/>
              </w:rPr>
              <w:t>+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–</w:t>
            </w:r>
          </w:p>
        </w:tc>
        <w:tc>
          <w:tcPr>
            <w:tcW w:w="127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–</w:t>
            </w:r>
          </w:p>
        </w:tc>
        <w:tc>
          <w:tcPr>
            <w:tcW w:w="127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–</w:t>
            </w:r>
          </w:p>
        </w:tc>
        <w:tc>
          <w:tcPr>
            <w:tcW w:w="127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–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–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Default="00FF1253" w:rsidP="00F92E4E">
            <w:pPr>
              <w:pStyle w:val="aa"/>
            </w:pPr>
            <w:r>
              <w:t>–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Pr="00A46813" w:rsidRDefault="00603B99" w:rsidP="00F92E4E">
            <w:pPr>
              <w:pStyle w:val="aa"/>
              <w:rPr>
                <w:color w:val="00B050"/>
              </w:rPr>
            </w:pPr>
            <w:r w:rsidRPr="00A46813">
              <w:rPr>
                <w:color w:val="00B050"/>
              </w:rPr>
              <w:t>+</w:t>
            </w:r>
          </w:p>
        </w:tc>
        <w:tc>
          <w:tcPr>
            <w:tcW w:w="127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Pr="00A46813" w:rsidRDefault="00A56B1A" w:rsidP="00F92E4E">
            <w:pPr>
              <w:pStyle w:val="aa"/>
              <w:rPr>
                <w:color w:val="00B050"/>
              </w:rPr>
            </w:pPr>
            <w:r w:rsidRPr="00A46813">
              <w:rPr>
                <w:color w:val="00B050"/>
              </w:rPr>
              <w:t>+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Pr="00A46813" w:rsidRDefault="008A3A3D" w:rsidP="00F92E4E">
            <w:pPr>
              <w:pStyle w:val="aa"/>
              <w:rPr>
                <w:color w:val="00B050"/>
              </w:rPr>
            </w:pPr>
            <w:r w:rsidRPr="00A46813">
              <w:rPr>
                <w:color w:val="00B050"/>
              </w:rPr>
              <w:t>+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Default="00BF2D5D" w:rsidP="00F92E4E">
            <w:pPr>
              <w:pStyle w:val="aa"/>
            </w:pPr>
            <w:r>
              <w:t>–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Default="00462F45" w:rsidP="00F92E4E">
            <w:pPr>
              <w:pStyle w:val="aa"/>
            </w:pPr>
            <w:r w:rsidRPr="00A46813">
              <w:rPr>
                <w:color w:val="00B050"/>
              </w:rPr>
              <w:t>+</w:t>
            </w:r>
          </w:p>
        </w:tc>
      </w:tr>
      <w:tr w:rsidR="00F92E4E" w:rsidTr="00912008">
        <w:trPr>
          <w:trHeight w:val="57"/>
        </w:trPr>
        <w:tc>
          <w:tcPr>
            <w:tcW w:w="241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113" w:type="dxa"/>
              <w:bottom w:w="113" w:type="dxa"/>
            </w:tcMar>
            <w:vAlign w:val="center"/>
          </w:tcPr>
          <w:p w:rsidR="00F92E4E" w:rsidRPr="009D1AC4" w:rsidRDefault="00F92E4E" w:rsidP="00F92E4E">
            <w:pPr>
              <w:pStyle w:val="ae"/>
              <w:spacing w:after="0"/>
              <w:jc w:val="left"/>
              <w:rPr>
                <w:sz w:val="18"/>
                <w:szCs w:val="18"/>
                <w:lang w:val="ru-RU"/>
              </w:rPr>
            </w:pPr>
            <w:r w:rsidRPr="009D1AC4">
              <w:rPr>
                <w:sz w:val="18"/>
                <w:szCs w:val="18"/>
                <w:lang w:val="ru-RU"/>
              </w:rPr>
              <w:t xml:space="preserve">Блокировка </w:t>
            </w:r>
            <w:proofErr w:type="spellStart"/>
            <w:r w:rsidRPr="009D1AC4">
              <w:rPr>
                <w:sz w:val="18"/>
                <w:szCs w:val="18"/>
                <w:lang w:val="ru-RU"/>
              </w:rPr>
              <w:t>анонимайзеров</w:t>
            </w:r>
            <w:proofErr w:type="spellEnd"/>
          </w:p>
        </w:tc>
        <w:tc>
          <w:tcPr>
            <w:tcW w:w="141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113" w:type="dxa"/>
              <w:bottom w:w="113" w:type="dxa"/>
            </w:tcMar>
            <w:vAlign w:val="center"/>
          </w:tcPr>
          <w:p w:rsidR="00F92E4E" w:rsidRPr="00A46813" w:rsidRDefault="00F92E4E" w:rsidP="00F92E4E">
            <w:pPr>
              <w:pStyle w:val="aa"/>
              <w:rPr>
                <w:color w:val="00B050"/>
              </w:rPr>
            </w:pPr>
            <w:r w:rsidRPr="00A46813">
              <w:rPr>
                <w:color w:val="00B050"/>
              </w:rPr>
              <w:t>+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113" w:type="dxa"/>
              <w:bottom w:w="113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–</w:t>
            </w:r>
          </w:p>
        </w:tc>
        <w:tc>
          <w:tcPr>
            <w:tcW w:w="127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113" w:type="dxa"/>
              <w:bottom w:w="113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–</w:t>
            </w:r>
          </w:p>
        </w:tc>
        <w:tc>
          <w:tcPr>
            <w:tcW w:w="127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113" w:type="dxa"/>
              <w:bottom w:w="113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–</w:t>
            </w:r>
          </w:p>
        </w:tc>
        <w:tc>
          <w:tcPr>
            <w:tcW w:w="127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113" w:type="dxa"/>
              <w:bottom w:w="113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–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113" w:type="dxa"/>
              <w:bottom w:w="113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–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Pr="00164345" w:rsidRDefault="00F92E4E" w:rsidP="00F92E4E">
            <w:pPr>
              <w:pStyle w:val="aa"/>
              <w:rPr>
                <w:lang w:val="en-US"/>
              </w:rPr>
            </w:pPr>
            <w:r>
              <w:t>–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Default="0017127B" w:rsidP="00F92E4E">
            <w:pPr>
              <w:pStyle w:val="aa"/>
            </w:pPr>
            <w:r>
              <w:t>–</w:t>
            </w:r>
          </w:p>
        </w:tc>
        <w:tc>
          <w:tcPr>
            <w:tcW w:w="127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Default="00A56B1A" w:rsidP="00F92E4E">
            <w:pPr>
              <w:pStyle w:val="aa"/>
            </w:pPr>
            <w:r w:rsidRPr="00A46813">
              <w:rPr>
                <w:color w:val="00B050"/>
              </w:rPr>
              <w:t>+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Default="008A3A3D" w:rsidP="00F92E4E">
            <w:pPr>
              <w:pStyle w:val="aa"/>
            </w:pPr>
            <w:r>
              <w:t>–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Default="00BF2D5D" w:rsidP="00F92E4E">
            <w:pPr>
              <w:pStyle w:val="aa"/>
            </w:pPr>
            <w:r>
              <w:t>–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Default="00F92E4E" w:rsidP="00F92E4E">
            <w:pPr>
              <w:pStyle w:val="aa"/>
            </w:pPr>
            <w:r>
              <w:t>–</w:t>
            </w:r>
          </w:p>
        </w:tc>
      </w:tr>
    </w:tbl>
    <w:p w:rsidR="00CE5916" w:rsidRDefault="00CE5916" w:rsidP="008C2509">
      <w:pPr>
        <w:rPr>
          <w:lang w:eastAsia="ru-RU"/>
        </w:rPr>
        <w:sectPr w:rsidR="00CE5916" w:rsidSect="00D47A0D">
          <w:headerReference w:type="default" r:id="rId8"/>
          <w:footerReference w:type="default" r:id="rId9"/>
          <w:pgSz w:w="16838" w:h="11906" w:orient="landscape"/>
          <w:pgMar w:top="1080" w:right="1440" w:bottom="1080" w:left="1440" w:header="708" w:footer="708" w:gutter="0"/>
          <w:cols w:space="708"/>
          <w:docGrid w:linePitch="360"/>
        </w:sectPr>
      </w:pPr>
    </w:p>
    <w:p w:rsidR="00A3180E" w:rsidRPr="00005097" w:rsidRDefault="00A3180E" w:rsidP="00360416">
      <w:pPr>
        <w:rPr>
          <w:lang w:val="en-US" w:eastAsia="ru-RU"/>
        </w:rPr>
      </w:pPr>
      <w:bookmarkStart w:id="0" w:name="_GoBack"/>
      <w:bookmarkEnd w:id="0"/>
    </w:p>
    <w:sectPr w:rsidR="00A3180E" w:rsidRPr="00005097" w:rsidSect="008C2509">
      <w:type w:val="continuous"/>
      <w:pgSz w:w="16838" w:h="11906" w:orient="landscape"/>
      <w:pgMar w:top="1080" w:right="1440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4B51" w:rsidRDefault="00314B51" w:rsidP="00BE6DDF">
      <w:pPr>
        <w:spacing w:before="0" w:after="0" w:line="240" w:lineRule="auto"/>
      </w:pPr>
      <w:r>
        <w:separator/>
      </w:r>
    </w:p>
  </w:endnote>
  <w:endnote w:type="continuationSeparator" w:id="0">
    <w:p w:rsidR="00314B51" w:rsidRDefault="00314B51" w:rsidP="00BE6DD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Open Sans Extrabold">
    <w:altName w:val="DejaVu Sans Condensed"/>
    <w:charset w:val="CC"/>
    <w:family w:val="swiss"/>
    <w:pitch w:val="variable"/>
    <w:sig w:usb0="E00002EF" w:usb1="4000205B" w:usb2="00000028" w:usb3="00000000" w:csb0="0000019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Open Sans Light">
    <w:altName w:val="DejaVu Sans Condensed"/>
    <w:charset w:val="CC"/>
    <w:family w:val="swiss"/>
    <w:pitch w:val="variable"/>
    <w:sig w:usb0="E00002EF" w:usb1="4000205B" w:usb2="00000028" w:usb3="00000000" w:csb0="0000019F" w:csb1="00000000"/>
  </w:font>
  <w:font w:name="OpenSans">
    <w:altName w:val="Times New Roman"/>
    <w:panose1 w:val="00000000000000000000"/>
    <w:charset w:val="00"/>
    <w:family w:val="roman"/>
    <w:notTrueType/>
    <w:pitch w:val="default"/>
  </w:font>
  <w:font w:name="SegoeU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DDF" w:rsidRDefault="00BE6DDF" w:rsidP="00B27C8E">
    <w:pPr>
      <w:pStyle w:val="af3"/>
      <w:jc w:val="right"/>
    </w:pPr>
  </w:p>
  <w:p w:rsidR="00BE6DDF" w:rsidRDefault="00BE6DDF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4B51" w:rsidRDefault="00314B51" w:rsidP="00BE6DDF">
      <w:pPr>
        <w:spacing w:before="0" w:after="0" w:line="240" w:lineRule="auto"/>
      </w:pPr>
      <w:r>
        <w:separator/>
      </w:r>
    </w:p>
  </w:footnote>
  <w:footnote w:type="continuationSeparator" w:id="0">
    <w:p w:rsidR="00314B51" w:rsidRDefault="00314B51" w:rsidP="00BE6DD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3AD" w:rsidRDefault="005233AD" w:rsidP="005233AD">
    <w:pPr>
      <w:pStyle w:val="af1"/>
      <w:jc w:val="right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617777DC" wp14:editId="3F3E2064">
          <wp:simplePos x="0" y="0"/>
          <wp:positionH relativeFrom="margin">
            <wp:align>left</wp:align>
          </wp:positionH>
          <wp:positionV relativeFrom="paragraph">
            <wp:posOffset>12527</wp:posOffset>
          </wp:positionV>
          <wp:extent cx="1145309" cy="350420"/>
          <wp:effectExtent l="0" t="0" r="0" b="0"/>
          <wp:wrapNone/>
          <wp:docPr id="1" name="Рисунок 1" descr="C:\Users\dmeze\AppData\Local\Microsoft\Windows\INetCache\Content.Word\logo_ideco_ic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dmeze\AppData\Local\Microsoft\Windows\INetCache\Content.Word\logo_ideco_ic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5309" cy="350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Россия, Екатеринбург, ул. Кулибина 2, 5-й этаж</w:t>
    </w:r>
  </w:p>
  <w:p w:rsidR="001B6CD7" w:rsidRDefault="005233AD" w:rsidP="005233AD">
    <w:pPr>
      <w:pStyle w:val="af1"/>
      <w:jc w:val="right"/>
      <w:rPr>
        <w:rStyle w:val="af5"/>
      </w:rPr>
    </w:pPr>
    <w:r>
      <w:t>8-800-555-33-40</w:t>
    </w:r>
    <w:r w:rsidR="001B6CD7">
      <w:t xml:space="preserve">, </w:t>
    </w:r>
    <w:hyperlink r:id="rId2" w:history="1">
      <w:r w:rsidRPr="005233AD">
        <w:rPr>
          <w:rStyle w:val="af5"/>
          <w:lang w:val="en-US"/>
        </w:rPr>
        <w:t>sales@ideco.ru</w:t>
      </w:r>
    </w:hyperlink>
    <w:r w:rsidR="001B6CD7">
      <w:rPr>
        <w:rStyle w:val="af5"/>
      </w:rPr>
      <w:t xml:space="preserve"> </w:t>
    </w:r>
  </w:p>
  <w:p w:rsidR="005233AD" w:rsidRDefault="00314B51" w:rsidP="005233AD">
    <w:pPr>
      <w:pStyle w:val="af1"/>
      <w:jc w:val="right"/>
    </w:pPr>
    <w:hyperlink r:id="rId3" w:history="1">
      <w:r w:rsidR="005233AD" w:rsidRPr="005233AD">
        <w:rPr>
          <w:rStyle w:val="af5"/>
        </w:rPr>
        <w:t>ideco.ru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3532F"/>
    <w:multiLevelType w:val="hybridMultilevel"/>
    <w:tmpl w:val="13EC86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05C93"/>
    <w:multiLevelType w:val="hybridMultilevel"/>
    <w:tmpl w:val="FCD40FBA"/>
    <w:lvl w:ilvl="0" w:tplc="B28644C8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F23ED"/>
    <w:multiLevelType w:val="hybridMultilevel"/>
    <w:tmpl w:val="DEECB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6610A"/>
    <w:multiLevelType w:val="hybridMultilevel"/>
    <w:tmpl w:val="82CE7F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9C79AE"/>
    <w:multiLevelType w:val="hybridMultilevel"/>
    <w:tmpl w:val="9DB0C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DC2BC0"/>
    <w:multiLevelType w:val="hybridMultilevel"/>
    <w:tmpl w:val="2A929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C71"/>
    <w:rsid w:val="00005097"/>
    <w:rsid w:val="00017245"/>
    <w:rsid w:val="000320BF"/>
    <w:rsid w:val="0006703F"/>
    <w:rsid w:val="000715AB"/>
    <w:rsid w:val="00074C71"/>
    <w:rsid w:val="000852E6"/>
    <w:rsid w:val="000F5CD0"/>
    <w:rsid w:val="0012386D"/>
    <w:rsid w:val="001371C3"/>
    <w:rsid w:val="00164345"/>
    <w:rsid w:val="0017127B"/>
    <w:rsid w:val="001B6CD7"/>
    <w:rsid w:val="001F3ED9"/>
    <w:rsid w:val="0021215E"/>
    <w:rsid w:val="00232B66"/>
    <w:rsid w:val="00235D9F"/>
    <w:rsid w:val="00256356"/>
    <w:rsid w:val="002D5739"/>
    <w:rsid w:val="002F61CA"/>
    <w:rsid w:val="00314B51"/>
    <w:rsid w:val="003270CD"/>
    <w:rsid w:val="00335739"/>
    <w:rsid w:val="00360416"/>
    <w:rsid w:val="0036108E"/>
    <w:rsid w:val="00391586"/>
    <w:rsid w:val="003B209F"/>
    <w:rsid w:val="003B78BF"/>
    <w:rsid w:val="003D2EBF"/>
    <w:rsid w:val="00460F97"/>
    <w:rsid w:val="00462F45"/>
    <w:rsid w:val="00487EAC"/>
    <w:rsid w:val="004F10E8"/>
    <w:rsid w:val="005000D0"/>
    <w:rsid w:val="005233AD"/>
    <w:rsid w:val="00524D21"/>
    <w:rsid w:val="00533B6A"/>
    <w:rsid w:val="0053502C"/>
    <w:rsid w:val="00593680"/>
    <w:rsid w:val="005D1FAC"/>
    <w:rsid w:val="00603B89"/>
    <w:rsid w:val="00603B99"/>
    <w:rsid w:val="00627BE3"/>
    <w:rsid w:val="00657045"/>
    <w:rsid w:val="00672654"/>
    <w:rsid w:val="00685488"/>
    <w:rsid w:val="00685F6E"/>
    <w:rsid w:val="00687DCB"/>
    <w:rsid w:val="00692AE1"/>
    <w:rsid w:val="006B7F64"/>
    <w:rsid w:val="006C7541"/>
    <w:rsid w:val="00705A7E"/>
    <w:rsid w:val="0072465F"/>
    <w:rsid w:val="00743641"/>
    <w:rsid w:val="00811A0D"/>
    <w:rsid w:val="00814155"/>
    <w:rsid w:val="008731B2"/>
    <w:rsid w:val="008A3A3D"/>
    <w:rsid w:val="008C2509"/>
    <w:rsid w:val="008D09A5"/>
    <w:rsid w:val="009140E7"/>
    <w:rsid w:val="00935683"/>
    <w:rsid w:val="00942DFA"/>
    <w:rsid w:val="009803C7"/>
    <w:rsid w:val="009A5B6A"/>
    <w:rsid w:val="009D1AC4"/>
    <w:rsid w:val="009D4B4E"/>
    <w:rsid w:val="009E079F"/>
    <w:rsid w:val="00A3180E"/>
    <w:rsid w:val="00A46813"/>
    <w:rsid w:val="00A51FD4"/>
    <w:rsid w:val="00A56B1A"/>
    <w:rsid w:val="00A7046D"/>
    <w:rsid w:val="00AB24D7"/>
    <w:rsid w:val="00AD300F"/>
    <w:rsid w:val="00AF17A7"/>
    <w:rsid w:val="00B2224E"/>
    <w:rsid w:val="00B27C8E"/>
    <w:rsid w:val="00B52080"/>
    <w:rsid w:val="00B66CB1"/>
    <w:rsid w:val="00B82ACC"/>
    <w:rsid w:val="00B82B97"/>
    <w:rsid w:val="00BE6DDF"/>
    <w:rsid w:val="00BF2D5D"/>
    <w:rsid w:val="00C23DE1"/>
    <w:rsid w:val="00C322C4"/>
    <w:rsid w:val="00C440A5"/>
    <w:rsid w:val="00CB78CE"/>
    <w:rsid w:val="00CE2829"/>
    <w:rsid w:val="00CE5916"/>
    <w:rsid w:val="00CE5EB8"/>
    <w:rsid w:val="00D47A0D"/>
    <w:rsid w:val="00D873D1"/>
    <w:rsid w:val="00D87553"/>
    <w:rsid w:val="00D87EE2"/>
    <w:rsid w:val="00D90832"/>
    <w:rsid w:val="00D977C2"/>
    <w:rsid w:val="00DE05B7"/>
    <w:rsid w:val="00DF7F72"/>
    <w:rsid w:val="00E05709"/>
    <w:rsid w:val="00E138D0"/>
    <w:rsid w:val="00E327FA"/>
    <w:rsid w:val="00E44D84"/>
    <w:rsid w:val="00E76C3A"/>
    <w:rsid w:val="00E8110D"/>
    <w:rsid w:val="00EB2E74"/>
    <w:rsid w:val="00EC0219"/>
    <w:rsid w:val="00EC482B"/>
    <w:rsid w:val="00F208AF"/>
    <w:rsid w:val="00F41E10"/>
    <w:rsid w:val="00F436DC"/>
    <w:rsid w:val="00F76BD5"/>
    <w:rsid w:val="00F92E4E"/>
    <w:rsid w:val="00FB02B2"/>
    <w:rsid w:val="00FF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8AB23B"/>
  <w15:chartTrackingRefBased/>
  <w15:docId w15:val="{8EA7CA92-F3C9-4F5F-9777-638E3D903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D1AC4"/>
    <w:pPr>
      <w:spacing w:before="240" w:after="120" w:line="276" w:lineRule="auto"/>
    </w:pPr>
    <w:rPr>
      <w:rFonts w:ascii="Open Sans" w:hAnsi="Open Sans"/>
      <w:szCs w:val="22"/>
    </w:rPr>
  </w:style>
  <w:style w:type="paragraph" w:styleId="1">
    <w:name w:val="heading 1"/>
    <w:aliases w:val="Заголовок главный"/>
    <w:basedOn w:val="a0"/>
    <w:next w:val="a0"/>
    <w:link w:val="10"/>
    <w:uiPriority w:val="9"/>
    <w:qFormat/>
    <w:rsid w:val="0021215E"/>
    <w:pPr>
      <w:keepNext/>
      <w:spacing w:after="60" w:line="240" w:lineRule="auto"/>
      <w:outlineLvl w:val="0"/>
    </w:pPr>
    <w:rPr>
      <w:rFonts w:ascii="Open Sans Extrabold" w:hAnsi="Open Sans Extrabold"/>
      <w:b/>
      <w:bCs/>
      <w:caps/>
      <w:kern w:val="32"/>
      <w:sz w:val="7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1215E"/>
    <w:pPr>
      <w:keepNext/>
      <w:spacing w:line="240" w:lineRule="auto"/>
      <w:outlineLvl w:val="1"/>
    </w:pPr>
    <w:rPr>
      <w:rFonts w:ascii="Open Sans Extrabold" w:hAnsi="Open Sans Extrabold"/>
      <w:b/>
      <w:bCs/>
      <w:iCs/>
      <w:caps/>
      <w:color w:val="000000" w:themeColor="text1"/>
      <w:sz w:val="40"/>
      <w:szCs w:val="28"/>
    </w:rPr>
  </w:style>
  <w:style w:type="paragraph" w:styleId="3">
    <w:name w:val="heading 3"/>
    <w:basedOn w:val="a0"/>
    <w:link w:val="30"/>
    <w:uiPriority w:val="9"/>
    <w:qFormat/>
    <w:rsid w:val="0021215E"/>
    <w:pPr>
      <w:spacing w:before="100" w:beforeAutospacing="1" w:after="100" w:afterAutospacing="1" w:line="240" w:lineRule="auto"/>
      <w:outlineLvl w:val="2"/>
    </w:pPr>
    <w:rPr>
      <w:rFonts w:ascii="Open Sans Extrabold" w:hAnsi="Open Sans Extrabold"/>
      <w:bCs/>
      <w:sz w:val="32"/>
      <w:szCs w:val="27"/>
    </w:rPr>
  </w:style>
  <w:style w:type="paragraph" w:styleId="4">
    <w:name w:val="heading 4"/>
    <w:basedOn w:val="a0"/>
    <w:next w:val="a0"/>
    <w:link w:val="40"/>
    <w:uiPriority w:val="9"/>
    <w:unhideWhenUsed/>
    <w:qFormat/>
    <w:rsid w:val="00335739"/>
    <w:pPr>
      <w:keepNext/>
      <w:spacing w:after="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аголовок главный Знак"/>
    <w:link w:val="1"/>
    <w:uiPriority w:val="9"/>
    <w:rsid w:val="0021215E"/>
    <w:rPr>
      <w:rFonts w:ascii="Open Sans Extrabold" w:hAnsi="Open Sans Extrabold"/>
      <w:b/>
      <w:bCs/>
      <w:caps/>
      <w:kern w:val="32"/>
      <w:sz w:val="72"/>
      <w:szCs w:val="32"/>
    </w:rPr>
  </w:style>
  <w:style w:type="character" w:customStyle="1" w:styleId="20">
    <w:name w:val="Заголовок 2 Знак"/>
    <w:link w:val="2"/>
    <w:uiPriority w:val="9"/>
    <w:rsid w:val="0021215E"/>
    <w:rPr>
      <w:rFonts w:ascii="Open Sans Extrabold" w:hAnsi="Open Sans Extrabold"/>
      <w:b/>
      <w:bCs/>
      <w:iCs/>
      <w:caps/>
      <w:color w:val="000000" w:themeColor="text1"/>
      <w:sz w:val="40"/>
      <w:szCs w:val="28"/>
    </w:rPr>
  </w:style>
  <w:style w:type="character" w:customStyle="1" w:styleId="30">
    <w:name w:val="Заголовок 3 Знак"/>
    <w:link w:val="3"/>
    <w:uiPriority w:val="9"/>
    <w:rsid w:val="0021215E"/>
    <w:rPr>
      <w:rFonts w:ascii="Open Sans Extrabold" w:hAnsi="Open Sans Extrabold"/>
      <w:bCs/>
      <w:sz w:val="32"/>
      <w:szCs w:val="27"/>
    </w:rPr>
  </w:style>
  <w:style w:type="character" w:customStyle="1" w:styleId="40">
    <w:name w:val="Заголовок 4 Знак"/>
    <w:basedOn w:val="a1"/>
    <w:link w:val="4"/>
    <w:uiPriority w:val="9"/>
    <w:rsid w:val="00335739"/>
    <w:rPr>
      <w:rFonts w:asciiTheme="minorHAnsi" w:eastAsiaTheme="minorEastAsia" w:hAnsiTheme="minorHAnsi" w:cstheme="minorBidi"/>
      <w:b/>
      <w:bCs/>
      <w:sz w:val="28"/>
      <w:szCs w:val="28"/>
    </w:rPr>
  </w:style>
  <w:style w:type="character" w:styleId="a4">
    <w:name w:val="Strong"/>
    <w:uiPriority w:val="22"/>
    <w:qFormat/>
    <w:rsid w:val="009D4B4E"/>
    <w:rPr>
      <w:b/>
      <w:bCs/>
    </w:rPr>
  </w:style>
  <w:style w:type="paragraph" w:styleId="a5">
    <w:name w:val="No Spacing"/>
    <w:uiPriority w:val="1"/>
    <w:qFormat/>
    <w:rsid w:val="009D4B4E"/>
    <w:rPr>
      <w:sz w:val="22"/>
      <w:szCs w:val="22"/>
    </w:rPr>
  </w:style>
  <w:style w:type="paragraph" w:styleId="a6">
    <w:name w:val="List Paragraph"/>
    <w:basedOn w:val="a0"/>
    <w:link w:val="a7"/>
    <w:uiPriority w:val="34"/>
    <w:qFormat/>
    <w:rsid w:val="009D4B4E"/>
    <w:pPr>
      <w:ind w:left="720"/>
      <w:contextualSpacing/>
    </w:pPr>
  </w:style>
  <w:style w:type="table" w:customStyle="1" w:styleId="11">
    <w:name w:val="Стиль1"/>
    <w:basedOn w:val="a2"/>
    <w:uiPriority w:val="99"/>
    <w:rsid w:val="009D4B4E"/>
    <w:rPr>
      <w:rFonts w:ascii="Segoe UI Light" w:hAnsi="Segoe UI Light"/>
      <w:sz w:val="22"/>
      <w:lang w:eastAsia="ru-RU"/>
    </w:rPr>
    <w:tblPr>
      <w:tblStyleRowBandSize w:val="1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  <w:tblCellMar>
        <w:top w:w="113" w:type="dxa"/>
        <w:bottom w:w="113" w:type="dxa"/>
      </w:tblCellMar>
    </w:tblPr>
    <w:tcPr>
      <w:shd w:val="clear" w:color="auto" w:fill="FFFFFF" w:themeFill="background1"/>
      <w:vAlign w:val="center"/>
    </w:tcPr>
    <w:tblStylePr w:type="firstRow">
      <w:rPr>
        <w:b w:val="0"/>
      </w:rPr>
      <w:tblPr/>
      <w:tcPr>
        <w:shd w:val="clear" w:color="auto" w:fill="D9D9D9" w:themeFill="background1" w:themeFillShade="D9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styleId="a8">
    <w:name w:val="Table Grid"/>
    <w:basedOn w:val="a2"/>
    <w:uiPriority w:val="39"/>
    <w:rsid w:val="009D4B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Emphasis"/>
    <w:basedOn w:val="20"/>
    <w:uiPriority w:val="20"/>
    <w:qFormat/>
    <w:rsid w:val="00CB78CE"/>
    <w:rPr>
      <w:rFonts w:ascii="Arial" w:hAnsi="Arial"/>
      <w:b/>
      <w:bCs/>
      <w:i/>
      <w:iCs w:val="0"/>
      <w:caps/>
      <w:color w:val="ED7D31"/>
      <w:sz w:val="26"/>
      <w:szCs w:val="28"/>
    </w:rPr>
  </w:style>
  <w:style w:type="paragraph" w:customStyle="1" w:styleId="aa">
    <w:name w:val="ПЛЮС"/>
    <w:basedOn w:val="a0"/>
    <w:link w:val="ab"/>
    <w:qFormat/>
    <w:rsid w:val="00E8110D"/>
    <w:pPr>
      <w:spacing w:before="0" w:after="0"/>
      <w:jc w:val="center"/>
    </w:pPr>
    <w:rPr>
      <w:b/>
      <w:color w:val="ED7D31" w:themeColor="accent2"/>
      <w:sz w:val="26"/>
      <w:szCs w:val="24"/>
      <w:lang w:eastAsia="ru-RU"/>
    </w:rPr>
  </w:style>
  <w:style w:type="character" w:customStyle="1" w:styleId="ab">
    <w:name w:val="ПЛЮС Знак"/>
    <w:basedOn w:val="a1"/>
    <w:link w:val="aa"/>
    <w:rsid w:val="00E8110D"/>
    <w:rPr>
      <w:rFonts w:ascii="Open Sans" w:hAnsi="Open Sans"/>
      <w:b/>
      <w:color w:val="ED7D31" w:themeColor="accent2"/>
      <w:sz w:val="26"/>
      <w:szCs w:val="24"/>
      <w:lang w:eastAsia="ru-RU"/>
    </w:rPr>
  </w:style>
  <w:style w:type="paragraph" w:styleId="ac">
    <w:name w:val="Title"/>
    <w:basedOn w:val="a0"/>
    <w:next w:val="a0"/>
    <w:link w:val="ad"/>
    <w:uiPriority w:val="10"/>
    <w:qFormat/>
    <w:rsid w:val="000320BF"/>
    <w:pPr>
      <w:spacing w:line="240" w:lineRule="auto"/>
      <w:contextualSpacing/>
    </w:pPr>
    <w:rPr>
      <w:rFonts w:ascii="Open Sans Extrabold" w:eastAsiaTheme="majorEastAsia" w:hAnsi="Open Sans Extrabold" w:cstheme="majorBidi"/>
      <w:spacing w:val="-10"/>
      <w:kern w:val="28"/>
      <w:sz w:val="40"/>
      <w:szCs w:val="56"/>
    </w:rPr>
  </w:style>
  <w:style w:type="character" w:customStyle="1" w:styleId="ad">
    <w:name w:val="Заголовок Знак"/>
    <w:basedOn w:val="a1"/>
    <w:link w:val="ac"/>
    <w:uiPriority w:val="10"/>
    <w:rsid w:val="000320BF"/>
    <w:rPr>
      <w:rFonts w:ascii="Open Sans Extrabold" w:eastAsiaTheme="majorEastAsia" w:hAnsi="Open Sans Extrabold" w:cstheme="majorBidi"/>
      <w:spacing w:val="-10"/>
      <w:kern w:val="28"/>
      <w:sz w:val="40"/>
      <w:szCs w:val="56"/>
    </w:rPr>
  </w:style>
  <w:style w:type="paragraph" w:styleId="ae">
    <w:name w:val="Body Text"/>
    <w:basedOn w:val="a0"/>
    <w:link w:val="af"/>
    <w:uiPriority w:val="1"/>
    <w:qFormat/>
    <w:rsid w:val="004F10E8"/>
    <w:pPr>
      <w:widowControl w:val="0"/>
      <w:spacing w:before="0" w:after="240" w:line="288" w:lineRule="auto"/>
      <w:jc w:val="both"/>
    </w:pPr>
    <w:rPr>
      <w:sz w:val="22"/>
      <w:lang w:val="en-US"/>
    </w:rPr>
  </w:style>
  <w:style w:type="character" w:customStyle="1" w:styleId="af">
    <w:name w:val="Основной текст Знак"/>
    <w:basedOn w:val="a1"/>
    <w:link w:val="ae"/>
    <w:uiPriority w:val="1"/>
    <w:rsid w:val="004F10E8"/>
    <w:rPr>
      <w:rFonts w:ascii="Open Sans" w:hAnsi="Open Sans"/>
      <w:sz w:val="22"/>
      <w:szCs w:val="22"/>
      <w:lang w:val="en-US"/>
    </w:rPr>
  </w:style>
  <w:style w:type="character" w:styleId="af0">
    <w:name w:val="Subtle Emphasis"/>
    <w:basedOn w:val="a1"/>
    <w:uiPriority w:val="19"/>
    <w:qFormat/>
    <w:rsid w:val="004F10E8"/>
    <w:rPr>
      <w:rFonts w:ascii="Open Sans Light" w:hAnsi="Open Sans Light"/>
      <w:b w:val="0"/>
      <w:i w:val="0"/>
      <w:iCs/>
      <w:color w:val="808080" w:themeColor="background1" w:themeShade="80"/>
      <w:u w:color="BFBFBF" w:themeColor="background1" w:themeShade="BF"/>
    </w:rPr>
  </w:style>
  <w:style w:type="paragraph" w:styleId="af1">
    <w:name w:val="header"/>
    <w:basedOn w:val="a0"/>
    <w:link w:val="af2"/>
    <w:uiPriority w:val="99"/>
    <w:unhideWhenUsed/>
    <w:rsid w:val="00BE6DDF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sid w:val="00BE6DDF"/>
    <w:rPr>
      <w:rFonts w:ascii="Open Sans" w:hAnsi="Open Sans"/>
      <w:szCs w:val="22"/>
    </w:rPr>
  </w:style>
  <w:style w:type="paragraph" w:styleId="af3">
    <w:name w:val="footer"/>
    <w:basedOn w:val="a0"/>
    <w:link w:val="af4"/>
    <w:uiPriority w:val="99"/>
    <w:unhideWhenUsed/>
    <w:rsid w:val="00BE6DDF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4">
    <w:name w:val="Нижний колонтитул Знак"/>
    <w:basedOn w:val="a1"/>
    <w:link w:val="af3"/>
    <w:uiPriority w:val="99"/>
    <w:rsid w:val="00BE6DDF"/>
    <w:rPr>
      <w:rFonts w:ascii="Open Sans" w:hAnsi="Open Sans"/>
      <w:szCs w:val="22"/>
    </w:rPr>
  </w:style>
  <w:style w:type="character" w:styleId="af5">
    <w:name w:val="Hyperlink"/>
    <w:basedOn w:val="a1"/>
    <w:uiPriority w:val="99"/>
    <w:unhideWhenUsed/>
    <w:rsid w:val="005233AD"/>
    <w:rPr>
      <w:color w:val="0563C1" w:themeColor="hyperlink"/>
      <w:u w:val="single"/>
    </w:rPr>
  </w:style>
  <w:style w:type="paragraph" w:customStyle="1" w:styleId="a">
    <w:name w:val="Маркерный список"/>
    <w:basedOn w:val="a6"/>
    <w:link w:val="af6"/>
    <w:qFormat/>
    <w:rsid w:val="00335739"/>
    <w:pPr>
      <w:numPr>
        <w:numId w:val="4"/>
      </w:numPr>
      <w:spacing w:before="120"/>
      <w:ind w:left="357" w:hanging="357"/>
      <w:contextualSpacing w:val="0"/>
    </w:pPr>
    <w:rPr>
      <w:lang w:eastAsia="ru-RU"/>
    </w:rPr>
  </w:style>
  <w:style w:type="character" w:customStyle="1" w:styleId="a7">
    <w:name w:val="Абзац списка Знак"/>
    <w:basedOn w:val="a1"/>
    <w:link w:val="a6"/>
    <w:uiPriority w:val="34"/>
    <w:rsid w:val="00335739"/>
    <w:rPr>
      <w:rFonts w:ascii="Open Sans" w:hAnsi="Open Sans"/>
      <w:szCs w:val="22"/>
    </w:rPr>
  </w:style>
  <w:style w:type="character" w:customStyle="1" w:styleId="af6">
    <w:name w:val="Маркерный список Знак"/>
    <w:basedOn w:val="a7"/>
    <w:link w:val="a"/>
    <w:rsid w:val="00335739"/>
    <w:rPr>
      <w:rFonts w:ascii="Open Sans" w:hAnsi="Open Sans"/>
      <w:szCs w:val="22"/>
      <w:lang w:eastAsia="ru-RU"/>
    </w:rPr>
  </w:style>
  <w:style w:type="character" w:customStyle="1" w:styleId="fontstyle01">
    <w:name w:val="fontstyle01"/>
    <w:basedOn w:val="a1"/>
    <w:rsid w:val="00657045"/>
    <w:rPr>
      <w:rFonts w:ascii="OpenSans" w:hAnsi="OpenSans" w:hint="default"/>
      <w:b w:val="0"/>
      <w:bCs w:val="0"/>
      <w:i w:val="0"/>
      <w:iCs w:val="0"/>
      <w:color w:val="FFFFFF"/>
      <w:sz w:val="22"/>
      <w:szCs w:val="22"/>
    </w:rPr>
  </w:style>
  <w:style w:type="character" w:customStyle="1" w:styleId="fontstyle21">
    <w:name w:val="fontstyle21"/>
    <w:basedOn w:val="a1"/>
    <w:rsid w:val="00657045"/>
    <w:rPr>
      <w:rFonts w:ascii="SegoeUI" w:hAnsi="SegoeUI" w:hint="default"/>
      <w:b w:val="0"/>
      <w:bCs w:val="0"/>
      <w:i w:val="0"/>
      <w:iCs w:val="0"/>
      <w:color w:val="FFFFFF"/>
      <w:sz w:val="22"/>
      <w:szCs w:val="22"/>
    </w:rPr>
  </w:style>
  <w:style w:type="character" w:customStyle="1" w:styleId="fontstyle31">
    <w:name w:val="fontstyle31"/>
    <w:basedOn w:val="a1"/>
    <w:rsid w:val="00685488"/>
    <w:rPr>
      <w:rFonts w:ascii="OpenSans" w:hAnsi="OpenSans" w:hint="default"/>
      <w:b w:val="0"/>
      <w:bCs w:val="0"/>
      <w:i w:val="0"/>
      <w:iCs w:val="0"/>
      <w:color w:val="FFFFF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2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3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5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1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2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3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3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3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6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6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4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1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9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7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9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9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file:///D:\YandexDisk\ideco.ru" TargetMode="External"/><Relationship Id="rId2" Type="http://schemas.openxmlformats.org/officeDocument/2006/relationships/hyperlink" Target="mailto:sales@ideco.r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C901D-7254-440E-ACC3-9D093A0AD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d.homutov</dc:creator>
  <cp:keywords/>
  <dc:description/>
  <cp:lastModifiedBy>Анна Русяева</cp:lastModifiedBy>
  <cp:revision>57</cp:revision>
  <cp:lastPrinted>2016-03-28T17:45:00Z</cp:lastPrinted>
  <dcterms:created xsi:type="dcterms:W3CDTF">2018-03-01T06:19:00Z</dcterms:created>
  <dcterms:modified xsi:type="dcterms:W3CDTF">2018-03-02T06:19:00Z</dcterms:modified>
</cp:coreProperties>
</file>