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7B833" w14:textId="74D2D543" w:rsidR="00E561BD" w:rsidRDefault="00E561BD" w:rsidP="00E561B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Métodologia de desenvolvimento</w:t>
      </w:r>
    </w:p>
    <w:p w14:paraId="574C72E2" w14:textId="62E0EE89" w:rsidR="00E561BD" w:rsidRDefault="006A5CD5" w:rsidP="006A5CD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pt-PT"/>
        </w:rPr>
      </w:pPr>
      <w:r w:rsidRPr="006A5CD5">
        <w:rPr>
          <w:rFonts w:ascii="Times New Roman" w:hAnsi="Times New Roman" w:cs="Times New Roman"/>
          <w:kern w:val="0"/>
          <w:sz w:val="24"/>
          <w:szCs w:val="24"/>
          <w:lang w:val="pt-PT"/>
        </w:rPr>
        <w:t>Para se chegar a solução proposta para o problema, é necessário se torna desenvolver-se</w:t>
      </w:r>
      <w:r w:rsidRPr="006A5CD5">
        <w:rPr>
          <w:rFonts w:ascii="Times New Roman" w:hAnsi="Times New Roman" w:cs="Times New Roman"/>
          <w:kern w:val="0"/>
          <w:sz w:val="24"/>
          <w:szCs w:val="24"/>
          <w:lang w:val="pt-PT"/>
        </w:rPr>
        <w:t xml:space="preserve"> </w:t>
      </w:r>
      <w:r w:rsidRPr="006A5CD5">
        <w:rPr>
          <w:rFonts w:ascii="Times New Roman" w:hAnsi="Times New Roman" w:cs="Times New Roman"/>
          <w:kern w:val="0"/>
          <w:sz w:val="24"/>
          <w:szCs w:val="24"/>
          <w:lang w:val="pt-PT"/>
        </w:rPr>
        <w:t>um sistema, sendo que inicialmente apresenta-se um protótipo funcional com as funcionalidades</w:t>
      </w:r>
      <w:r w:rsidRPr="006A5CD5">
        <w:rPr>
          <w:rFonts w:ascii="Times New Roman" w:hAnsi="Times New Roman" w:cs="Times New Roman"/>
          <w:kern w:val="0"/>
          <w:sz w:val="24"/>
          <w:szCs w:val="24"/>
          <w:lang w:val="pt-PT"/>
        </w:rPr>
        <w:t xml:space="preserve"> </w:t>
      </w:r>
      <w:r w:rsidRPr="006A5CD5">
        <w:rPr>
          <w:rFonts w:ascii="Times New Roman" w:hAnsi="Times New Roman" w:cs="Times New Roman"/>
          <w:kern w:val="0"/>
          <w:sz w:val="24"/>
          <w:szCs w:val="24"/>
          <w:lang w:val="pt-PT"/>
        </w:rPr>
        <w:t>propostas. Segundo Corais (2022), um protótipo funcional é um modelo ou representação</w:t>
      </w:r>
      <w:r w:rsidRPr="006A5CD5">
        <w:rPr>
          <w:rFonts w:ascii="Times New Roman" w:hAnsi="Times New Roman" w:cs="Times New Roman"/>
          <w:kern w:val="0"/>
          <w:sz w:val="24"/>
          <w:szCs w:val="24"/>
          <w:lang w:val="pt-PT"/>
        </w:rPr>
        <w:t xml:space="preserve"> </w:t>
      </w:r>
      <w:r w:rsidRPr="006A5CD5">
        <w:rPr>
          <w:rFonts w:ascii="Times New Roman" w:hAnsi="Times New Roman" w:cs="Times New Roman"/>
          <w:kern w:val="0"/>
          <w:sz w:val="24"/>
          <w:szCs w:val="24"/>
          <w:lang w:val="pt-PT"/>
        </w:rPr>
        <w:t>do produto que possua algumas das funcionalidades do produto original e permita</w:t>
      </w:r>
      <w:r w:rsidRPr="006A5CD5">
        <w:rPr>
          <w:rFonts w:ascii="Times New Roman" w:hAnsi="Times New Roman" w:cs="Times New Roman"/>
          <w:kern w:val="0"/>
          <w:sz w:val="24"/>
          <w:szCs w:val="24"/>
          <w:lang w:val="pt-PT"/>
        </w:rPr>
        <w:t xml:space="preserve"> </w:t>
      </w:r>
      <w:r w:rsidRPr="006A5CD5">
        <w:rPr>
          <w:rFonts w:ascii="Times New Roman" w:hAnsi="Times New Roman" w:cs="Times New Roman"/>
          <w:kern w:val="0"/>
          <w:sz w:val="24"/>
          <w:szCs w:val="24"/>
          <w:lang w:val="pt-PT"/>
        </w:rPr>
        <w:t>uma interacção, mesmo que simulada, destas funcionalidades</w:t>
      </w:r>
      <w:r>
        <w:rPr>
          <w:rFonts w:ascii="Times New Roman" w:hAnsi="Times New Roman" w:cs="Times New Roman"/>
          <w:kern w:val="0"/>
          <w:sz w:val="24"/>
          <w:szCs w:val="24"/>
          <w:lang w:val="pt-PT"/>
        </w:rPr>
        <w:t>.</w:t>
      </w:r>
    </w:p>
    <w:p w14:paraId="6A2BE58B" w14:textId="32423496" w:rsidR="006A5CD5" w:rsidRDefault="006A5CD5" w:rsidP="006A5CD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pt-PT"/>
        </w:rPr>
      </w:pPr>
      <w:r w:rsidRPr="006A5CD5">
        <w:rPr>
          <w:rFonts w:ascii="Times New Roman" w:hAnsi="Times New Roman" w:cs="Times New Roman"/>
          <w:kern w:val="0"/>
          <w:sz w:val="24"/>
          <w:szCs w:val="24"/>
          <w:lang w:val="pt-PT"/>
        </w:rPr>
        <w:t>O desenvolvimento do protótipo funcional foi feito mediante o uso da metodologia extreme</w:t>
      </w:r>
      <w:r w:rsidRPr="006A5CD5">
        <w:rPr>
          <w:rFonts w:ascii="Times New Roman" w:hAnsi="Times New Roman" w:cs="Times New Roman"/>
          <w:kern w:val="0"/>
          <w:sz w:val="24"/>
          <w:szCs w:val="24"/>
          <w:lang w:val="pt-PT"/>
        </w:rPr>
        <w:t xml:space="preserve"> </w:t>
      </w:r>
      <w:r w:rsidRPr="006A5CD5">
        <w:rPr>
          <w:rFonts w:ascii="Times New Roman" w:hAnsi="Times New Roman" w:cs="Times New Roman"/>
          <w:kern w:val="0"/>
          <w:sz w:val="24"/>
          <w:szCs w:val="24"/>
          <w:lang w:val="pt-PT"/>
        </w:rPr>
        <w:t>Programming (XP). Trata-se de uma metodologia ágil que integra o conjunto de boas práticas</w:t>
      </w:r>
      <w:r w:rsidRPr="006A5CD5">
        <w:rPr>
          <w:rFonts w:ascii="Times New Roman" w:hAnsi="Times New Roman" w:cs="Times New Roman"/>
          <w:kern w:val="0"/>
          <w:sz w:val="24"/>
          <w:szCs w:val="24"/>
          <w:lang w:val="pt-PT"/>
        </w:rPr>
        <w:t xml:space="preserve"> </w:t>
      </w:r>
      <w:r w:rsidRPr="006A5CD5">
        <w:rPr>
          <w:rFonts w:ascii="Times New Roman" w:hAnsi="Times New Roman" w:cs="Times New Roman"/>
          <w:kern w:val="0"/>
          <w:sz w:val="24"/>
          <w:szCs w:val="24"/>
          <w:lang w:val="pt-PT"/>
        </w:rPr>
        <w:t>de programação tais como entregas e melhorias contínuas do software e participação</w:t>
      </w:r>
      <w:r w:rsidRPr="006A5CD5">
        <w:rPr>
          <w:rFonts w:ascii="Times New Roman" w:hAnsi="Times New Roman" w:cs="Times New Roman"/>
          <w:kern w:val="0"/>
          <w:sz w:val="24"/>
          <w:szCs w:val="24"/>
          <w:lang w:val="pt-PT"/>
        </w:rPr>
        <w:t xml:space="preserve"> </w:t>
      </w:r>
      <w:r w:rsidRPr="006A5CD5">
        <w:rPr>
          <w:rFonts w:ascii="Times New Roman" w:hAnsi="Times New Roman" w:cs="Times New Roman"/>
          <w:kern w:val="0"/>
          <w:sz w:val="24"/>
          <w:szCs w:val="24"/>
          <w:lang w:val="pt-PT"/>
        </w:rPr>
        <w:t>do cliente na equipa de desenvolvimento (Sommerville, 2011). O mesmo autor, diz que no</w:t>
      </w:r>
      <w:r w:rsidRPr="006A5CD5">
        <w:rPr>
          <w:rFonts w:ascii="Times New Roman" w:hAnsi="Times New Roman" w:cs="Times New Roman"/>
          <w:kern w:val="0"/>
          <w:sz w:val="24"/>
          <w:szCs w:val="24"/>
          <w:lang w:val="pt-PT"/>
        </w:rPr>
        <w:t xml:space="preserve"> </w:t>
      </w:r>
      <w:r w:rsidRPr="006A5CD5">
        <w:rPr>
          <w:rFonts w:ascii="Times New Roman" w:hAnsi="Times New Roman" w:cs="Times New Roman"/>
          <w:i/>
          <w:iCs/>
          <w:kern w:val="0"/>
          <w:sz w:val="24"/>
          <w:szCs w:val="24"/>
          <w:lang w:val="pt-PT"/>
        </w:rPr>
        <w:t>extreme programming</w:t>
      </w:r>
      <w:r w:rsidRPr="006A5CD5">
        <w:rPr>
          <w:rFonts w:ascii="Times New Roman" w:hAnsi="Times New Roman" w:cs="Times New Roman"/>
          <w:kern w:val="0"/>
          <w:sz w:val="24"/>
          <w:szCs w:val="24"/>
          <w:lang w:val="pt-PT"/>
        </w:rPr>
        <w:t>, todos os requisitos são expressos como cenários (chamados histórias</w:t>
      </w:r>
      <w:r w:rsidRPr="006A5CD5">
        <w:rPr>
          <w:rFonts w:ascii="Times New Roman" w:hAnsi="Times New Roman" w:cs="Times New Roman"/>
          <w:kern w:val="0"/>
          <w:sz w:val="24"/>
          <w:szCs w:val="24"/>
          <w:lang w:val="pt-PT"/>
        </w:rPr>
        <w:t xml:space="preserve"> </w:t>
      </w:r>
      <w:r w:rsidRPr="006A5CD5">
        <w:rPr>
          <w:rFonts w:ascii="Times New Roman" w:hAnsi="Times New Roman" w:cs="Times New Roman"/>
          <w:kern w:val="0"/>
          <w:sz w:val="24"/>
          <w:szCs w:val="24"/>
          <w:lang w:val="pt-PT"/>
        </w:rPr>
        <w:t xml:space="preserve">do utilizador do inglês </w:t>
      </w:r>
      <w:r w:rsidRPr="006A5CD5">
        <w:rPr>
          <w:rFonts w:ascii="Times New Roman" w:hAnsi="Times New Roman" w:cs="Times New Roman"/>
          <w:i/>
          <w:iCs/>
          <w:kern w:val="0"/>
          <w:sz w:val="24"/>
          <w:szCs w:val="24"/>
          <w:lang w:val="pt-PT"/>
        </w:rPr>
        <w:t>user stories</w:t>
      </w:r>
      <w:r w:rsidRPr="006A5CD5">
        <w:rPr>
          <w:rFonts w:ascii="Times New Roman" w:hAnsi="Times New Roman" w:cs="Times New Roman"/>
          <w:kern w:val="0"/>
          <w:sz w:val="24"/>
          <w:szCs w:val="24"/>
          <w:lang w:val="pt-PT"/>
        </w:rPr>
        <w:t>), que são implementados directamente como uma</w:t>
      </w:r>
      <w:r w:rsidRPr="006A5CD5">
        <w:rPr>
          <w:rFonts w:ascii="Times New Roman" w:hAnsi="Times New Roman" w:cs="Times New Roman"/>
          <w:kern w:val="0"/>
          <w:sz w:val="24"/>
          <w:szCs w:val="24"/>
          <w:lang w:val="pt-PT"/>
        </w:rPr>
        <w:t xml:space="preserve"> </w:t>
      </w:r>
      <w:r w:rsidRPr="006A5CD5">
        <w:rPr>
          <w:rFonts w:ascii="Times New Roman" w:hAnsi="Times New Roman" w:cs="Times New Roman"/>
          <w:kern w:val="0"/>
          <w:sz w:val="24"/>
          <w:szCs w:val="24"/>
          <w:lang w:val="pt-PT"/>
        </w:rPr>
        <w:t>série de tarefas.</w:t>
      </w:r>
    </w:p>
    <w:p w14:paraId="36BD077D" w14:textId="77777777" w:rsidR="00C129C9" w:rsidRDefault="00C129C9" w:rsidP="006A5CD5">
      <w:pPr>
        <w:autoSpaceDE w:val="0"/>
        <w:autoSpaceDN w:val="0"/>
        <w:adjustRightInd w:val="0"/>
        <w:spacing w:after="0" w:line="360" w:lineRule="auto"/>
        <w:jc w:val="both"/>
        <w:rPr>
          <w:noProof/>
        </w:rPr>
      </w:pPr>
    </w:p>
    <w:p w14:paraId="1B07AEB0" w14:textId="77777777" w:rsidR="006F4888" w:rsidRDefault="006F4888" w:rsidP="00C129C9">
      <w:pPr>
        <w:autoSpaceDE w:val="0"/>
        <w:autoSpaceDN w:val="0"/>
        <w:adjustRightInd w:val="0"/>
        <w:spacing w:after="0" w:line="360" w:lineRule="auto"/>
        <w:jc w:val="center"/>
        <w:rPr>
          <w:noProof/>
        </w:rPr>
      </w:pPr>
    </w:p>
    <w:p w14:paraId="30E82B5F" w14:textId="1E5E1992" w:rsidR="00C129C9" w:rsidRDefault="00C129C9" w:rsidP="00C129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kern w:val="0"/>
          <w:sz w:val="24"/>
          <w:szCs w:val="24"/>
          <w:lang w:val="pt-PT"/>
        </w:rPr>
      </w:pPr>
      <w:r>
        <w:rPr>
          <w:noProof/>
        </w:rPr>
        <w:drawing>
          <wp:inline distT="0" distB="0" distL="0" distR="0" wp14:anchorId="7F665886" wp14:editId="1469152D">
            <wp:extent cx="4714875" cy="1234321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333" t="31054" r="17308" b="38462"/>
                    <a:stretch/>
                  </pic:blipFill>
                  <pic:spPr bwMode="auto">
                    <a:xfrm>
                      <a:off x="0" y="0"/>
                      <a:ext cx="4747085" cy="1242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0FFC33" w14:textId="2A0F5C09" w:rsidR="00C129C9" w:rsidRPr="00C129C9" w:rsidRDefault="00C129C9" w:rsidP="00C129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kern w:val="0"/>
          <w:sz w:val="24"/>
          <w:szCs w:val="24"/>
          <w:lang w:val="pt-PT"/>
        </w:rPr>
      </w:pPr>
      <w:r w:rsidRPr="00C129C9">
        <w:rPr>
          <w:rFonts w:ascii="Times New Roman" w:hAnsi="Times New Roman" w:cs="Times New Roman"/>
          <w:kern w:val="0"/>
          <w:sz w:val="24"/>
          <w:szCs w:val="24"/>
          <w:lang w:val="pt-PT"/>
        </w:rPr>
        <w:t xml:space="preserve">Figura </w:t>
      </w:r>
      <w:r w:rsidRPr="00C129C9">
        <w:rPr>
          <w:rFonts w:ascii="Times New Roman" w:hAnsi="Times New Roman" w:cs="Times New Roman"/>
          <w:kern w:val="0"/>
          <w:sz w:val="24"/>
          <w:szCs w:val="24"/>
          <w:lang w:val="pt-PT"/>
        </w:rPr>
        <w:t>…</w:t>
      </w:r>
      <w:r w:rsidRPr="00C129C9">
        <w:rPr>
          <w:rFonts w:ascii="Times New Roman" w:hAnsi="Times New Roman" w:cs="Times New Roman"/>
          <w:kern w:val="0"/>
          <w:sz w:val="24"/>
          <w:szCs w:val="24"/>
          <w:lang w:val="pt-PT"/>
        </w:rPr>
        <w:t xml:space="preserve">: Ciclo de vida de uma </w:t>
      </w:r>
      <w:r w:rsidRPr="00C129C9">
        <w:rPr>
          <w:rFonts w:ascii="Times New Roman" w:hAnsi="Times New Roman" w:cs="Times New Roman"/>
          <w:i/>
          <w:iCs/>
          <w:kern w:val="0"/>
          <w:sz w:val="24"/>
          <w:szCs w:val="24"/>
          <w:lang w:val="pt-PT"/>
        </w:rPr>
        <w:t>release</w:t>
      </w:r>
      <w:r w:rsidRPr="00C129C9">
        <w:rPr>
          <w:rFonts w:ascii="Times New Roman" w:hAnsi="Times New Roman" w:cs="Times New Roman"/>
          <w:kern w:val="0"/>
          <w:sz w:val="24"/>
          <w:szCs w:val="24"/>
          <w:lang w:val="pt-PT"/>
        </w:rPr>
        <w:t xml:space="preserve"> (entrega)</w:t>
      </w:r>
    </w:p>
    <w:p w14:paraId="6538F2FC" w14:textId="5018FE28" w:rsidR="00C129C9" w:rsidRDefault="00C129C9" w:rsidP="00C129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 w:rsidRPr="00C129C9">
        <w:rPr>
          <w:rFonts w:ascii="Times New Roman" w:hAnsi="Times New Roman" w:cs="Times New Roman"/>
          <w:kern w:val="0"/>
          <w:sz w:val="24"/>
          <w:szCs w:val="24"/>
        </w:rPr>
        <w:t>Fonte: Adaptada de Coimbra (2020)</w:t>
      </w:r>
    </w:p>
    <w:p w14:paraId="184BFF88" w14:textId="77777777" w:rsidR="006218B2" w:rsidRPr="006218B2" w:rsidRDefault="006218B2" w:rsidP="006218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pt-PT"/>
        </w:rPr>
      </w:pPr>
      <w:r w:rsidRPr="006218B2">
        <w:rPr>
          <w:rFonts w:ascii="Times New Roman" w:hAnsi="Times New Roman" w:cs="Times New Roman"/>
          <w:kern w:val="0"/>
          <w:sz w:val="24"/>
          <w:szCs w:val="24"/>
          <w:lang w:val="pt-PT"/>
        </w:rPr>
        <w:t>Segundo Coimbra (2022) as fases da extreme Programming, podem ser descritas da seguinte</w:t>
      </w:r>
    </w:p>
    <w:p w14:paraId="3696CD76" w14:textId="77777777" w:rsidR="006218B2" w:rsidRPr="006218B2" w:rsidRDefault="006218B2" w:rsidP="006218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pt-PT"/>
        </w:rPr>
      </w:pPr>
      <w:r w:rsidRPr="006218B2">
        <w:rPr>
          <w:rFonts w:ascii="Times New Roman" w:hAnsi="Times New Roman" w:cs="Times New Roman"/>
          <w:kern w:val="0"/>
          <w:sz w:val="24"/>
          <w:szCs w:val="24"/>
          <w:lang w:val="pt-PT"/>
        </w:rPr>
        <w:t>forma:</w:t>
      </w:r>
    </w:p>
    <w:p w14:paraId="03E79D6A" w14:textId="6D6C61E4" w:rsidR="006218B2" w:rsidRPr="006218B2" w:rsidRDefault="006218B2" w:rsidP="006218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14" w:hanging="357"/>
        <w:jc w:val="both"/>
        <w:rPr>
          <w:rFonts w:ascii="Times New Roman" w:hAnsi="Times New Roman" w:cs="Times New Roman"/>
          <w:kern w:val="0"/>
          <w:sz w:val="24"/>
          <w:szCs w:val="24"/>
          <w:lang w:val="pt-PT"/>
        </w:rPr>
      </w:pPr>
      <w:r w:rsidRPr="006218B2">
        <w:rPr>
          <w:rFonts w:ascii="Times New Roman" w:hAnsi="Times New Roman" w:cs="Times New Roman"/>
          <w:b/>
          <w:bCs/>
          <w:kern w:val="0"/>
          <w:sz w:val="24"/>
          <w:szCs w:val="24"/>
          <w:lang w:val="pt-PT"/>
        </w:rPr>
        <w:t>Planificação</w:t>
      </w:r>
      <w:r w:rsidRPr="006218B2">
        <w:rPr>
          <w:rFonts w:ascii="Times New Roman" w:hAnsi="Times New Roman" w:cs="Times New Roman"/>
          <w:kern w:val="0"/>
          <w:sz w:val="24"/>
          <w:szCs w:val="24"/>
          <w:lang w:val="pt-PT"/>
        </w:rPr>
        <w:t>: fase onde são colectados os requisitos e escritos no cartão de histórias</w:t>
      </w:r>
      <w:r w:rsidRPr="006218B2">
        <w:rPr>
          <w:rFonts w:ascii="Times New Roman" w:hAnsi="Times New Roman" w:cs="Times New Roman"/>
          <w:kern w:val="0"/>
          <w:sz w:val="24"/>
          <w:szCs w:val="24"/>
          <w:lang w:val="pt-PT"/>
        </w:rPr>
        <w:t xml:space="preserve"> </w:t>
      </w:r>
      <w:r w:rsidRPr="006218B2">
        <w:rPr>
          <w:rFonts w:ascii="Times New Roman" w:hAnsi="Times New Roman" w:cs="Times New Roman"/>
          <w:kern w:val="0"/>
          <w:sz w:val="24"/>
          <w:szCs w:val="24"/>
          <w:lang w:val="pt-PT"/>
        </w:rPr>
        <w:t>do utilizador usando uma linguagem simples. Geralmente, é o cliente que faz essa descrição</w:t>
      </w:r>
      <w:r>
        <w:rPr>
          <w:rFonts w:ascii="Times New Roman" w:hAnsi="Times New Roman" w:cs="Times New Roman"/>
          <w:kern w:val="0"/>
          <w:sz w:val="24"/>
          <w:szCs w:val="24"/>
          <w:lang w:val="pt-PT"/>
        </w:rPr>
        <w:t xml:space="preserve"> </w:t>
      </w:r>
      <w:r w:rsidRPr="006218B2">
        <w:rPr>
          <w:rFonts w:ascii="Times New Roman" w:hAnsi="Times New Roman" w:cs="Times New Roman"/>
          <w:kern w:val="0"/>
          <w:sz w:val="24"/>
          <w:szCs w:val="24"/>
          <w:lang w:val="pt-PT"/>
        </w:rPr>
        <w:t>do seu ponto de visto.</w:t>
      </w:r>
    </w:p>
    <w:p w14:paraId="66956E49" w14:textId="0F2ADDD5" w:rsidR="006218B2" w:rsidRPr="006218B2" w:rsidRDefault="006218B2" w:rsidP="006218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14" w:hanging="357"/>
        <w:jc w:val="both"/>
        <w:rPr>
          <w:rFonts w:ascii="Times New Roman" w:hAnsi="Times New Roman" w:cs="Times New Roman"/>
          <w:kern w:val="0"/>
          <w:sz w:val="24"/>
          <w:szCs w:val="24"/>
          <w:lang w:val="pt-PT"/>
        </w:rPr>
      </w:pPr>
      <w:r w:rsidRPr="006218B2">
        <w:rPr>
          <w:rFonts w:ascii="Times New Roman" w:hAnsi="Times New Roman" w:cs="Times New Roman"/>
          <w:b/>
          <w:bCs/>
          <w:kern w:val="0"/>
          <w:sz w:val="24"/>
          <w:szCs w:val="24"/>
          <w:lang w:val="pt-PT"/>
        </w:rPr>
        <w:t>Análise</w:t>
      </w:r>
      <w:r w:rsidRPr="006218B2">
        <w:rPr>
          <w:rFonts w:ascii="Times New Roman" w:hAnsi="Times New Roman" w:cs="Times New Roman"/>
          <w:kern w:val="0"/>
          <w:sz w:val="24"/>
          <w:szCs w:val="24"/>
          <w:lang w:val="pt-PT"/>
        </w:rPr>
        <w:t>: fase onde equipa de desenvolvimento divide as histórias do utilizador em pequenas</w:t>
      </w:r>
      <w:r w:rsidRPr="006218B2">
        <w:rPr>
          <w:rFonts w:ascii="Times New Roman" w:hAnsi="Times New Roman" w:cs="Times New Roman"/>
          <w:kern w:val="0"/>
          <w:sz w:val="24"/>
          <w:szCs w:val="24"/>
          <w:lang w:val="pt-PT"/>
        </w:rPr>
        <w:t xml:space="preserve"> </w:t>
      </w:r>
      <w:r w:rsidRPr="006218B2">
        <w:rPr>
          <w:rFonts w:ascii="Times New Roman" w:hAnsi="Times New Roman" w:cs="Times New Roman"/>
          <w:kern w:val="0"/>
          <w:sz w:val="24"/>
          <w:szCs w:val="24"/>
          <w:lang w:val="pt-PT"/>
        </w:rPr>
        <w:t>tarefas mais fáceis de estimar o tempo para a sua conclusão e de</w:t>
      </w:r>
      <w:r w:rsidRPr="006218B2">
        <w:rPr>
          <w:rFonts w:ascii="Times New Roman" w:hAnsi="Times New Roman" w:cs="Times New Roman"/>
          <w:kern w:val="0"/>
          <w:sz w:val="24"/>
          <w:szCs w:val="24"/>
          <w:lang w:val="pt-PT"/>
        </w:rPr>
        <w:t xml:space="preserve"> </w:t>
      </w:r>
      <w:r w:rsidRPr="006218B2">
        <w:rPr>
          <w:rFonts w:ascii="Times New Roman" w:hAnsi="Times New Roman" w:cs="Times New Roman"/>
          <w:kern w:val="0"/>
          <w:sz w:val="24"/>
          <w:szCs w:val="24"/>
          <w:lang w:val="pt-PT"/>
        </w:rPr>
        <w:t>implementar.</w:t>
      </w:r>
    </w:p>
    <w:p w14:paraId="6BAE8ACC" w14:textId="51BD2648" w:rsidR="006218B2" w:rsidRPr="006218B2" w:rsidRDefault="006218B2" w:rsidP="006218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14" w:hanging="357"/>
        <w:jc w:val="both"/>
        <w:rPr>
          <w:rFonts w:ascii="Times New Roman" w:hAnsi="Times New Roman" w:cs="Times New Roman"/>
          <w:kern w:val="0"/>
          <w:sz w:val="24"/>
          <w:szCs w:val="24"/>
          <w:lang w:val="pt-PT"/>
        </w:rPr>
      </w:pPr>
      <w:r w:rsidRPr="006218B2">
        <w:rPr>
          <w:rFonts w:ascii="Times New Roman" w:hAnsi="Times New Roman" w:cs="Times New Roman"/>
          <w:b/>
          <w:bCs/>
          <w:kern w:val="0"/>
          <w:sz w:val="24"/>
          <w:szCs w:val="24"/>
          <w:lang w:val="pt-PT"/>
        </w:rPr>
        <w:t>Projecto</w:t>
      </w:r>
      <w:r w:rsidRPr="006218B2">
        <w:rPr>
          <w:rFonts w:ascii="Times New Roman" w:hAnsi="Times New Roman" w:cs="Times New Roman"/>
          <w:kern w:val="0"/>
          <w:sz w:val="24"/>
          <w:szCs w:val="24"/>
          <w:lang w:val="pt-PT"/>
        </w:rPr>
        <w:t>: é feita a análise das tarefas para obter-se estimativas e com base nelas</w:t>
      </w:r>
      <w:r>
        <w:rPr>
          <w:rFonts w:ascii="Times New Roman" w:hAnsi="Times New Roman" w:cs="Times New Roman"/>
          <w:kern w:val="0"/>
          <w:sz w:val="24"/>
          <w:szCs w:val="24"/>
          <w:lang w:val="pt-PT"/>
        </w:rPr>
        <w:t xml:space="preserve"> </w:t>
      </w:r>
      <w:r w:rsidRPr="006218B2">
        <w:rPr>
          <w:rFonts w:ascii="Times New Roman" w:hAnsi="Times New Roman" w:cs="Times New Roman"/>
          <w:kern w:val="0"/>
          <w:sz w:val="24"/>
          <w:szCs w:val="24"/>
          <w:lang w:val="pt-PT"/>
        </w:rPr>
        <w:t>define-se as funcionalidades que farão parte da release/versão em causa.</w:t>
      </w:r>
    </w:p>
    <w:p w14:paraId="4C605705" w14:textId="23B11C9C" w:rsidR="006218B2" w:rsidRPr="006218B2" w:rsidRDefault="006218B2" w:rsidP="006218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14" w:hanging="357"/>
        <w:jc w:val="both"/>
        <w:rPr>
          <w:rFonts w:ascii="Times New Roman" w:hAnsi="Times New Roman" w:cs="Times New Roman"/>
          <w:kern w:val="0"/>
          <w:sz w:val="24"/>
          <w:szCs w:val="24"/>
          <w:lang w:val="pt-PT"/>
        </w:rPr>
      </w:pPr>
      <w:r w:rsidRPr="006218B2">
        <w:rPr>
          <w:rFonts w:ascii="Times New Roman" w:hAnsi="Times New Roman" w:cs="Times New Roman"/>
          <w:b/>
          <w:bCs/>
          <w:kern w:val="0"/>
          <w:sz w:val="24"/>
          <w:szCs w:val="24"/>
          <w:lang w:val="pt-PT"/>
        </w:rPr>
        <w:t>Execução</w:t>
      </w:r>
      <w:r w:rsidRPr="006218B2">
        <w:rPr>
          <w:rFonts w:ascii="Times New Roman" w:hAnsi="Times New Roman" w:cs="Times New Roman"/>
          <w:kern w:val="0"/>
          <w:sz w:val="24"/>
          <w:szCs w:val="24"/>
          <w:lang w:val="pt-PT"/>
        </w:rPr>
        <w:t>: nesta fase, é feita a codificação, os testes unitários das tarefas e a correcção</w:t>
      </w:r>
      <w:r w:rsidRPr="006218B2">
        <w:rPr>
          <w:rFonts w:ascii="Times New Roman" w:hAnsi="Times New Roman" w:cs="Times New Roman"/>
          <w:kern w:val="0"/>
          <w:sz w:val="24"/>
          <w:szCs w:val="24"/>
          <w:lang w:val="pt-PT"/>
        </w:rPr>
        <w:t xml:space="preserve"> </w:t>
      </w:r>
      <w:r w:rsidRPr="006218B2">
        <w:rPr>
          <w:rFonts w:ascii="Times New Roman" w:hAnsi="Times New Roman" w:cs="Times New Roman"/>
          <w:kern w:val="0"/>
          <w:sz w:val="24"/>
          <w:szCs w:val="24"/>
          <w:lang w:val="pt-PT"/>
        </w:rPr>
        <w:t>de erros caso existam.</w:t>
      </w:r>
    </w:p>
    <w:p w14:paraId="23784CA3" w14:textId="6E5BB095" w:rsidR="006218B2" w:rsidRPr="006218B2" w:rsidRDefault="006218B2" w:rsidP="006218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14" w:hanging="357"/>
        <w:jc w:val="both"/>
        <w:rPr>
          <w:rFonts w:ascii="Times New Roman" w:hAnsi="Times New Roman" w:cs="Times New Roman"/>
          <w:kern w:val="0"/>
          <w:sz w:val="24"/>
          <w:szCs w:val="24"/>
          <w:lang w:val="pt-PT"/>
        </w:rPr>
      </w:pPr>
      <w:r w:rsidRPr="006218B2">
        <w:rPr>
          <w:rFonts w:ascii="Times New Roman" w:hAnsi="Times New Roman" w:cs="Times New Roman"/>
          <w:b/>
          <w:bCs/>
          <w:kern w:val="0"/>
          <w:sz w:val="24"/>
          <w:szCs w:val="24"/>
          <w:lang w:val="pt-PT"/>
        </w:rPr>
        <w:lastRenderedPageBreak/>
        <w:t>Pacote</w:t>
      </w:r>
      <w:r w:rsidRPr="006218B2">
        <w:rPr>
          <w:rFonts w:ascii="Times New Roman" w:hAnsi="Times New Roman" w:cs="Times New Roman"/>
          <w:kern w:val="0"/>
          <w:sz w:val="24"/>
          <w:szCs w:val="24"/>
          <w:lang w:val="pt-PT"/>
        </w:rPr>
        <w:t>: nesta fase, são feitos os testes de regressão para garantir que as</w:t>
      </w:r>
      <w:r w:rsidRPr="006218B2">
        <w:rPr>
          <w:rFonts w:ascii="Times New Roman" w:hAnsi="Times New Roman" w:cs="Times New Roman"/>
          <w:kern w:val="0"/>
          <w:sz w:val="24"/>
          <w:szCs w:val="24"/>
          <w:lang w:val="pt-PT"/>
        </w:rPr>
        <w:t xml:space="preserve"> </w:t>
      </w:r>
      <w:r w:rsidRPr="006218B2">
        <w:rPr>
          <w:rFonts w:ascii="Times New Roman" w:hAnsi="Times New Roman" w:cs="Times New Roman"/>
          <w:kern w:val="0"/>
          <w:sz w:val="24"/>
          <w:szCs w:val="24"/>
          <w:lang w:val="pt-PT"/>
        </w:rPr>
        <w:t>funcionalidades</w:t>
      </w:r>
      <w:r w:rsidRPr="006218B2">
        <w:rPr>
          <w:rFonts w:ascii="Times New Roman" w:hAnsi="Times New Roman" w:cs="Times New Roman"/>
          <w:kern w:val="0"/>
          <w:sz w:val="24"/>
          <w:szCs w:val="24"/>
          <w:lang w:val="pt-PT"/>
        </w:rPr>
        <w:t xml:space="preserve"> </w:t>
      </w:r>
      <w:r w:rsidRPr="006218B2">
        <w:rPr>
          <w:rFonts w:ascii="Times New Roman" w:hAnsi="Times New Roman" w:cs="Times New Roman"/>
          <w:kern w:val="0"/>
          <w:sz w:val="24"/>
          <w:szCs w:val="24"/>
          <w:lang w:val="pt-PT"/>
        </w:rPr>
        <w:t>desenvolvidas em cada tarefa não comprometem o que já existe, é feita também a</w:t>
      </w:r>
      <w:r w:rsidRPr="006218B2">
        <w:rPr>
          <w:rFonts w:ascii="Times New Roman" w:hAnsi="Times New Roman" w:cs="Times New Roman"/>
          <w:kern w:val="0"/>
          <w:sz w:val="24"/>
          <w:szCs w:val="24"/>
          <w:lang w:val="pt-PT"/>
        </w:rPr>
        <w:t xml:space="preserve"> </w:t>
      </w:r>
      <w:r w:rsidRPr="006218B2">
        <w:rPr>
          <w:rFonts w:ascii="Times New Roman" w:hAnsi="Times New Roman" w:cs="Times New Roman"/>
          <w:kern w:val="0"/>
          <w:sz w:val="24"/>
          <w:szCs w:val="24"/>
          <w:lang w:val="pt-PT"/>
        </w:rPr>
        <w:t xml:space="preserve">liberação da versão desenvolvida para que o cliente possa testar e dar o seu </w:t>
      </w:r>
      <w:r w:rsidRPr="006218B2">
        <w:rPr>
          <w:rFonts w:ascii="Times New Roman" w:hAnsi="Times New Roman" w:cs="Times New Roman"/>
          <w:i/>
          <w:iCs/>
          <w:kern w:val="0"/>
          <w:sz w:val="24"/>
          <w:szCs w:val="24"/>
          <w:lang w:val="pt-PT"/>
        </w:rPr>
        <w:t>feedback</w:t>
      </w:r>
      <w:r w:rsidRPr="006218B2">
        <w:rPr>
          <w:rFonts w:ascii="Times New Roman" w:hAnsi="Times New Roman" w:cs="Times New Roman"/>
          <w:kern w:val="0"/>
          <w:sz w:val="24"/>
          <w:szCs w:val="24"/>
          <w:lang w:val="pt-PT"/>
        </w:rPr>
        <w:t xml:space="preserve"> </w:t>
      </w:r>
      <w:r w:rsidRPr="006218B2">
        <w:rPr>
          <w:rFonts w:ascii="Times New Roman" w:hAnsi="Times New Roman" w:cs="Times New Roman"/>
          <w:kern w:val="0"/>
          <w:sz w:val="24"/>
          <w:szCs w:val="24"/>
          <w:lang w:val="pt-PT"/>
        </w:rPr>
        <w:t>que com base</w:t>
      </w:r>
      <w:r>
        <w:rPr>
          <w:rFonts w:ascii="Times New Roman" w:hAnsi="Times New Roman" w:cs="Times New Roman"/>
          <w:kern w:val="0"/>
          <w:sz w:val="24"/>
          <w:szCs w:val="24"/>
          <w:lang w:val="pt-PT"/>
        </w:rPr>
        <w:t xml:space="preserve"> </w:t>
      </w:r>
      <w:r w:rsidRPr="006218B2">
        <w:rPr>
          <w:rFonts w:ascii="Times New Roman" w:hAnsi="Times New Roman" w:cs="Times New Roman"/>
          <w:kern w:val="0"/>
          <w:sz w:val="24"/>
          <w:szCs w:val="24"/>
          <w:lang w:val="pt-PT"/>
        </w:rPr>
        <w:t>nele prepara-se os planos de melhoria da versão.</w:t>
      </w:r>
    </w:p>
    <w:p w14:paraId="69DB2BEE" w14:textId="481CAE85" w:rsidR="00AF43AC" w:rsidRPr="006218B2" w:rsidRDefault="006218B2" w:rsidP="006218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14" w:hanging="357"/>
        <w:jc w:val="both"/>
        <w:rPr>
          <w:rFonts w:ascii="Times New Roman" w:hAnsi="Times New Roman" w:cs="Times New Roman"/>
          <w:kern w:val="0"/>
          <w:sz w:val="24"/>
          <w:szCs w:val="24"/>
          <w:lang w:val="pt-PT"/>
        </w:rPr>
      </w:pPr>
      <w:r w:rsidRPr="006218B2">
        <w:rPr>
          <w:rFonts w:ascii="Times New Roman" w:hAnsi="Times New Roman" w:cs="Times New Roman"/>
          <w:b/>
          <w:bCs/>
          <w:kern w:val="0"/>
          <w:sz w:val="24"/>
          <w:szCs w:val="24"/>
          <w:lang w:val="pt-PT"/>
        </w:rPr>
        <w:t>Encerramento</w:t>
      </w:r>
      <w:r w:rsidRPr="006218B2">
        <w:rPr>
          <w:rFonts w:ascii="Times New Roman" w:hAnsi="Times New Roman" w:cs="Times New Roman"/>
          <w:kern w:val="0"/>
          <w:sz w:val="24"/>
          <w:szCs w:val="24"/>
          <w:lang w:val="pt-PT"/>
        </w:rPr>
        <w:t>: nesta fase, é feito o treinamento para o utilizador final e o</w:t>
      </w:r>
      <w:r w:rsidRPr="006218B2">
        <w:rPr>
          <w:rFonts w:ascii="Times New Roman" w:hAnsi="Times New Roman" w:cs="Times New Roman"/>
          <w:kern w:val="0"/>
          <w:sz w:val="24"/>
          <w:szCs w:val="24"/>
          <w:lang w:val="pt-PT"/>
        </w:rPr>
        <w:t xml:space="preserve"> </w:t>
      </w:r>
      <w:r w:rsidRPr="006218B2">
        <w:rPr>
          <w:rFonts w:ascii="Times New Roman" w:hAnsi="Times New Roman" w:cs="Times New Roman"/>
          <w:kern w:val="0"/>
          <w:sz w:val="24"/>
          <w:szCs w:val="24"/>
          <w:lang w:val="pt-PT"/>
        </w:rPr>
        <w:t>lançamentoda</w:t>
      </w:r>
      <w:r>
        <w:rPr>
          <w:rFonts w:ascii="Times New Roman" w:hAnsi="Times New Roman" w:cs="Times New Roman"/>
          <w:kern w:val="0"/>
          <w:sz w:val="24"/>
          <w:szCs w:val="24"/>
          <w:lang w:val="pt-PT"/>
        </w:rPr>
        <w:t xml:space="preserve"> </w:t>
      </w:r>
      <w:r w:rsidRPr="006218B2">
        <w:rPr>
          <w:rFonts w:ascii="Times New Roman" w:hAnsi="Times New Roman" w:cs="Times New Roman"/>
          <w:kern w:val="0"/>
          <w:sz w:val="24"/>
          <w:szCs w:val="24"/>
          <w:lang w:val="pt-PT"/>
        </w:rPr>
        <w:t>versão para o ambiente de produção.</w:t>
      </w:r>
    </w:p>
    <w:sectPr w:rsidR="00AF43AC" w:rsidRPr="00621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A248B"/>
    <w:multiLevelType w:val="hybridMultilevel"/>
    <w:tmpl w:val="338CFF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7471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CD1"/>
    <w:rsid w:val="003E6E60"/>
    <w:rsid w:val="006218B2"/>
    <w:rsid w:val="006A5CD5"/>
    <w:rsid w:val="006F4888"/>
    <w:rsid w:val="00A50CD1"/>
    <w:rsid w:val="00AF43AC"/>
    <w:rsid w:val="00C129C9"/>
    <w:rsid w:val="00CD3972"/>
    <w:rsid w:val="00E56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447BA"/>
  <w15:chartTrackingRefBased/>
  <w15:docId w15:val="{49D1918B-AA40-42F5-BCBF-2DD3568F3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2023-10-07T09:12:00Z</dcterms:created>
  <dcterms:modified xsi:type="dcterms:W3CDTF">2023-10-07T15:24:00Z</dcterms:modified>
</cp:coreProperties>
</file>