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0711F" w14:textId="39873AFC" w:rsidR="00523F6C" w:rsidRPr="00523F6C" w:rsidRDefault="00523F6C" w:rsidP="00523F6C">
      <w:pPr>
        <w:jc w:val="center"/>
        <w:rPr>
          <w:b/>
          <w:bCs/>
          <w:sz w:val="96"/>
          <w:szCs w:val="96"/>
        </w:rPr>
      </w:pPr>
      <w:r w:rsidRPr="00523F6C">
        <w:rPr>
          <w:b/>
          <w:bCs/>
          <w:sz w:val="96"/>
          <w:szCs w:val="96"/>
        </w:rPr>
        <w:t>VLSI LAB FILE</w:t>
      </w:r>
    </w:p>
    <w:p w14:paraId="2D190AD2" w14:textId="3FB4476C" w:rsidR="00523F6C" w:rsidRDefault="00523F6C" w:rsidP="00523F6C">
      <w:pPr>
        <w:pStyle w:val="Heading2"/>
        <w:jc w:val="center"/>
      </w:pPr>
      <w:r>
        <w:t>INDERPREET SINGH</w:t>
      </w:r>
    </w:p>
    <w:p w14:paraId="0224D534" w14:textId="283CBD2E" w:rsidR="00523F6C" w:rsidRDefault="00523F6C" w:rsidP="00523F6C">
      <w:pPr>
        <w:pStyle w:val="Heading2"/>
        <w:jc w:val="center"/>
      </w:pPr>
      <w:r>
        <w:t>2023UEC2691</w:t>
      </w:r>
    </w:p>
    <w:p w14:paraId="206ABAA6" w14:textId="77777777" w:rsidR="00523F6C" w:rsidRDefault="00523F6C" w:rsidP="00523F6C">
      <w:pPr>
        <w:jc w:val="center"/>
        <w:rPr>
          <w:sz w:val="20"/>
          <w:szCs w:val="20"/>
        </w:rPr>
      </w:pPr>
    </w:p>
    <w:p w14:paraId="3D3252F2" w14:textId="47E4EDF6" w:rsidR="00523F6C" w:rsidRDefault="00523F6C" w:rsidP="00523F6C">
      <w:pPr>
        <w:jc w:val="center"/>
        <w:rPr>
          <w:sz w:val="20"/>
          <w:szCs w:val="20"/>
        </w:rPr>
      </w:pPr>
      <w:r w:rsidRPr="00523F6C">
        <w:rPr>
          <w:sz w:val="20"/>
          <w:szCs w:val="20"/>
        </w:rPr>
        <w:t>DEPARTMENT OF ELECTRONICS AND COMMUNICATION ENGINEERING</w:t>
      </w:r>
    </w:p>
    <w:p w14:paraId="3489E1E4" w14:textId="7A7206AD" w:rsidR="00523F6C" w:rsidRDefault="00523F6C" w:rsidP="00523F6C">
      <w:pPr>
        <w:rPr>
          <w:b/>
          <w:bCs/>
          <w:sz w:val="32"/>
          <w:szCs w:val="32"/>
          <w:u w:val="single"/>
        </w:rPr>
      </w:pPr>
      <w:r w:rsidRPr="00523F6C">
        <w:rPr>
          <w:b/>
          <w:bCs/>
          <w:sz w:val="32"/>
          <w:szCs w:val="32"/>
          <w:u w:val="single"/>
        </w:rPr>
        <w:t>INDEX:</w:t>
      </w:r>
    </w:p>
    <w:p w14:paraId="037725EB" w14:textId="19640D26" w:rsidR="00523F6C" w:rsidRPr="00523F6C" w:rsidRDefault="00523F6C" w:rsidP="00523F6C">
      <w:pPr>
        <w:pStyle w:val="ListParagraph"/>
        <w:numPr>
          <w:ilvl w:val="0"/>
          <w:numId w:val="2"/>
        </w:numPr>
        <w:rPr>
          <w:b/>
          <w:bCs/>
          <w:sz w:val="32"/>
          <w:szCs w:val="32"/>
          <w:u w:val="single"/>
        </w:rPr>
      </w:pPr>
      <w:r>
        <w:rPr>
          <w:sz w:val="32"/>
          <w:szCs w:val="32"/>
        </w:rPr>
        <w:t>V-I Characteristics of N-channel MOSFET.</w:t>
      </w:r>
    </w:p>
    <w:p w14:paraId="2E593BBB" w14:textId="1BF17DD3" w:rsidR="00523F6C" w:rsidRPr="00523F6C" w:rsidRDefault="00810756" w:rsidP="00523F6C">
      <w:pPr>
        <w:pStyle w:val="ListParagraph"/>
        <w:numPr>
          <w:ilvl w:val="0"/>
          <w:numId w:val="2"/>
        </w:numPr>
        <w:rPr>
          <w:b/>
          <w:bCs/>
          <w:sz w:val="32"/>
          <w:szCs w:val="32"/>
          <w:u w:val="single"/>
        </w:rPr>
      </w:pPr>
      <w:r>
        <w:rPr>
          <w:sz w:val="32"/>
          <w:szCs w:val="32"/>
        </w:rPr>
        <w:t>Finding Noise margin and Time Delay of an Inverter</w:t>
      </w:r>
    </w:p>
    <w:p w14:paraId="3A0693E5" w14:textId="2BA11690" w:rsidR="00A76C09" w:rsidRDefault="00523F6C" w:rsidP="00523F6C">
      <w:pPr>
        <w:pStyle w:val="ListParagraph"/>
        <w:numPr>
          <w:ilvl w:val="0"/>
          <w:numId w:val="2"/>
        </w:numPr>
        <w:rPr>
          <w:sz w:val="32"/>
          <w:szCs w:val="32"/>
        </w:rPr>
      </w:pPr>
      <w:r>
        <w:rPr>
          <w:sz w:val="32"/>
          <w:szCs w:val="32"/>
        </w:rPr>
        <w:t>Transient and Frequency Response of a CS Amplifier</w:t>
      </w:r>
    </w:p>
    <w:p w14:paraId="5DEB682E" w14:textId="6A25BE5B" w:rsidR="00397850" w:rsidRDefault="00FD1A57" w:rsidP="00523F6C">
      <w:pPr>
        <w:pStyle w:val="ListParagraph"/>
        <w:numPr>
          <w:ilvl w:val="0"/>
          <w:numId w:val="2"/>
        </w:numPr>
        <w:rPr>
          <w:sz w:val="32"/>
          <w:szCs w:val="32"/>
        </w:rPr>
      </w:pPr>
      <w:r>
        <w:rPr>
          <w:sz w:val="32"/>
          <w:szCs w:val="32"/>
        </w:rPr>
        <w:t xml:space="preserve">Create a Full adder using MOS transistors and </w:t>
      </w:r>
      <w:r w:rsidR="001C544E">
        <w:rPr>
          <w:sz w:val="32"/>
          <w:szCs w:val="32"/>
        </w:rPr>
        <w:t>perform transient analysis.</w:t>
      </w:r>
    </w:p>
    <w:p w14:paraId="0A951AFA" w14:textId="77777777" w:rsidR="00A76C09" w:rsidRDefault="00A76C09">
      <w:pPr>
        <w:rPr>
          <w:sz w:val="32"/>
          <w:szCs w:val="32"/>
        </w:rPr>
      </w:pPr>
      <w:r>
        <w:rPr>
          <w:sz w:val="32"/>
          <w:szCs w:val="32"/>
        </w:rPr>
        <w:br w:type="page"/>
      </w:r>
    </w:p>
    <w:p w14:paraId="2E6044F5" w14:textId="543E3DAD" w:rsidR="00523F6C" w:rsidRDefault="00A76C09" w:rsidP="00A76C09">
      <w:pPr>
        <w:pStyle w:val="ListParagraph"/>
        <w:rPr>
          <w:b/>
          <w:bCs/>
          <w:sz w:val="32"/>
          <w:szCs w:val="32"/>
          <w:u w:val="single"/>
        </w:rPr>
      </w:pPr>
      <w:r>
        <w:rPr>
          <w:b/>
          <w:bCs/>
          <w:sz w:val="32"/>
          <w:szCs w:val="32"/>
          <w:u w:val="single"/>
        </w:rPr>
        <w:lastRenderedPageBreak/>
        <w:t>EXPERIMENT-1</w:t>
      </w:r>
    </w:p>
    <w:p w14:paraId="72D0EC76" w14:textId="669703D7" w:rsidR="00A76C09" w:rsidRDefault="00A76C09" w:rsidP="00A76C09">
      <w:pPr>
        <w:pStyle w:val="ListParagraph"/>
        <w:rPr>
          <w:sz w:val="32"/>
          <w:szCs w:val="32"/>
        </w:rPr>
      </w:pPr>
      <w:r w:rsidRPr="00A76C09">
        <w:rPr>
          <w:b/>
          <w:bCs/>
          <w:sz w:val="32"/>
          <w:szCs w:val="32"/>
        </w:rPr>
        <w:t>Aim:</w:t>
      </w:r>
      <w:r>
        <w:rPr>
          <w:sz w:val="32"/>
          <w:szCs w:val="32"/>
        </w:rPr>
        <w:t xml:space="preserve"> To plot the V-I Characteristics of a N-Channel MOSFET</w:t>
      </w:r>
    </w:p>
    <w:p w14:paraId="4A7B462B" w14:textId="763FAB25" w:rsidR="00A76C09" w:rsidRDefault="00A76C09" w:rsidP="00A76C09">
      <w:pPr>
        <w:pStyle w:val="ListParagraph"/>
        <w:rPr>
          <w:sz w:val="32"/>
          <w:szCs w:val="32"/>
        </w:rPr>
      </w:pPr>
    </w:p>
    <w:p w14:paraId="0395AE3F" w14:textId="50794187" w:rsidR="00A76C09" w:rsidRDefault="00A76C09" w:rsidP="00A76C09">
      <w:pPr>
        <w:pStyle w:val="ListParagraph"/>
        <w:rPr>
          <w:sz w:val="32"/>
          <w:szCs w:val="32"/>
        </w:rPr>
      </w:pPr>
      <w:r w:rsidRPr="00A76C09">
        <w:rPr>
          <w:b/>
          <w:bCs/>
          <w:sz w:val="32"/>
          <w:szCs w:val="32"/>
        </w:rPr>
        <w:t>Theory</w:t>
      </w:r>
      <w:r>
        <w:rPr>
          <w:sz w:val="32"/>
          <w:szCs w:val="32"/>
        </w:rPr>
        <w:t xml:space="preserve">: </w:t>
      </w:r>
      <w:r w:rsidRPr="00A76C09">
        <w:rPr>
          <w:sz w:val="32"/>
          <w:szCs w:val="32"/>
        </w:rPr>
        <w:t>In electronics, the metal–oxide–semiconductor field-effect transistor  is a type of field-effect transistor , most commonly fabricated by the controlled oxidation of silicon. It has an insulated gate, the voltage of which determines the conductivity of the device</w:t>
      </w:r>
      <w:r>
        <w:rPr>
          <w:sz w:val="32"/>
          <w:szCs w:val="32"/>
        </w:rPr>
        <w:t>.</w:t>
      </w:r>
    </w:p>
    <w:p w14:paraId="56D3B88D" w14:textId="135BD144" w:rsidR="00A76C09" w:rsidRDefault="00A76C09" w:rsidP="00A76C09">
      <w:pPr>
        <w:pStyle w:val="ListParagraph"/>
        <w:rPr>
          <w:sz w:val="32"/>
          <w:szCs w:val="32"/>
        </w:rPr>
      </w:pPr>
    </w:p>
    <w:p w14:paraId="4477E197" w14:textId="673A5EE4" w:rsidR="00A76C09" w:rsidRDefault="00A76C09" w:rsidP="00A76C09">
      <w:pPr>
        <w:pStyle w:val="ListParagraph"/>
        <w:rPr>
          <w:sz w:val="32"/>
          <w:szCs w:val="32"/>
        </w:rPr>
      </w:pPr>
      <w:r>
        <w:rPr>
          <w:sz w:val="32"/>
          <w:szCs w:val="32"/>
        </w:rPr>
        <w:t xml:space="preserve">The voltage applied on the gate of a MOSFET controls the flow of current from the drain to source terminals (in a nmos). </w:t>
      </w:r>
    </w:p>
    <w:p w14:paraId="45573EE6" w14:textId="3E82D974" w:rsidR="00A76C09" w:rsidRDefault="00A76C09" w:rsidP="00A76C09">
      <w:pPr>
        <w:pStyle w:val="ListParagraph"/>
        <w:rPr>
          <w:sz w:val="32"/>
          <w:szCs w:val="32"/>
        </w:rPr>
      </w:pPr>
      <w:r>
        <w:rPr>
          <w:sz w:val="32"/>
          <w:szCs w:val="32"/>
        </w:rPr>
        <w:t xml:space="preserve">If the voltage applied to the gate is under a certain threshold voltage , no current is conducted between the drain </w:t>
      </w:r>
      <w:r w:rsidR="000859A6">
        <w:rPr>
          <w:sz w:val="32"/>
          <w:szCs w:val="32"/>
        </w:rPr>
        <w:t>and</w:t>
      </w:r>
      <w:r>
        <w:rPr>
          <w:sz w:val="32"/>
          <w:szCs w:val="32"/>
        </w:rPr>
        <w:t xml:space="preserve"> source terminals and the device is said to be in cut-off.</w:t>
      </w:r>
    </w:p>
    <w:p w14:paraId="7F49A1B2" w14:textId="46CD3781" w:rsidR="00A76C09" w:rsidRDefault="00A76C09" w:rsidP="00A76C09">
      <w:pPr>
        <w:pStyle w:val="ListParagraph"/>
        <w:rPr>
          <w:sz w:val="32"/>
          <w:szCs w:val="32"/>
        </w:rPr>
      </w:pPr>
    </w:p>
    <w:p w14:paraId="49D723DC" w14:textId="43672441" w:rsidR="00A76C09" w:rsidRDefault="00A76C09" w:rsidP="00A76C09">
      <w:pPr>
        <w:pStyle w:val="ListParagraph"/>
        <w:rPr>
          <w:sz w:val="32"/>
          <w:szCs w:val="32"/>
        </w:rPr>
      </w:pPr>
      <w:r>
        <w:rPr>
          <w:sz w:val="32"/>
          <w:szCs w:val="32"/>
        </w:rPr>
        <w:t>I.E                            If,    V</w:t>
      </w:r>
      <w:r>
        <w:rPr>
          <w:sz w:val="32"/>
          <w:szCs w:val="32"/>
          <w:vertAlign w:val="subscript"/>
        </w:rPr>
        <w:t xml:space="preserve">gs </w:t>
      </w:r>
      <w:r>
        <w:rPr>
          <w:sz w:val="32"/>
          <w:szCs w:val="32"/>
        </w:rPr>
        <w:t xml:space="preserve"> &lt;   V</w:t>
      </w:r>
      <w:r>
        <w:rPr>
          <w:sz w:val="32"/>
          <w:szCs w:val="32"/>
          <w:vertAlign w:val="subscript"/>
        </w:rPr>
        <w:t>th</w:t>
      </w:r>
      <w:r w:rsidR="000859A6">
        <w:rPr>
          <w:sz w:val="32"/>
          <w:szCs w:val="32"/>
        </w:rPr>
        <w:t xml:space="preserve"> </w:t>
      </w:r>
    </w:p>
    <w:p w14:paraId="66E6BC89" w14:textId="781DEF5F" w:rsidR="000859A6" w:rsidRDefault="000859A6" w:rsidP="00A76C09">
      <w:pPr>
        <w:pStyle w:val="ListParagraph"/>
        <w:rPr>
          <w:sz w:val="32"/>
          <w:szCs w:val="32"/>
        </w:rPr>
      </w:pPr>
      <w:r>
        <w:rPr>
          <w:sz w:val="32"/>
          <w:szCs w:val="32"/>
        </w:rPr>
        <w:tab/>
      </w:r>
      <w:r>
        <w:rPr>
          <w:sz w:val="32"/>
          <w:szCs w:val="32"/>
        </w:rPr>
        <w:tab/>
      </w:r>
      <w:r>
        <w:rPr>
          <w:sz w:val="32"/>
          <w:szCs w:val="32"/>
        </w:rPr>
        <w:tab/>
        <w:t>=&gt;      I</w:t>
      </w:r>
      <w:r>
        <w:rPr>
          <w:sz w:val="32"/>
          <w:szCs w:val="32"/>
          <w:vertAlign w:val="subscript"/>
        </w:rPr>
        <w:t>D</w:t>
      </w:r>
      <w:r>
        <w:rPr>
          <w:sz w:val="32"/>
          <w:szCs w:val="32"/>
        </w:rPr>
        <w:t xml:space="preserve"> = 0</w:t>
      </w:r>
    </w:p>
    <w:p w14:paraId="2F74F497" w14:textId="34D8200B" w:rsidR="000859A6" w:rsidRDefault="000859A6" w:rsidP="00A76C09">
      <w:pPr>
        <w:pStyle w:val="ListParagraph"/>
        <w:rPr>
          <w:sz w:val="32"/>
          <w:szCs w:val="32"/>
        </w:rPr>
      </w:pPr>
    </w:p>
    <w:p w14:paraId="62522202" w14:textId="3BB68DA7" w:rsidR="000859A6" w:rsidRDefault="000859A6" w:rsidP="00A76C09">
      <w:pPr>
        <w:pStyle w:val="ListParagraph"/>
        <w:rPr>
          <w:sz w:val="32"/>
          <w:szCs w:val="32"/>
        </w:rPr>
      </w:pPr>
      <w:r>
        <w:rPr>
          <w:sz w:val="32"/>
          <w:szCs w:val="32"/>
        </w:rPr>
        <w:t>If enough voltage is applied to the gate of the NMOSFET , that will repel any holes in the p-type substrate between the two n-type wells and attract electrons towards it , creating an inversion layer which acts as a channel between the two highly doped n type wells.</w:t>
      </w:r>
    </w:p>
    <w:p w14:paraId="73FD7179" w14:textId="1F417990" w:rsidR="00AF4CCC" w:rsidRPr="00AF4CCC" w:rsidRDefault="00AF4CCC" w:rsidP="00AF4CCC">
      <w:pPr>
        <w:pStyle w:val="ListParagraph"/>
        <w:rPr>
          <w:rFonts w:eastAsiaTheme="minorEastAsia"/>
          <w:sz w:val="32"/>
          <w:szCs w:val="32"/>
        </w:rPr>
      </w:pPr>
      <w:r>
        <w:rPr>
          <w:sz w:val="32"/>
          <w:szCs w:val="32"/>
        </w:rPr>
        <w:t>The gate and channel region form a parallel plate capacitor, an electric field develops in the upward direction which controls the amount of e</w:t>
      </w:r>
      <w:r>
        <w:rPr>
          <w:sz w:val="32"/>
          <w:szCs w:val="32"/>
          <w:vertAlign w:val="superscript"/>
        </w:rPr>
        <w:t>-</w:t>
      </w:r>
      <w:r>
        <w:rPr>
          <w:sz w:val="32"/>
          <w:szCs w:val="32"/>
        </w:rPr>
        <w:t xml:space="preserve"> in the conductive channel and thus the conductivity of the channel.</w:t>
      </w:r>
    </w:p>
    <w:p w14:paraId="65652305" w14:textId="77777777" w:rsidR="00AF4CCC" w:rsidRDefault="00AF4CCC" w:rsidP="00A76C09">
      <w:pPr>
        <w:pStyle w:val="ListParagraph"/>
        <w:rPr>
          <w:sz w:val="32"/>
          <w:szCs w:val="32"/>
        </w:rPr>
      </w:pPr>
    </w:p>
    <w:p w14:paraId="76FE43CB" w14:textId="40EB1FB3" w:rsidR="000859A6" w:rsidRDefault="000859A6" w:rsidP="00A76C09">
      <w:pPr>
        <w:pStyle w:val="ListParagraph"/>
        <w:rPr>
          <w:sz w:val="32"/>
          <w:szCs w:val="32"/>
        </w:rPr>
      </w:pPr>
      <w:r>
        <w:rPr>
          <w:sz w:val="32"/>
          <w:szCs w:val="32"/>
        </w:rPr>
        <w:t>As V</w:t>
      </w:r>
      <w:r>
        <w:rPr>
          <w:sz w:val="32"/>
          <w:szCs w:val="32"/>
          <w:vertAlign w:val="subscript"/>
        </w:rPr>
        <w:t xml:space="preserve">gs </w:t>
      </w:r>
      <w:r>
        <w:rPr>
          <w:sz w:val="32"/>
          <w:szCs w:val="32"/>
        </w:rPr>
        <w:t>is increased the voltage across the channel changes thus creating a flow of electrons through it given by.</w:t>
      </w:r>
    </w:p>
    <w:p w14:paraId="172BFBC8" w14:textId="09126EB0" w:rsidR="000859A6" w:rsidRDefault="000859A6" w:rsidP="00A76C09">
      <w:pPr>
        <w:pStyle w:val="ListParagraph"/>
        <w:rPr>
          <w:sz w:val="32"/>
          <w:szCs w:val="32"/>
        </w:rPr>
      </w:pPr>
      <w:r>
        <w:rPr>
          <w:sz w:val="32"/>
          <w:szCs w:val="32"/>
        </w:rPr>
        <w:tab/>
      </w:r>
      <w:r>
        <w:rPr>
          <w:sz w:val="32"/>
          <w:szCs w:val="32"/>
        </w:rPr>
        <w:tab/>
      </w:r>
      <w:r>
        <w:rPr>
          <w:sz w:val="32"/>
          <w:szCs w:val="32"/>
        </w:rPr>
        <w:tab/>
      </w:r>
    </w:p>
    <w:p w14:paraId="232D0D9C" w14:textId="3306323E" w:rsidR="000859A6" w:rsidRPr="00AF4CCC" w:rsidRDefault="000859A6" w:rsidP="00AF4CCC">
      <w:pPr>
        <w:pStyle w:val="ListParagraph"/>
        <w:rPr>
          <w:rFonts w:eastAsiaTheme="minorEastAsia"/>
          <w:sz w:val="32"/>
          <w:szCs w:val="32"/>
          <w:vertAlign w:val="subscript"/>
        </w:rPr>
      </w:pPr>
      <w:r>
        <w:rPr>
          <w:sz w:val="32"/>
          <w:szCs w:val="32"/>
        </w:rPr>
        <w:tab/>
      </w:r>
      <w:r>
        <w:rPr>
          <w:sz w:val="32"/>
          <w:szCs w:val="32"/>
        </w:rPr>
        <w:tab/>
      </w:r>
      <w:r>
        <w:rPr>
          <w:sz w:val="32"/>
          <w:szCs w:val="32"/>
        </w:rPr>
        <w:tab/>
        <w:t>I</w:t>
      </w:r>
      <w:r>
        <w:rPr>
          <w:sz w:val="32"/>
          <w:szCs w:val="32"/>
          <w:vertAlign w:val="subscript"/>
        </w:rPr>
        <w:t xml:space="preserve">D </w:t>
      </w:r>
      <w:r>
        <w:rPr>
          <w:sz w:val="32"/>
          <w:szCs w:val="32"/>
        </w:rPr>
        <w:t xml:space="preserve">=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oMath>
      <w:r w:rsidRPr="000859A6">
        <w:rPr>
          <w:sz w:val="32"/>
          <w:szCs w:val="32"/>
        </w:rPr>
        <w:t>k</w:t>
      </w:r>
      <w:r w:rsidRPr="000859A6">
        <w:rPr>
          <w:sz w:val="32"/>
          <w:szCs w:val="32"/>
          <w:vertAlign w:val="subscript"/>
        </w:rPr>
        <w:t>n</w:t>
      </w:r>
      <m:oMath>
        <m:f>
          <m:fPr>
            <m:ctrlPr>
              <w:rPr>
                <w:rFonts w:ascii="Cambria Math" w:hAnsi="Cambria Math"/>
                <w:i/>
                <w:sz w:val="32"/>
                <w:szCs w:val="32"/>
                <w:vertAlign w:val="subscript"/>
              </w:rPr>
            </m:ctrlPr>
          </m:fPr>
          <m:num>
            <m:r>
              <w:rPr>
                <w:rFonts w:ascii="Cambria Math" w:hAnsi="Cambria Math"/>
                <w:sz w:val="32"/>
                <w:szCs w:val="32"/>
                <w:vertAlign w:val="subscript"/>
              </w:rPr>
              <m:t>W</m:t>
            </m:r>
          </m:num>
          <m:den>
            <m:r>
              <w:rPr>
                <w:rFonts w:ascii="Cambria Math" w:hAnsi="Cambria Math"/>
                <w:sz w:val="32"/>
                <w:szCs w:val="32"/>
                <w:vertAlign w:val="subscript"/>
              </w:rPr>
              <m:t>L</m:t>
            </m:r>
          </m:den>
        </m:f>
      </m:oMath>
      <w:r w:rsidRPr="00AF4CCC">
        <w:rPr>
          <w:sz w:val="32"/>
          <w:szCs w:val="32"/>
        </w:rPr>
        <w:t>[ 2(V</w:t>
      </w:r>
      <w:r w:rsidRPr="00AF4CCC">
        <w:rPr>
          <w:sz w:val="32"/>
          <w:szCs w:val="32"/>
          <w:vertAlign w:val="subscript"/>
        </w:rPr>
        <w:t>gs</w:t>
      </w:r>
      <w:r w:rsidRPr="00AF4CCC">
        <w:rPr>
          <w:sz w:val="32"/>
          <w:szCs w:val="32"/>
        </w:rPr>
        <w:t xml:space="preserve"> - V</w:t>
      </w:r>
      <w:r w:rsidRPr="00AF4CCC">
        <w:rPr>
          <w:sz w:val="32"/>
          <w:szCs w:val="32"/>
          <w:vertAlign w:val="subscript"/>
        </w:rPr>
        <w:t>th</w:t>
      </w:r>
      <w:r w:rsidRPr="00AF4CCC">
        <w:rPr>
          <w:sz w:val="32"/>
          <w:szCs w:val="32"/>
        </w:rPr>
        <w:t>)V</w:t>
      </w:r>
      <w:r w:rsidRPr="00AF4CCC">
        <w:rPr>
          <w:sz w:val="32"/>
          <w:szCs w:val="32"/>
          <w:vertAlign w:val="subscript"/>
        </w:rPr>
        <w:t xml:space="preserve">ds </w:t>
      </w:r>
      <w:r w:rsidRPr="00AF4CCC">
        <w:rPr>
          <w:sz w:val="32"/>
          <w:szCs w:val="32"/>
        </w:rPr>
        <w:t>– V</w:t>
      </w:r>
      <w:r w:rsidRPr="00AF4CCC">
        <w:rPr>
          <w:sz w:val="32"/>
          <w:szCs w:val="32"/>
          <w:vertAlign w:val="subscript"/>
        </w:rPr>
        <w:t>ds</w:t>
      </w:r>
      <w:r w:rsidRPr="00AF4CCC">
        <w:rPr>
          <w:sz w:val="32"/>
          <w:szCs w:val="32"/>
          <w:vertAlign w:val="superscript"/>
        </w:rPr>
        <w:t>2</w:t>
      </w:r>
      <w:r w:rsidRPr="00AF4CCC">
        <w:rPr>
          <w:sz w:val="32"/>
          <w:szCs w:val="32"/>
        </w:rPr>
        <w:t xml:space="preserve"> ]</w:t>
      </w:r>
    </w:p>
    <w:p w14:paraId="349566AD" w14:textId="6290D489" w:rsidR="00AF4CCC" w:rsidRDefault="00AF4CCC" w:rsidP="000859A6">
      <w:pPr>
        <w:pStyle w:val="ListParagraph"/>
        <w:rPr>
          <w:sz w:val="32"/>
          <w:szCs w:val="32"/>
        </w:rPr>
      </w:pPr>
    </w:p>
    <w:p w14:paraId="2911DC51" w14:textId="77777777" w:rsidR="00AF4CCC" w:rsidRDefault="00AF4CCC" w:rsidP="000859A6">
      <w:pPr>
        <w:pStyle w:val="ListParagraph"/>
        <w:rPr>
          <w:sz w:val="32"/>
          <w:szCs w:val="32"/>
        </w:rPr>
      </w:pPr>
      <w:r>
        <w:rPr>
          <w:sz w:val="32"/>
          <w:szCs w:val="32"/>
        </w:rPr>
        <w:t>where k</w:t>
      </w:r>
      <w:r>
        <w:rPr>
          <w:sz w:val="32"/>
          <w:szCs w:val="32"/>
          <w:vertAlign w:val="subscript"/>
        </w:rPr>
        <w:t>n</w:t>
      </w:r>
      <w:r>
        <w:rPr>
          <w:sz w:val="32"/>
          <w:szCs w:val="32"/>
        </w:rPr>
        <w:t xml:space="preserve"> is called the process transconductance parameter and is given by</w:t>
      </w:r>
    </w:p>
    <w:p w14:paraId="38E321A1" w14:textId="77777777" w:rsidR="00AF4CCC" w:rsidRDefault="00AF4CCC" w:rsidP="000859A6">
      <w:pPr>
        <w:pStyle w:val="ListParagraph"/>
        <w:rPr>
          <w:sz w:val="32"/>
          <w:szCs w:val="32"/>
        </w:rPr>
      </w:pPr>
    </w:p>
    <w:p w14:paraId="0261B73D" w14:textId="77777777" w:rsidR="00AF4CCC" w:rsidRDefault="00AF4CCC" w:rsidP="000859A6">
      <w:pPr>
        <w:pStyle w:val="ListParagraph"/>
        <w:rPr>
          <w:sz w:val="32"/>
          <w:szCs w:val="32"/>
        </w:rPr>
      </w:pPr>
      <w:r>
        <w:rPr>
          <w:sz w:val="32"/>
          <w:szCs w:val="32"/>
        </w:rPr>
        <w:tab/>
      </w:r>
      <w:r>
        <w:rPr>
          <w:sz w:val="32"/>
          <w:szCs w:val="32"/>
        </w:rPr>
        <w:tab/>
      </w:r>
      <w:r>
        <w:rPr>
          <w:sz w:val="32"/>
          <w:szCs w:val="32"/>
        </w:rPr>
        <w:tab/>
        <w:t>k</w:t>
      </w:r>
      <w:r>
        <w:rPr>
          <w:sz w:val="32"/>
          <w:szCs w:val="32"/>
          <w:vertAlign w:val="subscript"/>
        </w:rPr>
        <w:t xml:space="preserve">n </w:t>
      </w:r>
      <w:r>
        <w:rPr>
          <w:sz w:val="32"/>
          <w:szCs w:val="32"/>
        </w:rPr>
        <w:t xml:space="preserve"> = </w:t>
      </w:r>
      <w:r>
        <w:rPr>
          <w:rFonts w:cstheme="minorHAnsi"/>
          <w:sz w:val="32"/>
          <w:szCs w:val="32"/>
        </w:rPr>
        <w:t>µ</w:t>
      </w:r>
      <w:r>
        <w:rPr>
          <w:sz w:val="32"/>
          <w:szCs w:val="32"/>
          <w:vertAlign w:val="subscript"/>
        </w:rPr>
        <w:t>n</w:t>
      </w:r>
      <w:r>
        <w:rPr>
          <w:sz w:val="32"/>
          <w:szCs w:val="32"/>
        </w:rPr>
        <w:t>C</w:t>
      </w:r>
      <w:r>
        <w:rPr>
          <w:sz w:val="32"/>
          <w:szCs w:val="32"/>
          <w:vertAlign w:val="subscript"/>
        </w:rPr>
        <w:t>ox</w:t>
      </w:r>
    </w:p>
    <w:p w14:paraId="28F8CB88" w14:textId="77777777" w:rsidR="00AF4CCC" w:rsidRDefault="00AF4CCC" w:rsidP="000859A6">
      <w:pPr>
        <w:pStyle w:val="ListParagraph"/>
        <w:rPr>
          <w:sz w:val="32"/>
          <w:szCs w:val="32"/>
        </w:rPr>
      </w:pPr>
      <w:r>
        <w:rPr>
          <w:sz w:val="32"/>
          <w:szCs w:val="32"/>
        </w:rPr>
        <w:t xml:space="preserve">where </w:t>
      </w:r>
      <w:r>
        <w:rPr>
          <w:rFonts w:cstheme="minorHAnsi"/>
          <w:sz w:val="32"/>
          <w:szCs w:val="32"/>
        </w:rPr>
        <w:t>μ</w:t>
      </w:r>
      <w:r>
        <w:rPr>
          <w:sz w:val="32"/>
          <w:szCs w:val="32"/>
          <w:vertAlign w:val="subscript"/>
        </w:rPr>
        <w:t>n</w:t>
      </w:r>
      <w:r>
        <w:rPr>
          <w:sz w:val="32"/>
          <w:szCs w:val="32"/>
        </w:rPr>
        <w:t xml:space="preserve"> is the mobility of electrons is C</w:t>
      </w:r>
      <w:r>
        <w:rPr>
          <w:sz w:val="32"/>
          <w:szCs w:val="32"/>
          <w:vertAlign w:val="subscript"/>
        </w:rPr>
        <w:t>ox</w:t>
      </w:r>
      <w:r>
        <w:rPr>
          <w:sz w:val="32"/>
          <w:szCs w:val="32"/>
        </w:rPr>
        <w:t xml:space="preserve"> is the oxide capacitance.</w:t>
      </w:r>
    </w:p>
    <w:p w14:paraId="7CF9C0CC" w14:textId="77777777" w:rsidR="00AF4CCC" w:rsidRDefault="00AF4CCC" w:rsidP="000859A6">
      <w:pPr>
        <w:pStyle w:val="ListParagraph"/>
        <w:rPr>
          <w:sz w:val="32"/>
          <w:szCs w:val="32"/>
        </w:rPr>
      </w:pPr>
    </w:p>
    <w:p w14:paraId="3317A854" w14:textId="77777777" w:rsidR="00AF4CCC" w:rsidRDefault="00AF4CCC" w:rsidP="000859A6">
      <w:pPr>
        <w:pStyle w:val="ListParagraph"/>
        <w:rPr>
          <w:sz w:val="32"/>
          <w:szCs w:val="32"/>
        </w:rPr>
      </w:pPr>
    </w:p>
    <w:p w14:paraId="3C455F62" w14:textId="7EAFC95D" w:rsidR="00AF4CCC" w:rsidRDefault="00AF4CCC" w:rsidP="000859A6">
      <w:pPr>
        <w:pStyle w:val="ListParagraph"/>
        <w:rPr>
          <w:sz w:val="32"/>
          <w:szCs w:val="32"/>
        </w:rPr>
      </w:pPr>
      <w:r>
        <w:rPr>
          <w:sz w:val="32"/>
          <w:szCs w:val="32"/>
        </w:rPr>
        <w:lastRenderedPageBreak/>
        <w:t>This equation holds for as long as V</w:t>
      </w:r>
      <w:r>
        <w:rPr>
          <w:sz w:val="32"/>
          <w:szCs w:val="32"/>
          <w:vertAlign w:val="subscript"/>
        </w:rPr>
        <w:t>ds</w:t>
      </w:r>
      <w:r>
        <w:rPr>
          <w:sz w:val="32"/>
          <w:szCs w:val="32"/>
        </w:rPr>
        <w:t xml:space="preserve"> &lt;  V</w:t>
      </w:r>
      <w:r>
        <w:rPr>
          <w:sz w:val="32"/>
          <w:szCs w:val="32"/>
          <w:vertAlign w:val="subscript"/>
        </w:rPr>
        <w:t xml:space="preserve">ov  </w:t>
      </w:r>
      <w:r>
        <w:rPr>
          <w:sz w:val="32"/>
          <w:szCs w:val="32"/>
        </w:rPr>
        <w:t>,when V</w:t>
      </w:r>
      <w:r>
        <w:rPr>
          <w:sz w:val="32"/>
          <w:szCs w:val="32"/>
          <w:vertAlign w:val="subscript"/>
        </w:rPr>
        <w:t xml:space="preserve">ds </w:t>
      </w:r>
      <w:r>
        <w:rPr>
          <w:sz w:val="32"/>
          <w:szCs w:val="32"/>
        </w:rPr>
        <w:t xml:space="preserve"> &gt;  V</w:t>
      </w:r>
      <w:r>
        <w:rPr>
          <w:sz w:val="32"/>
          <w:szCs w:val="32"/>
          <w:vertAlign w:val="subscript"/>
        </w:rPr>
        <w:t>ov</w:t>
      </w:r>
      <w:r>
        <w:rPr>
          <w:sz w:val="32"/>
          <w:szCs w:val="32"/>
        </w:rPr>
        <w:t xml:space="preserve">  the channel depth at the drain becomes almost zero and gives rise to channel pinch-off.</w:t>
      </w:r>
      <w:r w:rsidR="00F8655D">
        <w:rPr>
          <w:sz w:val="32"/>
          <w:szCs w:val="32"/>
        </w:rPr>
        <w:t xml:space="preserve"> Increasing V</w:t>
      </w:r>
      <w:r w:rsidR="00F8655D">
        <w:rPr>
          <w:sz w:val="32"/>
          <w:szCs w:val="32"/>
          <w:vertAlign w:val="subscript"/>
        </w:rPr>
        <w:t xml:space="preserve">ds </w:t>
      </w:r>
      <w:r w:rsidR="00F8655D">
        <w:rPr>
          <w:sz w:val="32"/>
          <w:szCs w:val="32"/>
        </w:rPr>
        <w:t>has no effect of the value of the drain current if channel effects are ignored.</w:t>
      </w:r>
    </w:p>
    <w:p w14:paraId="6C315D2D" w14:textId="47D01E7C" w:rsidR="00F8655D" w:rsidRDefault="00F8655D" w:rsidP="00F8655D">
      <w:pPr>
        <w:rPr>
          <w:rFonts w:eastAsiaTheme="minorEastAsia"/>
          <w:sz w:val="32"/>
          <w:szCs w:val="32"/>
        </w:rPr>
      </w:pPr>
      <w:r>
        <w:rPr>
          <w:sz w:val="32"/>
          <w:szCs w:val="32"/>
        </w:rPr>
        <w:tab/>
        <w:t xml:space="preserve">                              I</w:t>
      </w:r>
      <w:r>
        <w:rPr>
          <w:sz w:val="32"/>
          <w:szCs w:val="32"/>
          <w:vertAlign w:val="subscript"/>
        </w:rPr>
        <w:t>D</w:t>
      </w:r>
      <w:r>
        <w:rPr>
          <w:sz w:val="32"/>
          <w:szCs w:val="32"/>
        </w:rPr>
        <w:t xml:space="preserve"> =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oMath>
      <w:r>
        <w:rPr>
          <w:rFonts w:eastAsiaTheme="minorEastAsia"/>
          <w:sz w:val="32"/>
          <w:szCs w:val="32"/>
        </w:rPr>
        <w:t>k</w:t>
      </w:r>
      <w:r>
        <w:rPr>
          <w:rFonts w:eastAsiaTheme="minorEastAsia"/>
          <w:sz w:val="32"/>
          <w:szCs w:val="32"/>
          <w:vertAlign w:val="subscript"/>
        </w:rPr>
        <w:t>n</w:t>
      </w:r>
      <m:oMath>
        <m:f>
          <m:fPr>
            <m:ctrlPr>
              <w:rPr>
                <w:rFonts w:ascii="Cambria Math" w:eastAsiaTheme="minorEastAsia" w:hAnsi="Cambria Math"/>
                <w:i/>
                <w:sz w:val="32"/>
                <w:szCs w:val="32"/>
                <w:vertAlign w:val="subscript"/>
              </w:rPr>
            </m:ctrlPr>
          </m:fPr>
          <m:num>
            <m:r>
              <w:rPr>
                <w:rFonts w:ascii="Cambria Math" w:eastAsiaTheme="minorEastAsia" w:hAnsi="Cambria Math"/>
                <w:sz w:val="32"/>
                <w:szCs w:val="32"/>
                <w:vertAlign w:val="subscript"/>
              </w:rPr>
              <m:t>W</m:t>
            </m:r>
          </m:num>
          <m:den>
            <m:r>
              <w:rPr>
                <w:rFonts w:ascii="Cambria Math" w:eastAsiaTheme="minorEastAsia" w:hAnsi="Cambria Math"/>
                <w:sz w:val="32"/>
                <w:szCs w:val="32"/>
                <w:vertAlign w:val="subscript"/>
              </w:rPr>
              <m:t>L</m:t>
            </m:r>
          </m:den>
        </m:f>
        <m:sSup>
          <m:sSupPr>
            <m:ctrlPr>
              <w:rPr>
                <w:rFonts w:ascii="Cambria Math" w:eastAsiaTheme="minorEastAsia" w:hAnsi="Cambria Math"/>
                <w:i/>
                <w:sz w:val="32"/>
                <w:szCs w:val="32"/>
                <w:vertAlign w:val="subscript"/>
              </w:rPr>
            </m:ctrlPr>
          </m:sSupPr>
          <m:e>
            <m:r>
              <w:rPr>
                <w:rFonts w:ascii="Cambria Math" w:eastAsiaTheme="minorEastAsia" w:hAnsi="Cambria Math"/>
                <w:sz w:val="32"/>
                <w:szCs w:val="32"/>
                <w:vertAlign w:val="subscript"/>
              </w:rPr>
              <m:t>V</m:t>
            </m:r>
          </m:e>
          <m:sup>
            <m:r>
              <w:rPr>
                <w:rFonts w:ascii="Cambria Math" w:eastAsiaTheme="minorEastAsia" w:hAnsi="Cambria Math"/>
                <w:sz w:val="32"/>
                <w:szCs w:val="32"/>
                <w:vertAlign w:val="subscript"/>
              </w:rPr>
              <m:t>2</m:t>
            </m:r>
          </m:sup>
        </m:sSup>
      </m:oMath>
      <w:r>
        <w:rPr>
          <w:rFonts w:eastAsiaTheme="minorEastAsia"/>
          <w:sz w:val="32"/>
          <w:szCs w:val="32"/>
          <w:vertAlign w:val="subscript"/>
        </w:rPr>
        <w:t>ov</w:t>
      </w:r>
    </w:p>
    <w:p w14:paraId="677C2D7B" w14:textId="223E5991" w:rsidR="00F8655D" w:rsidRDefault="00F8655D" w:rsidP="00F8655D">
      <w:pPr>
        <w:rPr>
          <w:rFonts w:eastAsiaTheme="minorEastAsia"/>
          <w:sz w:val="32"/>
          <w:szCs w:val="32"/>
        </w:rPr>
      </w:pPr>
      <w:r>
        <w:rPr>
          <w:rFonts w:eastAsiaTheme="minorEastAsia"/>
          <w:sz w:val="32"/>
          <w:szCs w:val="32"/>
        </w:rPr>
        <w:t xml:space="preserve">         where V</w:t>
      </w:r>
      <w:r>
        <w:rPr>
          <w:rFonts w:eastAsiaTheme="minorEastAsia"/>
          <w:sz w:val="32"/>
          <w:szCs w:val="32"/>
          <w:vertAlign w:val="subscript"/>
        </w:rPr>
        <w:t xml:space="preserve">ov </w:t>
      </w:r>
      <w:r>
        <w:rPr>
          <w:rFonts w:eastAsiaTheme="minorEastAsia"/>
          <w:sz w:val="32"/>
          <w:szCs w:val="32"/>
        </w:rPr>
        <w:t xml:space="preserve"> = V</w:t>
      </w:r>
      <w:r>
        <w:rPr>
          <w:rFonts w:eastAsiaTheme="minorEastAsia"/>
          <w:sz w:val="32"/>
          <w:szCs w:val="32"/>
          <w:vertAlign w:val="subscript"/>
        </w:rPr>
        <w:t xml:space="preserve">gs </w:t>
      </w:r>
      <w:r>
        <w:rPr>
          <w:rFonts w:eastAsiaTheme="minorEastAsia"/>
          <w:sz w:val="32"/>
          <w:szCs w:val="32"/>
        </w:rPr>
        <w:t>- V</w:t>
      </w:r>
      <w:r>
        <w:rPr>
          <w:rFonts w:eastAsiaTheme="minorEastAsia"/>
          <w:sz w:val="32"/>
          <w:szCs w:val="32"/>
          <w:vertAlign w:val="subscript"/>
        </w:rPr>
        <w:t>th</w:t>
      </w:r>
    </w:p>
    <w:p w14:paraId="4CFED2F6" w14:textId="554C0233" w:rsidR="00F8655D" w:rsidRDefault="00F8655D" w:rsidP="00F8655D">
      <w:pPr>
        <w:rPr>
          <w:rFonts w:eastAsiaTheme="minorEastAsia"/>
          <w:sz w:val="32"/>
          <w:szCs w:val="32"/>
        </w:rPr>
      </w:pPr>
      <w:r>
        <w:rPr>
          <w:rFonts w:eastAsiaTheme="minorEastAsia"/>
          <w:sz w:val="32"/>
          <w:szCs w:val="32"/>
        </w:rPr>
        <w:t>This is an idealization based on the assumption that once V</w:t>
      </w:r>
      <w:r>
        <w:rPr>
          <w:rFonts w:eastAsiaTheme="minorEastAsia"/>
          <w:sz w:val="32"/>
          <w:szCs w:val="32"/>
          <w:vertAlign w:val="subscript"/>
        </w:rPr>
        <w:t xml:space="preserve">ds </w:t>
      </w:r>
      <w:r>
        <w:rPr>
          <w:rFonts w:eastAsiaTheme="minorEastAsia"/>
          <w:sz w:val="32"/>
          <w:szCs w:val="32"/>
        </w:rPr>
        <w:t xml:space="preserve"> = V</w:t>
      </w:r>
      <w:r>
        <w:rPr>
          <w:rFonts w:eastAsiaTheme="minorEastAsia"/>
          <w:sz w:val="32"/>
          <w:szCs w:val="32"/>
          <w:vertAlign w:val="subscript"/>
        </w:rPr>
        <w:t>ov</w:t>
      </w:r>
      <w:r>
        <w:rPr>
          <w:rFonts w:eastAsiaTheme="minorEastAsia"/>
          <w:sz w:val="32"/>
          <w:szCs w:val="32"/>
        </w:rPr>
        <w:t xml:space="preserve"> then increasing V</w:t>
      </w:r>
      <w:r>
        <w:rPr>
          <w:rFonts w:eastAsiaTheme="minorEastAsia"/>
          <w:sz w:val="32"/>
          <w:szCs w:val="32"/>
          <w:vertAlign w:val="subscript"/>
        </w:rPr>
        <w:t xml:space="preserve">ds </w:t>
      </w:r>
      <w:r>
        <w:rPr>
          <w:rFonts w:eastAsiaTheme="minorEastAsia"/>
          <w:sz w:val="32"/>
          <w:szCs w:val="32"/>
        </w:rPr>
        <w:t xml:space="preserve"> any further has no effect on the shape of the channel.</w:t>
      </w:r>
    </w:p>
    <w:p w14:paraId="40B436DA" w14:textId="50CDCF17" w:rsidR="00F8655D" w:rsidRDefault="00F8655D" w:rsidP="00F8655D">
      <w:pPr>
        <w:rPr>
          <w:rFonts w:eastAsiaTheme="minorEastAsia"/>
          <w:sz w:val="32"/>
          <w:szCs w:val="32"/>
        </w:rPr>
      </w:pPr>
      <w:r>
        <w:rPr>
          <w:rFonts w:eastAsiaTheme="minorEastAsia"/>
          <w:sz w:val="32"/>
          <w:szCs w:val="32"/>
        </w:rPr>
        <w:t>In reality , as V</w:t>
      </w:r>
      <w:r>
        <w:rPr>
          <w:rFonts w:eastAsiaTheme="minorEastAsia"/>
          <w:sz w:val="32"/>
          <w:szCs w:val="32"/>
          <w:vertAlign w:val="subscript"/>
        </w:rPr>
        <w:t xml:space="preserve">ds </w:t>
      </w:r>
      <w:r>
        <w:rPr>
          <w:rFonts w:eastAsiaTheme="minorEastAsia"/>
          <w:sz w:val="32"/>
          <w:szCs w:val="32"/>
        </w:rPr>
        <w:t>is increased the point of channel pinch of moves slightly away from the drain and towards the source.</w:t>
      </w:r>
    </w:p>
    <w:p w14:paraId="028E771B" w14:textId="637203EC" w:rsidR="00F8655D" w:rsidRDefault="00F8655D" w:rsidP="00F8655D">
      <w:pPr>
        <w:rPr>
          <w:rFonts w:eastAsiaTheme="minorEastAsia"/>
          <w:sz w:val="32"/>
          <w:szCs w:val="32"/>
        </w:rPr>
      </w:pPr>
      <w:r>
        <w:rPr>
          <w:rFonts w:eastAsiaTheme="minorEastAsia"/>
          <w:sz w:val="32"/>
          <w:szCs w:val="32"/>
        </w:rPr>
        <w:t>The voltage drop across the channel remains V</w:t>
      </w:r>
      <w:r>
        <w:rPr>
          <w:rFonts w:eastAsiaTheme="minorEastAsia"/>
          <w:sz w:val="32"/>
          <w:szCs w:val="32"/>
          <w:vertAlign w:val="subscript"/>
        </w:rPr>
        <w:t>ov</w:t>
      </w:r>
      <w:r>
        <w:rPr>
          <w:rFonts w:eastAsiaTheme="minorEastAsia"/>
          <w:sz w:val="32"/>
          <w:szCs w:val="32"/>
        </w:rPr>
        <w:t xml:space="preserve"> and the additional voltage is dropped across the narrow depletion region between the drain and the point of pinch off. </w:t>
      </w:r>
    </w:p>
    <w:p w14:paraId="280D7337" w14:textId="28DE92AC" w:rsidR="00F8655D" w:rsidRDefault="00F8655D" w:rsidP="00F8655D">
      <w:pPr>
        <w:rPr>
          <w:rFonts w:eastAsiaTheme="minorEastAsia"/>
          <w:sz w:val="32"/>
          <w:szCs w:val="32"/>
        </w:rPr>
      </w:pPr>
      <w:r>
        <w:rPr>
          <w:rFonts w:eastAsiaTheme="minorEastAsia"/>
          <w:sz w:val="32"/>
          <w:szCs w:val="32"/>
        </w:rPr>
        <w:t>The modified expression for I</w:t>
      </w:r>
      <w:r>
        <w:rPr>
          <w:rFonts w:eastAsiaTheme="minorEastAsia"/>
          <w:sz w:val="32"/>
          <w:szCs w:val="32"/>
          <w:vertAlign w:val="subscript"/>
        </w:rPr>
        <w:t>D</w:t>
      </w:r>
      <w:r>
        <w:rPr>
          <w:rFonts w:eastAsiaTheme="minorEastAsia"/>
          <w:sz w:val="32"/>
          <w:szCs w:val="32"/>
        </w:rPr>
        <w:t xml:space="preserve"> is given by:</w:t>
      </w:r>
    </w:p>
    <w:p w14:paraId="09860E2D" w14:textId="5E515DEA" w:rsidR="00F8655D" w:rsidRDefault="00F8655D" w:rsidP="00F8655D">
      <w:pPr>
        <w:rPr>
          <w:rFonts w:eastAsiaTheme="minorEastAsia"/>
          <w:sz w:val="32"/>
          <w:szCs w:val="32"/>
          <w:vertAlign w:val="subscript"/>
        </w:rPr>
      </w:pPr>
      <w:r>
        <w:rPr>
          <w:sz w:val="32"/>
          <w:szCs w:val="32"/>
        </w:rPr>
        <w:tab/>
        <w:t xml:space="preserve">                              I</w:t>
      </w:r>
      <w:r>
        <w:rPr>
          <w:sz w:val="32"/>
          <w:szCs w:val="32"/>
          <w:vertAlign w:val="subscript"/>
        </w:rPr>
        <w:t>D</w:t>
      </w:r>
      <w:r>
        <w:rPr>
          <w:sz w:val="32"/>
          <w:szCs w:val="32"/>
        </w:rPr>
        <w:t xml:space="preserve"> =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oMath>
      <w:r>
        <w:rPr>
          <w:rFonts w:eastAsiaTheme="minorEastAsia"/>
          <w:sz w:val="32"/>
          <w:szCs w:val="32"/>
        </w:rPr>
        <w:t>k</w:t>
      </w:r>
      <w:r>
        <w:rPr>
          <w:rFonts w:eastAsiaTheme="minorEastAsia"/>
          <w:sz w:val="32"/>
          <w:szCs w:val="32"/>
          <w:vertAlign w:val="subscript"/>
        </w:rPr>
        <w:t>n</w:t>
      </w:r>
      <m:oMath>
        <m:f>
          <m:fPr>
            <m:ctrlPr>
              <w:rPr>
                <w:rFonts w:ascii="Cambria Math" w:eastAsiaTheme="minorEastAsia" w:hAnsi="Cambria Math"/>
                <w:i/>
                <w:sz w:val="32"/>
                <w:szCs w:val="32"/>
                <w:vertAlign w:val="subscript"/>
              </w:rPr>
            </m:ctrlPr>
          </m:fPr>
          <m:num>
            <m:r>
              <w:rPr>
                <w:rFonts w:ascii="Cambria Math" w:eastAsiaTheme="minorEastAsia" w:hAnsi="Cambria Math"/>
                <w:sz w:val="32"/>
                <w:szCs w:val="32"/>
                <w:vertAlign w:val="subscript"/>
              </w:rPr>
              <m:t>W</m:t>
            </m:r>
          </m:num>
          <m:den>
            <m:r>
              <w:rPr>
                <w:rFonts w:ascii="Cambria Math" w:eastAsiaTheme="minorEastAsia" w:hAnsi="Cambria Math"/>
                <w:sz w:val="32"/>
                <w:szCs w:val="32"/>
                <w:vertAlign w:val="subscript"/>
              </w:rPr>
              <m:t>L</m:t>
            </m:r>
          </m:den>
        </m:f>
        <m:sSup>
          <m:sSupPr>
            <m:ctrlPr>
              <w:rPr>
                <w:rFonts w:ascii="Cambria Math" w:eastAsiaTheme="minorEastAsia" w:hAnsi="Cambria Math"/>
                <w:i/>
                <w:sz w:val="32"/>
                <w:szCs w:val="32"/>
                <w:vertAlign w:val="subscript"/>
              </w:rPr>
            </m:ctrlPr>
          </m:sSupPr>
          <m:e>
            <m:r>
              <w:rPr>
                <w:rFonts w:ascii="Cambria Math" w:eastAsiaTheme="minorEastAsia" w:hAnsi="Cambria Math"/>
                <w:sz w:val="32"/>
                <w:szCs w:val="32"/>
                <w:vertAlign w:val="subscript"/>
              </w:rPr>
              <m:t>V</m:t>
            </m:r>
          </m:e>
          <m:sup>
            <m:r>
              <w:rPr>
                <w:rFonts w:ascii="Cambria Math" w:eastAsiaTheme="minorEastAsia" w:hAnsi="Cambria Math"/>
                <w:sz w:val="32"/>
                <w:szCs w:val="32"/>
                <w:vertAlign w:val="subscript"/>
              </w:rPr>
              <m:t>2</m:t>
            </m:r>
          </m:sup>
        </m:sSup>
      </m:oMath>
      <w:r>
        <w:rPr>
          <w:rFonts w:eastAsiaTheme="minorEastAsia"/>
          <w:sz w:val="32"/>
          <w:szCs w:val="32"/>
          <w:vertAlign w:val="subscript"/>
        </w:rPr>
        <w:t>ov</w:t>
      </w:r>
      <w:r>
        <w:rPr>
          <w:rFonts w:eastAsiaTheme="minorEastAsia"/>
          <w:sz w:val="32"/>
          <w:szCs w:val="32"/>
        </w:rPr>
        <w:t>(1+</w:t>
      </w:r>
      <w:r>
        <w:rPr>
          <w:rFonts w:eastAsiaTheme="minorEastAsia" w:cstheme="minorHAnsi"/>
          <w:sz w:val="32"/>
          <w:szCs w:val="32"/>
        </w:rPr>
        <w:t>λ</w:t>
      </w:r>
      <w:r>
        <w:rPr>
          <w:rFonts w:eastAsiaTheme="minorEastAsia"/>
          <w:sz w:val="32"/>
          <w:szCs w:val="32"/>
        </w:rPr>
        <w:t>V</w:t>
      </w:r>
      <w:r>
        <w:rPr>
          <w:rFonts w:eastAsiaTheme="minorEastAsia"/>
          <w:sz w:val="32"/>
          <w:szCs w:val="32"/>
          <w:vertAlign w:val="subscript"/>
        </w:rPr>
        <w:t>ds</w:t>
      </w:r>
      <w:r>
        <w:rPr>
          <w:rFonts w:eastAsiaTheme="minorEastAsia"/>
          <w:sz w:val="32"/>
          <w:szCs w:val="32"/>
        </w:rPr>
        <w:t>)</w:t>
      </w:r>
    </w:p>
    <w:p w14:paraId="728CD2F0" w14:textId="78D5175A" w:rsidR="00F8655D" w:rsidRDefault="00F8655D" w:rsidP="00F8655D">
      <w:pPr>
        <w:rPr>
          <w:rFonts w:eastAsiaTheme="minorEastAsia"/>
          <w:b/>
          <w:bCs/>
          <w:sz w:val="32"/>
          <w:szCs w:val="32"/>
        </w:rPr>
      </w:pPr>
      <w:r w:rsidRPr="00F8655D">
        <w:rPr>
          <w:rFonts w:eastAsiaTheme="minorEastAsia"/>
          <w:b/>
          <w:bCs/>
          <w:sz w:val="32"/>
          <w:szCs w:val="32"/>
        </w:rPr>
        <w:t>Circuits:</w:t>
      </w:r>
    </w:p>
    <w:p w14:paraId="21EDD0EE" w14:textId="1503265F" w:rsidR="00F8655D" w:rsidRPr="00F8655D" w:rsidRDefault="00F8655D" w:rsidP="00F8655D">
      <w:pPr>
        <w:rPr>
          <w:rFonts w:eastAsiaTheme="minorEastAsia"/>
          <w:b/>
          <w:bCs/>
          <w:sz w:val="32"/>
          <w:szCs w:val="32"/>
        </w:rPr>
      </w:pPr>
      <w:r>
        <w:rPr>
          <w:rFonts w:eastAsiaTheme="minorEastAsia"/>
          <w:b/>
          <w:bCs/>
          <w:noProof/>
          <w:sz w:val="32"/>
          <w:szCs w:val="32"/>
        </w:rPr>
        <w:drawing>
          <wp:inline distT="0" distB="0" distL="0" distR="0" wp14:anchorId="34E3D404" wp14:editId="1FDBF399">
            <wp:extent cx="4237697" cy="3403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43109" cy="3407947"/>
                    </a:xfrm>
                    <a:prstGeom prst="rect">
                      <a:avLst/>
                    </a:prstGeom>
                  </pic:spPr>
                </pic:pic>
              </a:graphicData>
            </a:graphic>
          </wp:inline>
        </w:drawing>
      </w:r>
    </w:p>
    <w:p w14:paraId="7DADA453" w14:textId="77777777" w:rsidR="00F8655D" w:rsidRDefault="00F8655D" w:rsidP="00F8655D">
      <w:pPr>
        <w:rPr>
          <w:rFonts w:eastAsiaTheme="minorEastAsia"/>
          <w:sz w:val="32"/>
          <w:szCs w:val="32"/>
        </w:rPr>
      </w:pPr>
    </w:p>
    <w:p w14:paraId="27F10D36" w14:textId="632326DE" w:rsidR="00F8655D" w:rsidRDefault="00F8655D" w:rsidP="00F8655D">
      <w:pPr>
        <w:rPr>
          <w:rFonts w:eastAsiaTheme="minorEastAsia"/>
          <w:sz w:val="32"/>
          <w:szCs w:val="32"/>
        </w:rPr>
      </w:pPr>
      <w:r>
        <w:rPr>
          <w:rFonts w:eastAsiaTheme="minorEastAsia"/>
          <w:sz w:val="32"/>
          <w:szCs w:val="32"/>
        </w:rPr>
        <w:lastRenderedPageBreak/>
        <w:t xml:space="preserve">Once V0 is varied while V1 is held constant and </w:t>
      </w:r>
      <w:r w:rsidR="00466E73">
        <w:rPr>
          <w:rFonts w:eastAsiaTheme="minorEastAsia"/>
          <w:sz w:val="32"/>
          <w:szCs w:val="32"/>
        </w:rPr>
        <w:t>Once V1 is varied when V0 is held constant.</w:t>
      </w:r>
    </w:p>
    <w:p w14:paraId="56970E47" w14:textId="643CD931" w:rsidR="00466E73" w:rsidRDefault="00466E73" w:rsidP="00F8655D">
      <w:pPr>
        <w:rPr>
          <w:rFonts w:eastAsiaTheme="minorEastAsia"/>
          <w:sz w:val="32"/>
          <w:szCs w:val="32"/>
        </w:rPr>
      </w:pPr>
      <w:r>
        <w:rPr>
          <w:rFonts w:eastAsiaTheme="minorEastAsia"/>
          <w:sz w:val="32"/>
          <w:szCs w:val="32"/>
        </w:rPr>
        <w:t>The resulting V-I characteristics of the device are</w:t>
      </w:r>
    </w:p>
    <w:p w14:paraId="0D65243D" w14:textId="53247FCB" w:rsidR="00466E73" w:rsidRDefault="00466E73" w:rsidP="00F8655D">
      <w:pPr>
        <w:rPr>
          <w:rFonts w:eastAsiaTheme="minorEastAsia"/>
          <w:b/>
          <w:bCs/>
          <w:sz w:val="32"/>
          <w:szCs w:val="32"/>
        </w:rPr>
      </w:pPr>
      <w:r w:rsidRPr="00466E73">
        <w:rPr>
          <w:rFonts w:eastAsiaTheme="minorEastAsia"/>
          <w:b/>
          <w:bCs/>
          <w:sz w:val="32"/>
          <w:szCs w:val="32"/>
        </w:rPr>
        <w:t>Results:</w:t>
      </w:r>
      <w:r>
        <w:rPr>
          <w:rFonts w:eastAsiaTheme="minorEastAsia"/>
          <w:b/>
          <w:bCs/>
          <w:noProof/>
          <w:sz w:val="32"/>
          <w:szCs w:val="32"/>
        </w:rPr>
        <w:drawing>
          <wp:inline distT="0" distB="0" distL="0" distR="0" wp14:anchorId="68BCD794" wp14:editId="4DD08253">
            <wp:extent cx="6645910" cy="37382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3A478030" w14:textId="45215D17" w:rsidR="00466E73" w:rsidRDefault="00466E73" w:rsidP="00466E73">
      <w:pPr>
        <w:jc w:val="center"/>
        <w:rPr>
          <w:rFonts w:eastAsiaTheme="minorEastAsia"/>
          <w:i/>
          <w:iCs/>
          <w:sz w:val="32"/>
          <w:szCs w:val="32"/>
          <w:vertAlign w:val="subscript"/>
        </w:rPr>
      </w:pPr>
      <w:r w:rsidRPr="00466E73">
        <w:rPr>
          <w:rFonts w:eastAsiaTheme="minorEastAsia"/>
          <w:i/>
          <w:iCs/>
          <w:sz w:val="32"/>
          <w:szCs w:val="32"/>
        </w:rPr>
        <w:t>I</w:t>
      </w:r>
      <w:r w:rsidRPr="00466E73">
        <w:rPr>
          <w:rFonts w:eastAsiaTheme="minorEastAsia"/>
          <w:i/>
          <w:iCs/>
          <w:sz w:val="32"/>
          <w:szCs w:val="32"/>
          <w:vertAlign w:val="subscript"/>
        </w:rPr>
        <w:t xml:space="preserve">D </w:t>
      </w:r>
      <w:r w:rsidRPr="00466E73">
        <w:rPr>
          <w:rFonts w:eastAsiaTheme="minorEastAsia"/>
          <w:i/>
          <w:iCs/>
          <w:sz w:val="32"/>
          <w:szCs w:val="32"/>
        </w:rPr>
        <w:t>vs V</w:t>
      </w:r>
      <w:r w:rsidRPr="00466E73">
        <w:rPr>
          <w:rFonts w:eastAsiaTheme="minorEastAsia"/>
          <w:i/>
          <w:iCs/>
          <w:sz w:val="32"/>
          <w:szCs w:val="32"/>
          <w:vertAlign w:val="subscript"/>
        </w:rPr>
        <w:t>ds</w:t>
      </w:r>
    </w:p>
    <w:p w14:paraId="2BFD1F63" w14:textId="031FC496" w:rsidR="00466E73" w:rsidRDefault="00466E73" w:rsidP="00466E73">
      <w:pPr>
        <w:jc w:val="center"/>
        <w:rPr>
          <w:rFonts w:eastAsiaTheme="minorEastAsia"/>
          <w:i/>
          <w:iCs/>
          <w:sz w:val="32"/>
          <w:szCs w:val="32"/>
          <w:vertAlign w:val="subscript"/>
        </w:rPr>
      </w:pPr>
      <w:r>
        <w:rPr>
          <w:rFonts w:eastAsiaTheme="minorEastAsia"/>
          <w:i/>
          <w:iCs/>
          <w:noProof/>
          <w:sz w:val="32"/>
          <w:szCs w:val="32"/>
          <w:vertAlign w:val="subscript"/>
        </w:rPr>
        <w:drawing>
          <wp:inline distT="0" distB="0" distL="0" distR="0" wp14:anchorId="7B6E5126" wp14:editId="78D79FF0">
            <wp:extent cx="6645910" cy="37382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74C54E7C" w14:textId="42DCFD56" w:rsidR="00466E73" w:rsidRDefault="00466E73" w:rsidP="00466E73">
      <w:pPr>
        <w:jc w:val="center"/>
        <w:rPr>
          <w:rFonts w:eastAsiaTheme="minorEastAsia"/>
          <w:i/>
          <w:iCs/>
          <w:sz w:val="32"/>
          <w:szCs w:val="32"/>
          <w:vertAlign w:val="subscript"/>
        </w:rPr>
      </w:pPr>
      <w:r>
        <w:rPr>
          <w:rFonts w:eastAsiaTheme="minorEastAsia"/>
          <w:i/>
          <w:iCs/>
          <w:sz w:val="32"/>
          <w:szCs w:val="32"/>
        </w:rPr>
        <w:t>I</w:t>
      </w:r>
      <w:r>
        <w:rPr>
          <w:rFonts w:eastAsiaTheme="minorEastAsia"/>
          <w:i/>
          <w:iCs/>
          <w:sz w:val="32"/>
          <w:szCs w:val="32"/>
          <w:vertAlign w:val="subscript"/>
        </w:rPr>
        <w:t>D</w:t>
      </w:r>
      <w:r>
        <w:rPr>
          <w:rFonts w:eastAsiaTheme="minorEastAsia"/>
          <w:i/>
          <w:iCs/>
          <w:sz w:val="32"/>
          <w:szCs w:val="32"/>
        </w:rPr>
        <w:t xml:space="preserve"> vs V</w:t>
      </w:r>
      <w:r>
        <w:rPr>
          <w:rFonts w:eastAsiaTheme="minorEastAsia"/>
          <w:i/>
          <w:iCs/>
          <w:sz w:val="32"/>
          <w:szCs w:val="32"/>
          <w:vertAlign w:val="subscript"/>
        </w:rPr>
        <w:t>gs</w:t>
      </w:r>
    </w:p>
    <w:p w14:paraId="32EFAB54" w14:textId="6C5E9DFF" w:rsidR="00466E73" w:rsidRPr="00763BA2" w:rsidRDefault="00466E73" w:rsidP="00466E73">
      <w:pPr>
        <w:rPr>
          <w:rFonts w:eastAsiaTheme="minorEastAsia"/>
          <w:b/>
          <w:bCs/>
          <w:sz w:val="32"/>
          <w:szCs w:val="32"/>
        </w:rPr>
      </w:pPr>
      <w:r w:rsidRPr="00763BA2">
        <w:rPr>
          <w:rFonts w:eastAsiaTheme="minorEastAsia"/>
          <w:b/>
          <w:bCs/>
          <w:sz w:val="32"/>
          <w:szCs w:val="32"/>
        </w:rPr>
        <w:lastRenderedPageBreak/>
        <w:t>EXPERIMENT 2:</w:t>
      </w:r>
    </w:p>
    <w:p w14:paraId="04E0331B" w14:textId="6B12BB24" w:rsidR="00763BA2" w:rsidRDefault="00763BA2" w:rsidP="00466E73">
      <w:pPr>
        <w:rPr>
          <w:rFonts w:eastAsiaTheme="minorEastAsia"/>
          <w:sz w:val="32"/>
          <w:szCs w:val="32"/>
        </w:rPr>
      </w:pPr>
      <w:r w:rsidRPr="00763BA2">
        <w:rPr>
          <w:rFonts w:eastAsiaTheme="minorEastAsia"/>
          <w:b/>
          <w:bCs/>
          <w:sz w:val="32"/>
          <w:szCs w:val="32"/>
        </w:rPr>
        <w:t>Aim:</w:t>
      </w:r>
      <w:r>
        <w:rPr>
          <w:rFonts w:eastAsiaTheme="minorEastAsia"/>
          <w:sz w:val="32"/>
          <w:szCs w:val="32"/>
        </w:rPr>
        <w:t xml:space="preserve"> To find the Noise Margin and time delay  of a CMOS Inverter using DC and transient analysis.</w:t>
      </w:r>
    </w:p>
    <w:p w14:paraId="72B34770" w14:textId="30CE4400" w:rsidR="00763BA2" w:rsidRPr="00763BA2" w:rsidRDefault="00763BA2" w:rsidP="00763BA2">
      <w:pPr>
        <w:rPr>
          <w:rFonts w:eastAsiaTheme="minorEastAsia"/>
          <w:b/>
          <w:bCs/>
          <w:sz w:val="32"/>
          <w:szCs w:val="32"/>
        </w:rPr>
      </w:pPr>
      <w:r w:rsidRPr="00763BA2">
        <w:rPr>
          <w:rFonts w:eastAsiaTheme="minorEastAsia"/>
          <w:b/>
          <w:bCs/>
          <w:sz w:val="32"/>
          <w:szCs w:val="32"/>
        </w:rPr>
        <w:t xml:space="preserve">Theory: </w:t>
      </w:r>
      <w:r w:rsidRPr="00763BA2">
        <w:rPr>
          <w:rFonts w:eastAsiaTheme="minorEastAsia"/>
          <w:sz w:val="32"/>
          <w:szCs w:val="32"/>
        </w:rPr>
        <w:t>A CMOS inverter is the most fundamental logic gate in digital electronics. It inverts the input signal: when the input is high, the output is low, and vice versa.</w:t>
      </w:r>
    </w:p>
    <w:p w14:paraId="4365A902" w14:textId="7413921B" w:rsidR="00763BA2" w:rsidRPr="00763BA2" w:rsidRDefault="00763BA2" w:rsidP="00763BA2">
      <w:pPr>
        <w:rPr>
          <w:rFonts w:eastAsiaTheme="minorEastAsia"/>
          <w:sz w:val="32"/>
          <w:szCs w:val="32"/>
        </w:rPr>
      </w:pPr>
      <w:r w:rsidRPr="00763BA2">
        <w:rPr>
          <w:rFonts w:eastAsiaTheme="minorEastAsia"/>
          <w:sz w:val="32"/>
          <w:szCs w:val="32"/>
        </w:rPr>
        <w:t>A CMOS inverter consists of two transistors:</w:t>
      </w:r>
    </w:p>
    <w:p w14:paraId="704F806D" w14:textId="1F206E86" w:rsidR="00763BA2" w:rsidRPr="00763BA2" w:rsidRDefault="00763BA2" w:rsidP="00763BA2">
      <w:pPr>
        <w:rPr>
          <w:rFonts w:eastAsiaTheme="minorEastAsia"/>
          <w:sz w:val="32"/>
          <w:szCs w:val="32"/>
        </w:rPr>
      </w:pPr>
      <w:r w:rsidRPr="00763BA2">
        <w:rPr>
          <w:rFonts w:eastAsiaTheme="minorEastAsia"/>
          <w:sz w:val="32"/>
          <w:szCs w:val="32"/>
        </w:rPr>
        <w:t>PMOS (P-type MOSFET) on the top, connected to V</w:t>
      </w:r>
      <w:r>
        <w:rPr>
          <w:rFonts w:eastAsiaTheme="minorEastAsia"/>
          <w:sz w:val="32"/>
          <w:szCs w:val="32"/>
          <w:vertAlign w:val="subscript"/>
        </w:rPr>
        <w:t>CC</w:t>
      </w:r>
      <w:r w:rsidRPr="00763BA2">
        <w:rPr>
          <w:rFonts w:eastAsiaTheme="minorEastAsia"/>
          <w:sz w:val="32"/>
          <w:szCs w:val="32"/>
        </w:rPr>
        <w:t xml:space="preserve"> </w:t>
      </w:r>
    </w:p>
    <w:p w14:paraId="34FEC28B" w14:textId="77777777" w:rsidR="00763BA2" w:rsidRPr="00763BA2" w:rsidRDefault="00763BA2" w:rsidP="00763BA2">
      <w:pPr>
        <w:rPr>
          <w:rFonts w:eastAsiaTheme="minorEastAsia"/>
          <w:sz w:val="32"/>
          <w:szCs w:val="32"/>
        </w:rPr>
      </w:pPr>
      <w:r w:rsidRPr="00763BA2">
        <w:rPr>
          <w:rFonts w:eastAsiaTheme="minorEastAsia"/>
          <w:sz w:val="32"/>
          <w:szCs w:val="32"/>
        </w:rPr>
        <w:t>NMOS (N-type MOSFET) on the bottom, connected to ground</w:t>
      </w:r>
    </w:p>
    <w:p w14:paraId="2C7A2C88" w14:textId="77777777" w:rsidR="00763BA2" w:rsidRPr="00763BA2" w:rsidRDefault="00763BA2" w:rsidP="00763BA2">
      <w:pPr>
        <w:rPr>
          <w:rFonts w:eastAsiaTheme="minorEastAsia"/>
          <w:sz w:val="32"/>
          <w:szCs w:val="32"/>
        </w:rPr>
      </w:pPr>
    </w:p>
    <w:p w14:paraId="7055E85E" w14:textId="3A3CBF0E" w:rsidR="00466E73" w:rsidRDefault="00763BA2" w:rsidP="00763BA2">
      <w:pPr>
        <w:rPr>
          <w:rFonts w:eastAsiaTheme="minorEastAsia"/>
          <w:sz w:val="32"/>
          <w:szCs w:val="32"/>
        </w:rPr>
      </w:pPr>
      <w:r w:rsidRPr="00763BA2">
        <w:rPr>
          <w:rFonts w:eastAsiaTheme="minorEastAsia"/>
          <w:sz w:val="32"/>
          <w:szCs w:val="32"/>
        </w:rPr>
        <w:t>The gates of both transistors are connected together as the input, and their drains are connected together as the output.</w:t>
      </w:r>
    </w:p>
    <w:p w14:paraId="477A54A7" w14:textId="57F88BAB" w:rsidR="00763BA2" w:rsidRDefault="00763BA2" w:rsidP="00763BA2">
      <w:pPr>
        <w:rPr>
          <w:rFonts w:eastAsiaTheme="minorEastAsia"/>
          <w:sz w:val="32"/>
          <w:szCs w:val="32"/>
        </w:rPr>
      </w:pPr>
      <w:r w:rsidRPr="00763BA2">
        <w:rPr>
          <w:rFonts w:eastAsiaTheme="minorEastAsia"/>
          <w:sz w:val="32"/>
          <w:szCs w:val="32"/>
        </w:rPr>
        <w:t>In a CMOS inverter, noise margin is the amount of noise a gate can tolerate on its input without causing an error in its output, defined by the high noise margin (NMH) and low noise margin (NML). These margins are calculated using the CMOS inverter transfer characteristic (VTC) and the key input/output voltage levels: NML is the difference between the low input voltage (VIL) and the low output voltage (VOL), while NMH is the difference between the high output voltage (VOH) and the high input voltage (VIH). A larger noise margin indicates greater robustness to nois</w:t>
      </w:r>
      <w:r>
        <w:rPr>
          <w:rFonts w:eastAsiaTheme="minorEastAsia"/>
          <w:sz w:val="32"/>
          <w:szCs w:val="32"/>
        </w:rPr>
        <w:t>e.</w:t>
      </w:r>
    </w:p>
    <w:p w14:paraId="7512F25B" w14:textId="4715D2DC" w:rsidR="00763BA2" w:rsidRDefault="00763BA2" w:rsidP="00763BA2">
      <w:pPr>
        <w:rPr>
          <w:rFonts w:eastAsiaTheme="minorEastAsia"/>
          <w:sz w:val="32"/>
          <w:szCs w:val="32"/>
        </w:rPr>
      </w:pPr>
      <w:r>
        <w:rPr>
          <w:rFonts w:eastAsiaTheme="minorEastAsia"/>
          <w:sz w:val="32"/>
          <w:szCs w:val="32"/>
        </w:rPr>
        <w:tab/>
      </w:r>
      <w:r>
        <w:rPr>
          <w:rFonts w:eastAsiaTheme="minorEastAsia"/>
          <w:sz w:val="32"/>
          <w:szCs w:val="32"/>
        </w:rPr>
        <w:tab/>
      </w:r>
      <w:r>
        <w:rPr>
          <w:rFonts w:eastAsiaTheme="minorEastAsia"/>
          <w:sz w:val="32"/>
          <w:szCs w:val="32"/>
        </w:rPr>
        <w:tab/>
      </w:r>
      <w:r>
        <w:rPr>
          <w:rFonts w:eastAsiaTheme="minorEastAsia"/>
          <w:sz w:val="32"/>
          <w:szCs w:val="32"/>
        </w:rPr>
        <w:tab/>
      </w:r>
      <w:r>
        <w:rPr>
          <w:rFonts w:eastAsiaTheme="minorEastAsia"/>
          <w:sz w:val="32"/>
          <w:szCs w:val="32"/>
        </w:rPr>
        <w:tab/>
        <w:t>NM</w:t>
      </w:r>
      <w:r>
        <w:rPr>
          <w:rFonts w:eastAsiaTheme="minorEastAsia"/>
          <w:sz w:val="32"/>
          <w:szCs w:val="32"/>
          <w:vertAlign w:val="subscript"/>
        </w:rPr>
        <w:t xml:space="preserve">H </w:t>
      </w:r>
      <w:r>
        <w:rPr>
          <w:rFonts w:eastAsiaTheme="minorEastAsia"/>
          <w:sz w:val="32"/>
          <w:szCs w:val="32"/>
        </w:rPr>
        <w:t>= V</w:t>
      </w:r>
      <w:r>
        <w:rPr>
          <w:rFonts w:eastAsiaTheme="minorEastAsia"/>
          <w:sz w:val="32"/>
          <w:szCs w:val="32"/>
          <w:vertAlign w:val="subscript"/>
        </w:rPr>
        <w:t xml:space="preserve">OH </w:t>
      </w:r>
      <w:r>
        <w:rPr>
          <w:rFonts w:eastAsiaTheme="minorEastAsia"/>
          <w:sz w:val="32"/>
          <w:szCs w:val="32"/>
        </w:rPr>
        <w:t>– V</w:t>
      </w:r>
      <w:r>
        <w:rPr>
          <w:rFonts w:eastAsiaTheme="minorEastAsia"/>
          <w:sz w:val="32"/>
          <w:szCs w:val="32"/>
          <w:vertAlign w:val="subscript"/>
        </w:rPr>
        <w:t>IH</w:t>
      </w:r>
    </w:p>
    <w:p w14:paraId="23F58920" w14:textId="23A36D66" w:rsidR="00763BA2" w:rsidRDefault="00763BA2" w:rsidP="00763BA2">
      <w:pPr>
        <w:rPr>
          <w:rFonts w:eastAsiaTheme="minorEastAsia"/>
          <w:sz w:val="32"/>
          <w:szCs w:val="32"/>
          <w:vertAlign w:val="subscript"/>
        </w:rPr>
      </w:pPr>
      <w:r>
        <w:rPr>
          <w:rFonts w:eastAsiaTheme="minorEastAsia"/>
          <w:sz w:val="32"/>
          <w:szCs w:val="32"/>
        </w:rPr>
        <w:tab/>
      </w:r>
      <w:r>
        <w:rPr>
          <w:rFonts w:eastAsiaTheme="minorEastAsia"/>
          <w:sz w:val="32"/>
          <w:szCs w:val="32"/>
        </w:rPr>
        <w:tab/>
      </w:r>
      <w:r>
        <w:rPr>
          <w:rFonts w:eastAsiaTheme="minorEastAsia"/>
          <w:sz w:val="32"/>
          <w:szCs w:val="32"/>
        </w:rPr>
        <w:tab/>
      </w:r>
      <w:r>
        <w:rPr>
          <w:rFonts w:eastAsiaTheme="minorEastAsia"/>
          <w:sz w:val="32"/>
          <w:szCs w:val="32"/>
        </w:rPr>
        <w:tab/>
      </w:r>
      <w:r>
        <w:rPr>
          <w:rFonts w:eastAsiaTheme="minorEastAsia"/>
          <w:sz w:val="32"/>
          <w:szCs w:val="32"/>
        </w:rPr>
        <w:tab/>
        <w:t>NM</w:t>
      </w:r>
      <w:r>
        <w:rPr>
          <w:rFonts w:eastAsiaTheme="minorEastAsia"/>
          <w:sz w:val="32"/>
          <w:szCs w:val="32"/>
          <w:vertAlign w:val="subscript"/>
        </w:rPr>
        <w:t xml:space="preserve">L </w:t>
      </w:r>
      <w:r>
        <w:rPr>
          <w:rFonts w:eastAsiaTheme="minorEastAsia"/>
          <w:sz w:val="32"/>
          <w:szCs w:val="32"/>
        </w:rPr>
        <w:t>= V</w:t>
      </w:r>
      <w:r>
        <w:rPr>
          <w:rFonts w:eastAsiaTheme="minorEastAsia"/>
          <w:sz w:val="32"/>
          <w:szCs w:val="32"/>
          <w:vertAlign w:val="subscript"/>
        </w:rPr>
        <w:t xml:space="preserve">IL </w:t>
      </w:r>
      <w:r>
        <w:rPr>
          <w:rFonts w:eastAsiaTheme="minorEastAsia"/>
          <w:sz w:val="32"/>
          <w:szCs w:val="32"/>
        </w:rPr>
        <w:t>- V</w:t>
      </w:r>
      <w:r>
        <w:rPr>
          <w:rFonts w:eastAsiaTheme="minorEastAsia"/>
          <w:sz w:val="32"/>
          <w:szCs w:val="32"/>
          <w:vertAlign w:val="subscript"/>
        </w:rPr>
        <w:t>OL</w:t>
      </w:r>
    </w:p>
    <w:p w14:paraId="0D2F8FBD" w14:textId="06EFC490" w:rsidR="00763BA2" w:rsidRDefault="00763BA2" w:rsidP="00763BA2">
      <w:pPr>
        <w:rPr>
          <w:rFonts w:eastAsiaTheme="minorEastAsia"/>
          <w:sz w:val="32"/>
          <w:szCs w:val="32"/>
        </w:rPr>
      </w:pPr>
      <w:r w:rsidRPr="00763BA2">
        <w:rPr>
          <w:rFonts w:eastAsiaTheme="minorEastAsia"/>
          <w:sz w:val="32"/>
          <w:szCs w:val="32"/>
        </w:rPr>
        <w:t>The propagation delay in a CMOS inverter is the time it takes for the output signal to respond to a change in the input signal, specifically the time it takes for the output voltage to reach 50% of its steady-state value after the input crosses 50% of the supply voltage. It is caused by the time required to charge and discharge the load capacitance (CL) through the PMOS and NMOS transistors, respectively. This delay is a critical factor in determining the maximum operating speed of integrated circuits, as it limits the rate at which signals can propagate through a logic system.</w:t>
      </w:r>
    </w:p>
    <w:p w14:paraId="73883330" w14:textId="417AB5C6" w:rsidR="00763BA2" w:rsidRDefault="00763BA2" w:rsidP="00763BA2">
      <w:pPr>
        <w:rPr>
          <w:rFonts w:eastAsiaTheme="minorEastAsia"/>
          <w:sz w:val="32"/>
          <w:szCs w:val="32"/>
        </w:rPr>
      </w:pPr>
    </w:p>
    <w:p w14:paraId="1B9C499E" w14:textId="308366BE" w:rsidR="00763BA2" w:rsidRDefault="00763BA2" w:rsidP="00763BA2">
      <w:pPr>
        <w:rPr>
          <w:rFonts w:eastAsiaTheme="minorEastAsia"/>
          <w:sz w:val="32"/>
          <w:szCs w:val="32"/>
        </w:rPr>
      </w:pPr>
      <w:r>
        <w:rPr>
          <w:rFonts w:eastAsiaTheme="minorEastAsia"/>
          <w:sz w:val="32"/>
          <w:szCs w:val="32"/>
        </w:rPr>
        <w:lastRenderedPageBreak/>
        <w:t xml:space="preserve">Circuit: </w:t>
      </w:r>
    </w:p>
    <w:p w14:paraId="3C0958C5" w14:textId="739270B0" w:rsidR="00763BA2" w:rsidRDefault="00763BA2" w:rsidP="00763BA2">
      <w:pPr>
        <w:rPr>
          <w:rFonts w:eastAsiaTheme="minorEastAsia"/>
          <w:sz w:val="32"/>
          <w:szCs w:val="32"/>
        </w:rPr>
      </w:pPr>
      <w:r w:rsidRPr="00763BA2">
        <w:rPr>
          <w:rFonts w:eastAsiaTheme="minorEastAsia"/>
          <w:noProof/>
          <w:sz w:val="32"/>
          <w:szCs w:val="32"/>
        </w:rPr>
        <w:drawing>
          <wp:inline distT="0" distB="0" distL="0" distR="0" wp14:anchorId="57FC3FD1" wp14:editId="201F8087">
            <wp:extent cx="6645910" cy="487235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4872355"/>
                    </a:xfrm>
                    <a:prstGeom prst="rect">
                      <a:avLst/>
                    </a:prstGeom>
                  </pic:spPr>
                </pic:pic>
              </a:graphicData>
            </a:graphic>
          </wp:inline>
        </w:drawing>
      </w:r>
    </w:p>
    <w:p w14:paraId="53FA123D" w14:textId="27F37F3E" w:rsidR="00763BA2" w:rsidRDefault="00763BA2" w:rsidP="00763BA2">
      <w:pPr>
        <w:rPr>
          <w:rFonts w:eastAsiaTheme="minorEastAsia"/>
          <w:sz w:val="32"/>
          <w:szCs w:val="32"/>
        </w:rPr>
      </w:pPr>
      <w:r>
        <w:rPr>
          <w:rFonts w:eastAsiaTheme="minorEastAsia"/>
          <w:sz w:val="32"/>
          <w:szCs w:val="32"/>
        </w:rPr>
        <w:t>Result:</w:t>
      </w:r>
    </w:p>
    <w:p w14:paraId="43654304" w14:textId="5313305A" w:rsidR="00763BA2" w:rsidRDefault="00763BA2" w:rsidP="00763BA2">
      <w:pPr>
        <w:rPr>
          <w:rFonts w:eastAsiaTheme="minorEastAsia"/>
          <w:sz w:val="32"/>
          <w:szCs w:val="32"/>
        </w:rPr>
      </w:pPr>
      <w:r>
        <w:rPr>
          <w:rFonts w:eastAsiaTheme="minorEastAsia"/>
          <w:sz w:val="32"/>
          <w:szCs w:val="32"/>
        </w:rPr>
        <w:t>The VTC of the inverter was</w:t>
      </w:r>
    </w:p>
    <w:p w14:paraId="2232DA78" w14:textId="7F29BD01" w:rsidR="00763BA2" w:rsidRDefault="00763BA2" w:rsidP="00763BA2">
      <w:pPr>
        <w:rPr>
          <w:rFonts w:eastAsiaTheme="minorEastAsia"/>
          <w:sz w:val="32"/>
          <w:szCs w:val="32"/>
        </w:rPr>
      </w:pPr>
      <w:r w:rsidRPr="00763BA2">
        <w:rPr>
          <w:rFonts w:eastAsiaTheme="minorEastAsia"/>
          <w:noProof/>
          <w:sz w:val="32"/>
          <w:szCs w:val="32"/>
        </w:rPr>
        <w:drawing>
          <wp:inline distT="0" distB="0" distL="0" distR="0" wp14:anchorId="7E2A1371" wp14:editId="4B89C3CF">
            <wp:extent cx="6645910" cy="154114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1541145"/>
                    </a:xfrm>
                    <a:prstGeom prst="rect">
                      <a:avLst/>
                    </a:prstGeom>
                  </pic:spPr>
                </pic:pic>
              </a:graphicData>
            </a:graphic>
          </wp:inline>
        </w:drawing>
      </w:r>
    </w:p>
    <w:p w14:paraId="7F44C346" w14:textId="58383976" w:rsidR="00763BA2" w:rsidRDefault="00763BA2" w:rsidP="00763BA2">
      <w:pPr>
        <w:rPr>
          <w:rFonts w:eastAsiaTheme="minorEastAsia"/>
          <w:sz w:val="32"/>
          <w:szCs w:val="32"/>
        </w:rPr>
      </w:pPr>
      <w:r>
        <w:rPr>
          <w:rFonts w:eastAsiaTheme="minorEastAsia"/>
          <w:sz w:val="32"/>
          <w:szCs w:val="32"/>
        </w:rPr>
        <w:t>V</w:t>
      </w:r>
      <w:r>
        <w:rPr>
          <w:rFonts w:eastAsiaTheme="minorEastAsia"/>
          <w:sz w:val="32"/>
          <w:szCs w:val="32"/>
          <w:vertAlign w:val="subscript"/>
        </w:rPr>
        <w:t xml:space="preserve">IL </w:t>
      </w:r>
      <w:r>
        <w:rPr>
          <w:rFonts w:eastAsiaTheme="minorEastAsia"/>
          <w:sz w:val="32"/>
          <w:szCs w:val="32"/>
        </w:rPr>
        <w:t>and V</w:t>
      </w:r>
      <w:r>
        <w:rPr>
          <w:rFonts w:eastAsiaTheme="minorEastAsia"/>
          <w:sz w:val="32"/>
          <w:szCs w:val="32"/>
          <w:vertAlign w:val="subscript"/>
        </w:rPr>
        <w:t>I</w:t>
      </w:r>
      <w:r w:rsidR="004B2815">
        <w:rPr>
          <w:rFonts w:eastAsiaTheme="minorEastAsia"/>
          <w:sz w:val="32"/>
          <w:szCs w:val="32"/>
          <w:vertAlign w:val="subscript"/>
        </w:rPr>
        <w:t xml:space="preserve">H </w:t>
      </w:r>
      <w:r w:rsidR="004B2815">
        <w:rPr>
          <w:rFonts w:eastAsiaTheme="minorEastAsia"/>
          <w:sz w:val="32"/>
          <w:szCs w:val="32"/>
        </w:rPr>
        <w:t xml:space="preserve"> are calculated at the points where the slope of the VTC is -1.</w:t>
      </w:r>
    </w:p>
    <w:p w14:paraId="00013B3D" w14:textId="4C3D7F8A" w:rsidR="004B2815" w:rsidRPr="004B2815" w:rsidRDefault="004B2815" w:rsidP="00763BA2">
      <w:pPr>
        <w:rPr>
          <w:rFonts w:eastAsiaTheme="minorEastAsia"/>
          <w:sz w:val="32"/>
          <w:szCs w:val="32"/>
        </w:rPr>
      </w:pPr>
      <w:r>
        <w:rPr>
          <w:rFonts w:eastAsiaTheme="minorEastAsia"/>
          <w:sz w:val="32"/>
          <w:szCs w:val="32"/>
        </w:rPr>
        <w:t>Here  V</w:t>
      </w:r>
      <w:r>
        <w:rPr>
          <w:rFonts w:eastAsiaTheme="minorEastAsia"/>
          <w:sz w:val="32"/>
          <w:szCs w:val="32"/>
          <w:vertAlign w:val="subscript"/>
        </w:rPr>
        <w:t>IL</w:t>
      </w:r>
      <w:r w:rsidRPr="004B2815">
        <w:rPr>
          <w:rFonts w:eastAsiaTheme="minorEastAsia"/>
          <w:sz w:val="32"/>
          <w:szCs w:val="32"/>
        </w:rPr>
        <w:t xml:space="preserve">  = 1.88V</w:t>
      </w:r>
    </w:p>
    <w:p w14:paraId="3DCE2CE0" w14:textId="6A455AF2" w:rsidR="004B2815" w:rsidRDefault="004B2815" w:rsidP="00763BA2">
      <w:pPr>
        <w:rPr>
          <w:rFonts w:eastAsiaTheme="minorEastAsia"/>
          <w:sz w:val="32"/>
          <w:szCs w:val="32"/>
        </w:rPr>
      </w:pPr>
      <w:r w:rsidRPr="004B2815">
        <w:rPr>
          <w:rFonts w:eastAsiaTheme="minorEastAsia"/>
          <w:sz w:val="32"/>
          <w:szCs w:val="32"/>
        </w:rPr>
        <w:t xml:space="preserve"> V</w:t>
      </w:r>
      <w:r>
        <w:rPr>
          <w:rFonts w:eastAsiaTheme="minorEastAsia"/>
          <w:sz w:val="32"/>
          <w:szCs w:val="32"/>
          <w:vertAlign w:val="subscript"/>
        </w:rPr>
        <w:t>IO</w:t>
      </w:r>
      <w:r w:rsidRPr="004B2815">
        <w:rPr>
          <w:rFonts w:eastAsiaTheme="minorEastAsia"/>
          <w:sz w:val="32"/>
          <w:szCs w:val="32"/>
        </w:rPr>
        <w:t xml:space="preserve">  = 3.12V</w:t>
      </w:r>
    </w:p>
    <w:p w14:paraId="01BEDC92" w14:textId="02BCF9EC" w:rsidR="004B2815" w:rsidRDefault="004B2815" w:rsidP="00763BA2">
      <w:pPr>
        <w:rPr>
          <w:rFonts w:eastAsiaTheme="minorEastAsia"/>
          <w:sz w:val="32"/>
          <w:szCs w:val="32"/>
        </w:rPr>
      </w:pPr>
      <w:r>
        <w:rPr>
          <w:rFonts w:eastAsiaTheme="minorEastAsia"/>
          <w:sz w:val="32"/>
          <w:szCs w:val="32"/>
        </w:rPr>
        <w:t>So, NM</w:t>
      </w:r>
      <w:r>
        <w:rPr>
          <w:rFonts w:eastAsiaTheme="minorEastAsia"/>
          <w:sz w:val="32"/>
          <w:szCs w:val="32"/>
          <w:vertAlign w:val="subscript"/>
        </w:rPr>
        <w:t xml:space="preserve">H </w:t>
      </w:r>
      <w:r>
        <w:rPr>
          <w:rFonts w:eastAsiaTheme="minorEastAsia"/>
          <w:sz w:val="32"/>
          <w:szCs w:val="32"/>
        </w:rPr>
        <w:t xml:space="preserve"> = 5- 3.12 = 1.88V</w:t>
      </w:r>
    </w:p>
    <w:p w14:paraId="56793214" w14:textId="26CC8A7C" w:rsidR="004B2815" w:rsidRDefault="004B2815" w:rsidP="00763BA2">
      <w:pPr>
        <w:rPr>
          <w:rFonts w:eastAsiaTheme="minorEastAsia"/>
          <w:sz w:val="32"/>
          <w:szCs w:val="32"/>
        </w:rPr>
      </w:pPr>
      <w:r>
        <w:rPr>
          <w:rFonts w:eastAsiaTheme="minorEastAsia"/>
          <w:sz w:val="32"/>
          <w:szCs w:val="32"/>
        </w:rPr>
        <w:t>And NM</w:t>
      </w:r>
      <w:r>
        <w:rPr>
          <w:rFonts w:eastAsiaTheme="minorEastAsia"/>
          <w:sz w:val="32"/>
          <w:szCs w:val="32"/>
          <w:vertAlign w:val="subscript"/>
        </w:rPr>
        <w:t xml:space="preserve">L  </w:t>
      </w:r>
      <w:r>
        <w:rPr>
          <w:rFonts w:eastAsiaTheme="minorEastAsia"/>
          <w:sz w:val="32"/>
          <w:szCs w:val="32"/>
        </w:rPr>
        <w:t xml:space="preserve"> = 1.88 -0 = 1.88V</w:t>
      </w:r>
    </w:p>
    <w:p w14:paraId="46F85E82" w14:textId="15064BD8" w:rsidR="004B2815" w:rsidRDefault="00265994" w:rsidP="00763BA2">
      <w:pPr>
        <w:rPr>
          <w:rFonts w:eastAsiaTheme="minorEastAsia"/>
          <w:sz w:val="32"/>
          <w:szCs w:val="32"/>
        </w:rPr>
      </w:pPr>
      <w:r w:rsidRPr="00265994">
        <w:rPr>
          <w:rFonts w:eastAsiaTheme="minorEastAsia"/>
          <w:sz w:val="32"/>
          <w:szCs w:val="32"/>
        </w:rPr>
        <w:lastRenderedPageBreak/>
        <w:t>Inverter propagation delay is the time it takes for the output of a logic inverter to change in response to a change in its input signal, measured at the 50% voltage threshold. This delay is unavoidable in CMOS inverters due to the finite time required to charge and discharge the load capacitance and the inherent switching times of the NMOS and PMOS transistors. Key factors influencing this delay include the size of the transistors, the output load capacitance, the supply voltage, temperature, and the input transition time</w:t>
      </w:r>
      <w:r>
        <w:rPr>
          <w:rFonts w:eastAsiaTheme="minorEastAsia"/>
          <w:sz w:val="32"/>
          <w:szCs w:val="32"/>
        </w:rPr>
        <w:t>.</w:t>
      </w:r>
    </w:p>
    <w:p w14:paraId="2D984AF4" w14:textId="2F85E318" w:rsidR="00265994" w:rsidRDefault="00265994" w:rsidP="00763BA2">
      <w:pPr>
        <w:rPr>
          <w:rFonts w:eastAsiaTheme="minorEastAsia"/>
          <w:sz w:val="32"/>
          <w:szCs w:val="32"/>
        </w:rPr>
      </w:pPr>
      <w:r>
        <w:rPr>
          <w:rFonts w:eastAsiaTheme="minorEastAsia"/>
          <w:sz w:val="32"/>
          <w:szCs w:val="32"/>
        </w:rPr>
        <w:t>Using the same circuit as shown before but with a rising edge input with rise time 10 nanoseconds:-</w:t>
      </w:r>
    </w:p>
    <w:p w14:paraId="564104EC" w14:textId="6E447797" w:rsidR="00265994" w:rsidRDefault="00265994" w:rsidP="00763BA2">
      <w:pPr>
        <w:rPr>
          <w:rFonts w:eastAsiaTheme="minorEastAsia"/>
          <w:sz w:val="32"/>
          <w:szCs w:val="32"/>
        </w:rPr>
      </w:pPr>
      <w:r w:rsidRPr="00265994">
        <w:rPr>
          <w:rFonts w:eastAsiaTheme="minorEastAsia"/>
          <w:sz w:val="32"/>
          <w:szCs w:val="32"/>
        </w:rPr>
        <w:drawing>
          <wp:inline distT="0" distB="0" distL="0" distR="0" wp14:anchorId="0DD2FEB2" wp14:editId="707FB4B5">
            <wp:extent cx="5001065" cy="3048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0181" cy="3054171"/>
                    </a:xfrm>
                    <a:prstGeom prst="rect">
                      <a:avLst/>
                    </a:prstGeom>
                  </pic:spPr>
                </pic:pic>
              </a:graphicData>
            </a:graphic>
          </wp:inline>
        </w:drawing>
      </w:r>
    </w:p>
    <w:p w14:paraId="53ACD52A" w14:textId="3032176D" w:rsidR="00265994" w:rsidRDefault="00265994" w:rsidP="00763BA2">
      <w:pPr>
        <w:rPr>
          <w:rFonts w:eastAsiaTheme="minorEastAsia"/>
          <w:sz w:val="32"/>
          <w:szCs w:val="32"/>
        </w:rPr>
      </w:pPr>
      <w:r w:rsidRPr="00265994">
        <w:rPr>
          <w:rFonts w:eastAsiaTheme="minorEastAsia"/>
          <w:sz w:val="32"/>
          <w:szCs w:val="32"/>
        </w:rPr>
        <w:drawing>
          <wp:inline distT="0" distB="0" distL="0" distR="0" wp14:anchorId="63C3EA97" wp14:editId="231D2571">
            <wp:extent cx="5078437" cy="2512531"/>
            <wp:effectExtent l="0" t="0" r="825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19927" cy="2533058"/>
                    </a:xfrm>
                    <a:prstGeom prst="rect">
                      <a:avLst/>
                    </a:prstGeom>
                  </pic:spPr>
                </pic:pic>
              </a:graphicData>
            </a:graphic>
          </wp:inline>
        </w:drawing>
      </w:r>
    </w:p>
    <w:p w14:paraId="0CB96CFE" w14:textId="168E9A06" w:rsidR="00265994" w:rsidRDefault="00265994" w:rsidP="00763BA2">
      <w:pPr>
        <w:rPr>
          <w:rFonts w:eastAsiaTheme="minorEastAsia"/>
          <w:sz w:val="32"/>
          <w:szCs w:val="32"/>
        </w:rPr>
      </w:pPr>
      <w:r>
        <w:rPr>
          <w:rFonts w:eastAsiaTheme="minorEastAsia"/>
          <w:sz w:val="32"/>
          <w:szCs w:val="32"/>
        </w:rPr>
        <w:t>Here T</w:t>
      </w:r>
      <w:r>
        <w:rPr>
          <w:rFonts w:eastAsiaTheme="minorEastAsia"/>
          <w:sz w:val="32"/>
          <w:szCs w:val="32"/>
          <w:vertAlign w:val="subscript"/>
        </w:rPr>
        <w:t>Vin50%</w:t>
      </w:r>
      <w:r>
        <w:rPr>
          <w:rFonts w:eastAsiaTheme="minorEastAsia"/>
          <w:sz w:val="32"/>
          <w:szCs w:val="32"/>
        </w:rPr>
        <w:t xml:space="preserve"> = 5.005ns</w:t>
      </w:r>
    </w:p>
    <w:p w14:paraId="77B79099" w14:textId="6C36479A" w:rsidR="00265994" w:rsidRDefault="00265994" w:rsidP="00763BA2">
      <w:pPr>
        <w:rPr>
          <w:rFonts w:eastAsiaTheme="minorEastAsia"/>
          <w:sz w:val="32"/>
          <w:szCs w:val="32"/>
        </w:rPr>
      </w:pPr>
      <w:r>
        <w:rPr>
          <w:rFonts w:eastAsiaTheme="minorEastAsia"/>
          <w:sz w:val="32"/>
          <w:szCs w:val="32"/>
        </w:rPr>
        <w:t>And T</w:t>
      </w:r>
      <w:r>
        <w:rPr>
          <w:rFonts w:eastAsiaTheme="minorEastAsia"/>
          <w:sz w:val="32"/>
          <w:szCs w:val="32"/>
          <w:vertAlign w:val="subscript"/>
        </w:rPr>
        <w:t>Vout50%</w:t>
      </w:r>
      <w:r>
        <w:rPr>
          <w:rFonts w:eastAsiaTheme="minorEastAsia"/>
          <w:sz w:val="32"/>
          <w:szCs w:val="32"/>
        </w:rPr>
        <w:t xml:space="preserve"> = 7.153ns</w:t>
      </w:r>
      <w:r w:rsidR="00770B22">
        <w:rPr>
          <w:rFonts w:eastAsiaTheme="minorEastAsia" w:cstheme="minorHAnsi"/>
          <w:sz w:val="32"/>
          <w:szCs w:val="32"/>
        </w:rPr>
        <w:t>τ</w:t>
      </w:r>
    </w:p>
    <w:p w14:paraId="4B881669" w14:textId="662835B6" w:rsidR="00F945F3" w:rsidRDefault="00F945F3" w:rsidP="00763BA2">
      <w:pPr>
        <w:rPr>
          <w:rFonts w:eastAsiaTheme="minorEastAsia"/>
          <w:sz w:val="32"/>
          <w:szCs w:val="32"/>
        </w:rPr>
      </w:pPr>
      <w:r>
        <w:rPr>
          <w:rFonts w:eastAsiaTheme="minorEastAsia"/>
          <w:sz w:val="32"/>
          <w:szCs w:val="32"/>
        </w:rPr>
        <w:t xml:space="preserve">So </w:t>
      </w:r>
      <w:r>
        <w:rPr>
          <w:rFonts w:eastAsiaTheme="minorEastAsia" w:cstheme="minorHAnsi"/>
          <w:sz w:val="32"/>
          <w:szCs w:val="32"/>
        </w:rPr>
        <w:t>τ</w:t>
      </w:r>
      <w:r>
        <w:rPr>
          <w:rFonts w:eastAsiaTheme="minorEastAsia"/>
          <w:sz w:val="32"/>
          <w:szCs w:val="32"/>
          <w:vertAlign w:val="subscript"/>
        </w:rPr>
        <w:t xml:space="preserve">PHL </w:t>
      </w:r>
      <w:r>
        <w:rPr>
          <w:rFonts w:eastAsiaTheme="minorEastAsia"/>
          <w:sz w:val="32"/>
          <w:szCs w:val="32"/>
        </w:rPr>
        <w:t>= 7.153ns-5.005ns = 2.148ns</w:t>
      </w:r>
    </w:p>
    <w:p w14:paraId="2FA16CB9" w14:textId="48F16282" w:rsidR="00F945F3" w:rsidRDefault="00F945F3" w:rsidP="00763BA2">
      <w:pPr>
        <w:rPr>
          <w:rFonts w:eastAsiaTheme="minorEastAsia"/>
          <w:sz w:val="32"/>
          <w:szCs w:val="32"/>
        </w:rPr>
      </w:pPr>
      <w:r>
        <w:rPr>
          <w:rFonts w:eastAsiaTheme="minorEastAsia"/>
          <w:sz w:val="32"/>
          <w:szCs w:val="32"/>
        </w:rPr>
        <w:t>Similarly doing the same for the low to high transition.</w:t>
      </w:r>
    </w:p>
    <w:p w14:paraId="6F5CF4AF" w14:textId="146F776A" w:rsidR="00770B22" w:rsidRDefault="00770B22" w:rsidP="00763BA2">
      <w:pPr>
        <w:rPr>
          <w:rFonts w:eastAsiaTheme="minorEastAsia"/>
          <w:sz w:val="32"/>
          <w:szCs w:val="32"/>
        </w:rPr>
      </w:pPr>
      <w:r w:rsidRPr="00770B22">
        <w:rPr>
          <w:rFonts w:eastAsiaTheme="minorEastAsia"/>
          <w:sz w:val="32"/>
          <w:szCs w:val="32"/>
        </w:rPr>
        <w:lastRenderedPageBreak/>
        <w:drawing>
          <wp:inline distT="0" distB="0" distL="0" distR="0" wp14:anchorId="3694B7FA" wp14:editId="2CECD336">
            <wp:extent cx="6645910" cy="13919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1391920"/>
                    </a:xfrm>
                    <a:prstGeom prst="rect">
                      <a:avLst/>
                    </a:prstGeom>
                  </pic:spPr>
                </pic:pic>
              </a:graphicData>
            </a:graphic>
          </wp:inline>
        </w:drawing>
      </w:r>
    </w:p>
    <w:p w14:paraId="1344EB36" w14:textId="4553CA24" w:rsidR="00770B22" w:rsidRDefault="00770B22" w:rsidP="00763BA2">
      <w:pPr>
        <w:rPr>
          <w:rFonts w:eastAsiaTheme="minorEastAsia"/>
          <w:sz w:val="32"/>
          <w:szCs w:val="32"/>
        </w:rPr>
      </w:pPr>
      <w:r>
        <w:rPr>
          <w:rFonts w:eastAsiaTheme="minorEastAsia"/>
          <w:sz w:val="32"/>
          <w:szCs w:val="32"/>
        </w:rPr>
        <w:t>Here T</w:t>
      </w:r>
      <w:r>
        <w:rPr>
          <w:rFonts w:eastAsiaTheme="minorEastAsia"/>
          <w:sz w:val="32"/>
          <w:szCs w:val="32"/>
          <w:vertAlign w:val="subscript"/>
        </w:rPr>
        <w:t xml:space="preserve">Vin50% </w:t>
      </w:r>
      <w:r>
        <w:rPr>
          <w:rFonts w:eastAsiaTheme="minorEastAsia"/>
          <w:sz w:val="32"/>
          <w:szCs w:val="32"/>
        </w:rPr>
        <w:t xml:space="preserve"> = 15.9613ns</w:t>
      </w:r>
    </w:p>
    <w:p w14:paraId="3A7E9322" w14:textId="7889D86C" w:rsidR="00770B22" w:rsidRDefault="00770B22" w:rsidP="00763BA2">
      <w:pPr>
        <w:rPr>
          <w:rFonts w:eastAsiaTheme="minorEastAsia"/>
          <w:sz w:val="32"/>
          <w:szCs w:val="32"/>
        </w:rPr>
      </w:pPr>
      <w:r>
        <w:rPr>
          <w:rFonts w:eastAsiaTheme="minorEastAsia"/>
          <w:sz w:val="32"/>
          <w:szCs w:val="32"/>
        </w:rPr>
        <w:t>And T</w:t>
      </w:r>
      <w:r>
        <w:rPr>
          <w:rFonts w:eastAsiaTheme="minorEastAsia"/>
          <w:sz w:val="32"/>
          <w:szCs w:val="32"/>
          <w:vertAlign w:val="subscript"/>
        </w:rPr>
        <w:t xml:space="preserve">Vout50% </w:t>
      </w:r>
      <w:r>
        <w:rPr>
          <w:rFonts w:eastAsiaTheme="minorEastAsia"/>
          <w:sz w:val="32"/>
          <w:szCs w:val="32"/>
        </w:rPr>
        <w:t>= 21.3756ns</w:t>
      </w:r>
    </w:p>
    <w:p w14:paraId="5B40A1F7" w14:textId="5E4A084C" w:rsidR="00770B22" w:rsidRDefault="00770B22" w:rsidP="00763BA2">
      <w:pPr>
        <w:rPr>
          <w:rFonts w:eastAsiaTheme="minorEastAsia"/>
          <w:sz w:val="32"/>
          <w:szCs w:val="32"/>
        </w:rPr>
      </w:pPr>
      <w:r>
        <w:rPr>
          <w:rFonts w:eastAsiaTheme="minorEastAsia"/>
          <w:sz w:val="32"/>
          <w:szCs w:val="32"/>
        </w:rPr>
        <w:t xml:space="preserve">So </w:t>
      </w:r>
      <w:r>
        <w:rPr>
          <w:rFonts w:eastAsiaTheme="minorEastAsia" w:cstheme="minorHAnsi"/>
          <w:sz w:val="32"/>
          <w:szCs w:val="32"/>
        </w:rPr>
        <w:t>τ</w:t>
      </w:r>
      <w:r>
        <w:rPr>
          <w:rFonts w:eastAsiaTheme="minorEastAsia"/>
          <w:sz w:val="32"/>
          <w:szCs w:val="32"/>
          <w:vertAlign w:val="subscript"/>
        </w:rPr>
        <w:t xml:space="preserve">PLH </w:t>
      </w:r>
      <w:r>
        <w:rPr>
          <w:rFonts w:eastAsiaTheme="minorEastAsia"/>
          <w:sz w:val="32"/>
          <w:szCs w:val="32"/>
        </w:rPr>
        <w:t>= 21.3756 – 15.9613ns = 5.4143ns</w:t>
      </w:r>
    </w:p>
    <w:p w14:paraId="4E364403" w14:textId="77777777" w:rsidR="00CD3FB6" w:rsidRDefault="00770B22" w:rsidP="00763BA2">
      <w:pPr>
        <w:rPr>
          <w:rFonts w:eastAsiaTheme="minorEastAsia"/>
          <w:sz w:val="32"/>
          <w:szCs w:val="32"/>
        </w:rPr>
      </w:pPr>
      <w:r>
        <w:rPr>
          <w:rFonts w:eastAsiaTheme="minorEastAsia"/>
          <w:sz w:val="32"/>
          <w:szCs w:val="32"/>
        </w:rPr>
        <w:t xml:space="preserve">As </w:t>
      </w:r>
      <w:r>
        <w:rPr>
          <w:rFonts w:eastAsiaTheme="minorEastAsia" w:cstheme="minorHAnsi"/>
          <w:sz w:val="32"/>
          <w:szCs w:val="32"/>
        </w:rPr>
        <w:t>τ</w:t>
      </w:r>
      <w:r>
        <w:rPr>
          <w:rFonts w:eastAsiaTheme="minorEastAsia"/>
          <w:sz w:val="32"/>
          <w:szCs w:val="32"/>
          <w:vertAlign w:val="subscript"/>
        </w:rPr>
        <w:t>prop</w:t>
      </w:r>
      <w:r>
        <w:rPr>
          <w:rFonts w:eastAsiaTheme="minorEastAsia"/>
          <w:sz w:val="32"/>
          <w:szCs w:val="32"/>
        </w:rPr>
        <w:t xml:space="preserve"> =  </w:t>
      </w:r>
      <m:oMath>
        <m:f>
          <m:fPr>
            <m:ctrlPr>
              <w:rPr>
                <w:rFonts w:ascii="Cambria Math" w:eastAsiaTheme="minorEastAsia" w:hAnsi="Cambria Math"/>
                <w:i/>
                <w:sz w:val="32"/>
                <w:szCs w:val="32"/>
              </w:rPr>
            </m:ctrlPr>
          </m:fPr>
          <m:num>
            <m:r>
              <m:rPr>
                <m:sty m:val="p"/>
              </m:rP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τ</m:t>
                </m:r>
              </m:e>
              <m:sub>
                <m:r>
                  <w:rPr>
                    <w:rFonts w:ascii="Cambria Math" w:eastAsiaTheme="minorEastAsia" w:hAnsi="Cambria Math"/>
                    <w:sz w:val="32"/>
                    <w:szCs w:val="32"/>
                  </w:rPr>
                  <m:t>PHL</m:t>
                </m:r>
              </m:sub>
            </m:sSub>
            <m:r>
              <w:rPr>
                <w:rFonts w:ascii="Cambria Math" w:eastAsiaTheme="minorEastAsia" w:hAnsi="Cambria Math"/>
                <w:sz w:val="32"/>
                <w:szCs w:val="32"/>
              </w:rPr>
              <m:t xml:space="preserve">+ </m:t>
            </m:r>
            <m:sSub>
              <m:sSubPr>
                <m:ctrlPr>
                  <w:rPr>
                    <w:rFonts w:ascii="Cambria Math" w:eastAsiaTheme="minorEastAsia" w:hAnsi="Cambria Math"/>
                    <w:i/>
                    <w:sz w:val="32"/>
                    <w:szCs w:val="32"/>
                  </w:rPr>
                </m:ctrlPr>
              </m:sSubPr>
              <m:e>
                <m:r>
                  <w:rPr>
                    <w:rFonts w:ascii="Cambria Math" w:eastAsiaTheme="minorEastAsia" w:hAnsi="Cambria Math"/>
                    <w:sz w:val="32"/>
                    <w:szCs w:val="32"/>
                  </w:rPr>
                  <m:t>τ</m:t>
                </m:r>
              </m:e>
              <m:sub>
                <m:r>
                  <w:rPr>
                    <w:rFonts w:ascii="Cambria Math" w:eastAsiaTheme="minorEastAsia" w:hAnsi="Cambria Math"/>
                    <w:sz w:val="32"/>
                    <w:szCs w:val="32"/>
                  </w:rPr>
                  <m:t>PLH</m:t>
                </m:r>
              </m:sub>
            </m:sSub>
          </m:num>
          <m:den>
            <m:r>
              <w:rPr>
                <w:rFonts w:ascii="Cambria Math" w:eastAsiaTheme="minorEastAsia" w:hAnsi="Cambria Math"/>
                <w:sz w:val="32"/>
                <w:szCs w:val="32"/>
              </w:rPr>
              <m:t>2</m:t>
            </m:r>
          </m:den>
        </m:f>
      </m:oMath>
      <w:r>
        <w:rPr>
          <w:rFonts w:eastAsiaTheme="minorEastAsia"/>
          <w:sz w:val="32"/>
          <w:szCs w:val="32"/>
        </w:rPr>
        <w:t xml:space="preserve"> = </w:t>
      </w:r>
      <w:r w:rsidR="00CD3FB6">
        <w:rPr>
          <w:rFonts w:eastAsiaTheme="minorEastAsia"/>
          <w:sz w:val="32"/>
          <w:szCs w:val="32"/>
        </w:rPr>
        <w:t>3.78115ns</w:t>
      </w:r>
    </w:p>
    <w:p w14:paraId="592D3EA0" w14:textId="5286D9AC" w:rsidR="00770B22" w:rsidRDefault="00CD3FB6" w:rsidP="00763BA2">
      <w:pPr>
        <w:rPr>
          <w:rFonts w:eastAsiaTheme="minorEastAsia"/>
          <w:sz w:val="32"/>
          <w:szCs w:val="32"/>
        </w:rPr>
      </w:pPr>
      <w:r w:rsidRPr="00CD3FB6">
        <w:rPr>
          <w:rFonts w:eastAsiaTheme="minorEastAsia"/>
          <w:b/>
          <w:bCs/>
          <w:sz w:val="40"/>
          <w:szCs w:val="40"/>
        </w:rPr>
        <w:t>Result:-</w:t>
      </w:r>
      <w:r w:rsidR="00770B22" w:rsidRPr="00CD3FB6">
        <w:rPr>
          <w:rFonts w:eastAsiaTheme="minorEastAsia"/>
          <w:b/>
          <w:bCs/>
          <w:sz w:val="40"/>
          <w:szCs w:val="40"/>
        </w:rPr>
        <w:t xml:space="preserve"> </w:t>
      </w:r>
      <w:r>
        <w:rPr>
          <w:rFonts w:eastAsiaTheme="minorEastAsia"/>
          <w:b/>
          <w:bCs/>
          <w:sz w:val="40"/>
          <w:szCs w:val="40"/>
        </w:rPr>
        <w:t xml:space="preserve">  </w:t>
      </w:r>
      <w:r>
        <w:rPr>
          <w:rFonts w:eastAsiaTheme="minorEastAsia"/>
          <w:sz w:val="32"/>
          <w:szCs w:val="32"/>
        </w:rPr>
        <w:t>The Noise margins of the inverter are</w:t>
      </w:r>
    </w:p>
    <w:p w14:paraId="1A598489" w14:textId="527208D5" w:rsidR="00CD3FB6" w:rsidRDefault="00CD3FB6" w:rsidP="00763BA2">
      <w:pPr>
        <w:rPr>
          <w:rFonts w:eastAsiaTheme="minorEastAsia"/>
          <w:sz w:val="32"/>
          <w:szCs w:val="32"/>
        </w:rPr>
      </w:pPr>
      <w:r>
        <w:rPr>
          <w:rFonts w:eastAsiaTheme="minorEastAsia"/>
          <w:sz w:val="32"/>
          <w:szCs w:val="32"/>
        </w:rPr>
        <w:t>NM</w:t>
      </w:r>
      <w:r>
        <w:rPr>
          <w:rFonts w:eastAsiaTheme="minorEastAsia"/>
          <w:sz w:val="32"/>
          <w:szCs w:val="32"/>
          <w:vertAlign w:val="subscript"/>
        </w:rPr>
        <w:t xml:space="preserve">H </w:t>
      </w:r>
      <w:r>
        <w:rPr>
          <w:rFonts w:eastAsiaTheme="minorEastAsia"/>
          <w:sz w:val="32"/>
          <w:szCs w:val="32"/>
        </w:rPr>
        <w:t>= 1.88V</w:t>
      </w:r>
    </w:p>
    <w:p w14:paraId="7BC9B801" w14:textId="2A716CFE" w:rsidR="00CD3FB6" w:rsidRDefault="00CD3FB6" w:rsidP="00763BA2">
      <w:pPr>
        <w:rPr>
          <w:rFonts w:eastAsiaTheme="minorEastAsia"/>
          <w:sz w:val="32"/>
          <w:szCs w:val="32"/>
        </w:rPr>
      </w:pPr>
      <w:r>
        <w:rPr>
          <w:rFonts w:eastAsiaTheme="minorEastAsia"/>
          <w:sz w:val="32"/>
          <w:szCs w:val="32"/>
        </w:rPr>
        <w:t>NM</w:t>
      </w:r>
      <w:r>
        <w:rPr>
          <w:rFonts w:eastAsiaTheme="minorEastAsia"/>
          <w:sz w:val="32"/>
          <w:szCs w:val="32"/>
          <w:vertAlign w:val="subscript"/>
        </w:rPr>
        <w:t xml:space="preserve">L </w:t>
      </w:r>
      <w:r>
        <w:rPr>
          <w:rFonts w:eastAsiaTheme="minorEastAsia"/>
          <w:sz w:val="32"/>
          <w:szCs w:val="32"/>
        </w:rPr>
        <w:t>= 1.88V</w:t>
      </w:r>
    </w:p>
    <w:p w14:paraId="2ECB6D12" w14:textId="2BEFE423" w:rsidR="00466E73" w:rsidRDefault="00CD3FB6" w:rsidP="00466E73">
      <w:pPr>
        <w:rPr>
          <w:rFonts w:eastAsiaTheme="minorEastAsia"/>
          <w:sz w:val="32"/>
          <w:szCs w:val="32"/>
        </w:rPr>
      </w:pPr>
      <w:r>
        <w:rPr>
          <w:rFonts w:eastAsiaTheme="minorEastAsia"/>
          <w:sz w:val="32"/>
          <w:szCs w:val="32"/>
        </w:rPr>
        <w:t xml:space="preserve">And the propagation delay is </w:t>
      </w:r>
    </w:p>
    <w:p w14:paraId="2D0FDADF" w14:textId="0891D5B7" w:rsidR="00CD3FB6" w:rsidRPr="00CD3FB6" w:rsidRDefault="00CD3FB6" w:rsidP="00466E73">
      <w:pPr>
        <w:rPr>
          <w:rFonts w:eastAsiaTheme="minorEastAsia"/>
          <w:sz w:val="32"/>
          <w:szCs w:val="32"/>
        </w:rPr>
      </w:pPr>
      <w:r>
        <w:rPr>
          <w:rFonts w:eastAsiaTheme="minorEastAsia" w:cstheme="minorHAnsi"/>
          <w:sz w:val="32"/>
          <w:szCs w:val="32"/>
        </w:rPr>
        <w:t>τ</w:t>
      </w:r>
      <w:r>
        <w:rPr>
          <w:rFonts w:eastAsiaTheme="minorEastAsia"/>
          <w:sz w:val="32"/>
          <w:szCs w:val="32"/>
          <w:vertAlign w:val="subscript"/>
        </w:rPr>
        <w:t>prop</w:t>
      </w:r>
      <w:r>
        <w:rPr>
          <w:rFonts w:eastAsiaTheme="minorEastAsia"/>
          <w:sz w:val="32"/>
          <w:szCs w:val="32"/>
          <w:vertAlign w:val="subscript"/>
        </w:rPr>
        <w:t xml:space="preserve"> </w:t>
      </w:r>
      <w:r>
        <w:rPr>
          <w:rFonts w:eastAsiaTheme="minorEastAsia"/>
          <w:sz w:val="32"/>
          <w:szCs w:val="32"/>
        </w:rPr>
        <w:t>= 3.78115ns</w:t>
      </w:r>
    </w:p>
    <w:p w14:paraId="7BE38CA0" w14:textId="6396DCB2" w:rsidR="00466E73" w:rsidRDefault="00466E73" w:rsidP="00466E73">
      <w:pPr>
        <w:rPr>
          <w:rFonts w:eastAsiaTheme="minorEastAsia"/>
          <w:sz w:val="32"/>
          <w:szCs w:val="32"/>
        </w:rPr>
      </w:pPr>
    </w:p>
    <w:p w14:paraId="2D9D7B32" w14:textId="0D8C0189" w:rsidR="00466E73" w:rsidRDefault="00466E73" w:rsidP="00466E73">
      <w:pPr>
        <w:rPr>
          <w:rFonts w:eastAsiaTheme="minorEastAsia"/>
          <w:sz w:val="32"/>
          <w:szCs w:val="32"/>
        </w:rPr>
      </w:pPr>
    </w:p>
    <w:p w14:paraId="4F23AC7A" w14:textId="269C97A4" w:rsidR="00466E73" w:rsidRDefault="00466E73" w:rsidP="00466E73">
      <w:pPr>
        <w:rPr>
          <w:rFonts w:eastAsiaTheme="minorEastAsia"/>
          <w:sz w:val="32"/>
          <w:szCs w:val="32"/>
        </w:rPr>
      </w:pPr>
    </w:p>
    <w:p w14:paraId="607247D1" w14:textId="1B3A0395" w:rsidR="00466E73" w:rsidRDefault="00466E73" w:rsidP="00466E73">
      <w:pPr>
        <w:rPr>
          <w:rFonts w:eastAsiaTheme="minorEastAsia"/>
          <w:sz w:val="32"/>
          <w:szCs w:val="32"/>
        </w:rPr>
      </w:pPr>
    </w:p>
    <w:p w14:paraId="1BA818C3" w14:textId="1ACABC12" w:rsidR="00466E73" w:rsidRDefault="00466E73" w:rsidP="00466E73">
      <w:pPr>
        <w:rPr>
          <w:rFonts w:eastAsiaTheme="minorEastAsia"/>
          <w:sz w:val="32"/>
          <w:szCs w:val="32"/>
        </w:rPr>
      </w:pPr>
    </w:p>
    <w:p w14:paraId="6E9DC019" w14:textId="34DF7CD0" w:rsidR="00466E73" w:rsidRDefault="00466E73" w:rsidP="00466E73">
      <w:pPr>
        <w:rPr>
          <w:rFonts w:eastAsiaTheme="minorEastAsia"/>
          <w:sz w:val="32"/>
          <w:szCs w:val="32"/>
        </w:rPr>
      </w:pPr>
    </w:p>
    <w:p w14:paraId="7CC4099B" w14:textId="07B17B8B" w:rsidR="00466E73" w:rsidRDefault="00466E73" w:rsidP="00466E73">
      <w:pPr>
        <w:rPr>
          <w:rFonts w:eastAsiaTheme="minorEastAsia"/>
          <w:sz w:val="32"/>
          <w:szCs w:val="32"/>
        </w:rPr>
      </w:pPr>
    </w:p>
    <w:p w14:paraId="3EDD3D44" w14:textId="48843544" w:rsidR="00466E73" w:rsidRDefault="00466E73" w:rsidP="00466E73">
      <w:pPr>
        <w:rPr>
          <w:rFonts w:eastAsiaTheme="minorEastAsia"/>
          <w:sz w:val="32"/>
          <w:szCs w:val="32"/>
        </w:rPr>
      </w:pPr>
    </w:p>
    <w:p w14:paraId="12FC4A32" w14:textId="73B7277E" w:rsidR="00466E73" w:rsidRDefault="00466E73" w:rsidP="00466E73">
      <w:pPr>
        <w:rPr>
          <w:rFonts w:eastAsiaTheme="minorEastAsia"/>
          <w:sz w:val="32"/>
          <w:szCs w:val="32"/>
        </w:rPr>
      </w:pPr>
    </w:p>
    <w:p w14:paraId="547309FA" w14:textId="5C52A9BD" w:rsidR="00466E73" w:rsidRDefault="00466E73" w:rsidP="00466E73">
      <w:pPr>
        <w:rPr>
          <w:rFonts w:eastAsiaTheme="minorEastAsia"/>
          <w:sz w:val="32"/>
          <w:szCs w:val="32"/>
        </w:rPr>
      </w:pPr>
    </w:p>
    <w:p w14:paraId="6A46A368" w14:textId="32F7AE44" w:rsidR="00466E73" w:rsidRDefault="00466E73" w:rsidP="00466E73">
      <w:pPr>
        <w:rPr>
          <w:rFonts w:eastAsiaTheme="minorEastAsia"/>
          <w:sz w:val="32"/>
          <w:szCs w:val="32"/>
        </w:rPr>
      </w:pPr>
    </w:p>
    <w:p w14:paraId="62E5263E" w14:textId="0BF8F391" w:rsidR="00466E73" w:rsidRDefault="00466E73" w:rsidP="00466E73">
      <w:pPr>
        <w:rPr>
          <w:rFonts w:eastAsiaTheme="minorEastAsia"/>
          <w:sz w:val="32"/>
          <w:szCs w:val="32"/>
        </w:rPr>
      </w:pPr>
    </w:p>
    <w:p w14:paraId="68A4A963" w14:textId="10031F26" w:rsidR="00466E73" w:rsidRDefault="00466E73" w:rsidP="00466E73">
      <w:pPr>
        <w:rPr>
          <w:rFonts w:eastAsiaTheme="minorEastAsia"/>
          <w:sz w:val="32"/>
          <w:szCs w:val="32"/>
        </w:rPr>
      </w:pPr>
    </w:p>
    <w:p w14:paraId="236ACF9B" w14:textId="72F3C1A3" w:rsidR="00466E73" w:rsidRPr="003A5C24" w:rsidRDefault="00466E73" w:rsidP="00466E73">
      <w:pPr>
        <w:rPr>
          <w:rFonts w:eastAsiaTheme="minorEastAsia"/>
          <w:b/>
          <w:bCs/>
          <w:sz w:val="32"/>
          <w:szCs w:val="32"/>
          <w:u w:val="single"/>
        </w:rPr>
      </w:pPr>
      <w:r w:rsidRPr="003A5C24">
        <w:rPr>
          <w:rFonts w:eastAsiaTheme="minorEastAsia"/>
          <w:b/>
          <w:bCs/>
          <w:sz w:val="32"/>
          <w:szCs w:val="32"/>
          <w:u w:val="single"/>
        </w:rPr>
        <w:lastRenderedPageBreak/>
        <w:t>EXPERIMENT-3</w:t>
      </w:r>
    </w:p>
    <w:p w14:paraId="2C91FE73" w14:textId="2171A229" w:rsidR="00466E73" w:rsidRDefault="00466E73" w:rsidP="00466E73">
      <w:pPr>
        <w:rPr>
          <w:rFonts w:eastAsiaTheme="minorEastAsia"/>
          <w:sz w:val="32"/>
          <w:szCs w:val="32"/>
        </w:rPr>
      </w:pPr>
      <w:r w:rsidRPr="003A5C24">
        <w:rPr>
          <w:rFonts w:eastAsiaTheme="minorEastAsia"/>
          <w:b/>
          <w:bCs/>
          <w:sz w:val="32"/>
          <w:szCs w:val="32"/>
        </w:rPr>
        <w:t>Aim:</w:t>
      </w:r>
      <w:r>
        <w:rPr>
          <w:rFonts w:eastAsiaTheme="minorEastAsia"/>
          <w:sz w:val="32"/>
          <w:szCs w:val="32"/>
        </w:rPr>
        <w:t xml:space="preserve"> To plot the transient and frequency response of Common Source Amplifier</w:t>
      </w:r>
    </w:p>
    <w:p w14:paraId="1F66C2B5" w14:textId="6CF3DFF9" w:rsidR="003A5C24" w:rsidRDefault="003A5C24" w:rsidP="00466E73">
      <w:pPr>
        <w:rPr>
          <w:rFonts w:eastAsiaTheme="minorEastAsia"/>
          <w:sz w:val="32"/>
          <w:szCs w:val="32"/>
        </w:rPr>
      </w:pPr>
      <w:r w:rsidRPr="003A5C24">
        <w:rPr>
          <w:rFonts w:eastAsiaTheme="minorEastAsia"/>
          <w:b/>
          <w:bCs/>
          <w:sz w:val="32"/>
          <w:szCs w:val="32"/>
        </w:rPr>
        <w:t>Theory:</w:t>
      </w:r>
      <w:r>
        <w:rPr>
          <w:rFonts w:eastAsiaTheme="minorEastAsia"/>
          <w:b/>
          <w:bCs/>
          <w:sz w:val="32"/>
          <w:szCs w:val="32"/>
        </w:rPr>
        <w:t xml:space="preserve"> </w:t>
      </w:r>
      <w:r w:rsidR="008F4A59" w:rsidRPr="008F4A59">
        <w:rPr>
          <w:rFonts w:eastAsiaTheme="minorEastAsia"/>
          <w:sz w:val="32"/>
          <w:szCs w:val="32"/>
        </w:rPr>
        <w:t>MOSFETs (Metal-Oxide-Semiconductor Field-Effect Transistors) are widely used in analog electronics for amplifying signals, particularly in audio systems, RF circuits, and analog signal processing. They operate by controlling the current flow between the drain and source terminals based on the voltage applied to the gate.</w:t>
      </w:r>
    </w:p>
    <w:p w14:paraId="62E44246" w14:textId="2EEED2C8" w:rsidR="008F4A59" w:rsidRDefault="008F4A59" w:rsidP="00466E73">
      <w:pPr>
        <w:rPr>
          <w:rFonts w:eastAsiaTheme="minorEastAsia"/>
          <w:sz w:val="32"/>
          <w:szCs w:val="32"/>
        </w:rPr>
      </w:pPr>
      <w:r>
        <w:rPr>
          <w:rFonts w:eastAsiaTheme="minorEastAsia"/>
          <w:sz w:val="32"/>
          <w:szCs w:val="32"/>
        </w:rPr>
        <w:t>A NMOS can be treated like voltage controlled current source as in the following model.</w:t>
      </w:r>
    </w:p>
    <w:p w14:paraId="1B192112" w14:textId="223ACA8B" w:rsidR="008F4A59" w:rsidRDefault="008F4A59" w:rsidP="00466E73">
      <w:pPr>
        <w:rPr>
          <w:rFonts w:eastAsiaTheme="minorEastAsia"/>
          <w:sz w:val="32"/>
          <w:szCs w:val="32"/>
        </w:rPr>
      </w:pPr>
      <w:r w:rsidRPr="008F4A59">
        <w:rPr>
          <w:rFonts w:eastAsiaTheme="minorEastAsia"/>
          <w:noProof/>
          <w:sz w:val="32"/>
          <w:szCs w:val="32"/>
        </w:rPr>
        <w:drawing>
          <wp:inline distT="0" distB="0" distL="0" distR="0" wp14:anchorId="447906AB" wp14:editId="7201B598">
            <wp:extent cx="4581525" cy="2114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1525" cy="2114550"/>
                    </a:xfrm>
                    <a:prstGeom prst="rect">
                      <a:avLst/>
                    </a:prstGeom>
                  </pic:spPr>
                </pic:pic>
              </a:graphicData>
            </a:graphic>
          </wp:inline>
        </w:drawing>
      </w:r>
    </w:p>
    <w:p w14:paraId="46B4EC59" w14:textId="46A08280" w:rsidR="008F4A59" w:rsidRDefault="008F4A59" w:rsidP="00466E73">
      <w:pPr>
        <w:rPr>
          <w:rFonts w:eastAsiaTheme="minorEastAsia"/>
          <w:sz w:val="32"/>
          <w:szCs w:val="32"/>
        </w:rPr>
      </w:pPr>
      <w:r>
        <w:rPr>
          <w:rFonts w:eastAsiaTheme="minorEastAsia"/>
          <w:sz w:val="32"/>
          <w:szCs w:val="32"/>
        </w:rPr>
        <w:t>For small perturbations around a quiescent point of the amplifier the drain current is almost linearly related to the gate-source voltage and this gives rise to the small signal model of the NMOS.</w:t>
      </w:r>
    </w:p>
    <w:p w14:paraId="16BB5320" w14:textId="11A8FE84" w:rsidR="008F4A59" w:rsidRDefault="008F4A59" w:rsidP="00466E73">
      <w:pPr>
        <w:rPr>
          <w:rFonts w:eastAsiaTheme="minorEastAsia"/>
          <w:sz w:val="32"/>
          <w:szCs w:val="32"/>
        </w:rPr>
      </w:pPr>
      <w:r w:rsidRPr="008F4A59">
        <w:rPr>
          <w:rFonts w:eastAsiaTheme="minorEastAsia"/>
          <w:noProof/>
          <w:sz w:val="32"/>
          <w:szCs w:val="32"/>
        </w:rPr>
        <w:drawing>
          <wp:inline distT="0" distB="0" distL="0" distR="0" wp14:anchorId="462055F2" wp14:editId="618DF5D6">
            <wp:extent cx="3038475" cy="1885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38475" cy="1885950"/>
                    </a:xfrm>
                    <a:prstGeom prst="rect">
                      <a:avLst/>
                    </a:prstGeom>
                  </pic:spPr>
                </pic:pic>
              </a:graphicData>
            </a:graphic>
          </wp:inline>
        </w:drawing>
      </w:r>
    </w:p>
    <w:p w14:paraId="1B38C361" w14:textId="2BFF1842" w:rsidR="008F4A59" w:rsidRDefault="008F4A59" w:rsidP="00466E73">
      <w:pPr>
        <w:rPr>
          <w:rFonts w:eastAsiaTheme="minorEastAsia"/>
          <w:sz w:val="32"/>
          <w:szCs w:val="32"/>
        </w:rPr>
      </w:pPr>
      <w:r>
        <w:rPr>
          <w:rFonts w:eastAsiaTheme="minorEastAsia"/>
          <w:sz w:val="32"/>
          <w:szCs w:val="32"/>
        </w:rPr>
        <w:t>For a Common source amplifier the small signal voltage gain is given by:</w:t>
      </w:r>
    </w:p>
    <w:p w14:paraId="745253CC" w14:textId="712F2123" w:rsidR="008F4A59" w:rsidRDefault="008F4A59" w:rsidP="00466E73">
      <w:pPr>
        <w:rPr>
          <w:rFonts w:eastAsiaTheme="minorEastAsia"/>
          <w:sz w:val="32"/>
          <w:szCs w:val="32"/>
        </w:rPr>
      </w:pPr>
      <w:r>
        <w:rPr>
          <w:rFonts w:eastAsiaTheme="minorEastAsia"/>
          <w:sz w:val="32"/>
          <w:szCs w:val="32"/>
        </w:rPr>
        <w:tab/>
      </w:r>
      <w:r>
        <w:rPr>
          <w:rFonts w:eastAsiaTheme="minorEastAsia"/>
          <w:sz w:val="32"/>
          <w:szCs w:val="32"/>
        </w:rPr>
        <w:tab/>
      </w:r>
      <w:r>
        <w:rPr>
          <w:rFonts w:eastAsiaTheme="minorEastAsia"/>
          <w:sz w:val="32"/>
          <w:szCs w:val="32"/>
        </w:rPr>
        <w:tab/>
        <w:t>A</w:t>
      </w:r>
      <w:r>
        <w:rPr>
          <w:rFonts w:eastAsiaTheme="minorEastAsia"/>
          <w:sz w:val="32"/>
          <w:szCs w:val="32"/>
          <w:vertAlign w:val="subscript"/>
        </w:rPr>
        <w:t>v</w:t>
      </w:r>
      <w:r>
        <w:rPr>
          <w:rFonts w:eastAsiaTheme="minorEastAsia"/>
          <w:sz w:val="32"/>
          <w:szCs w:val="32"/>
        </w:rPr>
        <w:t xml:space="preserve"> = g</w:t>
      </w:r>
      <w:r>
        <w:rPr>
          <w:rFonts w:eastAsiaTheme="minorEastAsia"/>
          <w:sz w:val="32"/>
          <w:szCs w:val="32"/>
          <w:vertAlign w:val="subscript"/>
        </w:rPr>
        <w:t>m</w:t>
      </w:r>
      <w:r>
        <w:rPr>
          <w:rFonts w:eastAsiaTheme="minorEastAsia"/>
          <w:sz w:val="32"/>
          <w:szCs w:val="32"/>
        </w:rPr>
        <w:t>(R</w:t>
      </w:r>
      <w:r>
        <w:rPr>
          <w:rFonts w:eastAsiaTheme="minorEastAsia"/>
          <w:sz w:val="32"/>
          <w:szCs w:val="32"/>
          <w:vertAlign w:val="subscript"/>
        </w:rPr>
        <w:t>D</w:t>
      </w:r>
      <w:r>
        <w:rPr>
          <w:rFonts w:eastAsiaTheme="minorEastAsia"/>
          <w:sz w:val="32"/>
          <w:szCs w:val="32"/>
        </w:rPr>
        <w:t xml:space="preserve"> || R</w:t>
      </w:r>
      <w:r>
        <w:rPr>
          <w:rFonts w:eastAsiaTheme="minorEastAsia"/>
          <w:sz w:val="32"/>
          <w:szCs w:val="32"/>
          <w:vertAlign w:val="subscript"/>
        </w:rPr>
        <w:t>o</w:t>
      </w:r>
      <w:r>
        <w:rPr>
          <w:rFonts w:eastAsiaTheme="minorEastAsia"/>
          <w:sz w:val="32"/>
          <w:szCs w:val="32"/>
        </w:rPr>
        <w:t>)</w:t>
      </w:r>
    </w:p>
    <w:p w14:paraId="38173D0B" w14:textId="19BEB3BA" w:rsidR="00823059" w:rsidRDefault="00823059" w:rsidP="00466E73">
      <w:pPr>
        <w:rPr>
          <w:rFonts w:eastAsiaTheme="minorEastAsia"/>
          <w:sz w:val="32"/>
          <w:szCs w:val="32"/>
        </w:rPr>
      </w:pPr>
      <w:r>
        <w:rPr>
          <w:rFonts w:eastAsiaTheme="minorEastAsia"/>
          <w:sz w:val="32"/>
          <w:szCs w:val="32"/>
        </w:rPr>
        <w:t>where g</w:t>
      </w:r>
      <w:r>
        <w:rPr>
          <w:rFonts w:eastAsiaTheme="minorEastAsia"/>
          <w:sz w:val="32"/>
          <w:szCs w:val="32"/>
          <w:vertAlign w:val="subscript"/>
        </w:rPr>
        <w:t xml:space="preserve">m </w:t>
      </w:r>
      <w:r>
        <w:rPr>
          <w:rFonts w:eastAsiaTheme="minorEastAsia"/>
          <w:sz w:val="32"/>
          <w:szCs w:val="32"/>
        </w:rPr>
        <w:t xml:space="preserve"> is the transconductance of a NMOS given by </w:t>
      </w:r>
    </w:p>
    <w:p w14:paraId="732D5BD1" w14:textId="77777777" w:rsidR="00823059" w:rsidRDefault="00823059" w:rsidP="00466E73">
      <w:pPr>
        <w:rPr>
          <w:rFonts w:eastAsiaTheme="minorEastAsia"/>
          <w:sz w:val="32"/>
          <w:szCs w:val="32"/>
        </w:rPr>
      </w:pPr>
      <w:r>
        <w:rPr>
          <w:rFonts w:eastAsiaTheme="minorEastAsia"/>
          <w:sz w:val="32"/>
          <w:szCs w:val="32"/>
        </w:rPr>
        <w:tab/>
      </w:r>
      <w:r>
        <w:rPr>
          <w:rFonts w:eastAsiaTheme="minorEastAsia"/>
          <w:sz w:val="32"/>
          <w:szCs w:val="32"/>
        </w:rPr>
        <w:tab/>
      </w:r>
      <w:r>
        <w:rPr>
          <w:rFonts w:eastAsiaTheme="minorEastAsia"/>
          <w:sz w:val="32"/>
          <w:szCs w:val="32"/>
        </w:rPr>
        <w:tab/>
        <w:t>g</w:t>
      </w:r>
      <w:r>
        <w:rPr>
          <w:rFonts w:eastAsiaTheme="minorEastAsia"/>
          <w:sz w:val="32"/>
          <w:szCs w:val="32"/>
          <w:vertAlign w:val="subscript"/>
        </w:rPr>
        <w:t xml:space="preserve">m </w:t>
      </w:r>
      <w:r>
        <w:rPr>
          <w:rFonts w:eastAsiaTheme="minorEastAsia"/>
          <w:sz w:val="32"/>
          <w:szCs w:val="32"/>
        </w:rPr>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2I</m:t>
            </m:r>
          </m:num>
          <m:den>
            <m:r>
              <w:rPr>
                <w:rFonts w:ascii="Cambria Math" w:eastAsiaTheme="minorEastAsia" w:hAnsi="Cambria Math"/>
                <w:sz w:val="32"/>
                <w:szCs w:val="32"/>
              </w:rPr>
              <m:t>V</m:t>
            </m:r>
          </m:den>
        </m:f>
      </m:oMath>
      <w:r>
        <w:rPr>
          <w:rFonts w:eastAsiaTheme="minorEastAsia"/>
          <w:sz w:val="32"/>
          <w:szCs w:val="32"/>
        </w:rPr>
        <w:t xml:space="preserve"> ,</w:t>
      </w:r>
    </w:p>
    <w:p w14:paraId="1A37A8ED" w14:textId="77777777" w:rsidR="00823059" w:rsidRDefault="00823059" w:rsidP="00466E73">
      <w:pPr>
        <w:rPr>
          <w:rFonts w:eastAsiaTheme="minorEastAsia"/>
          <w:sz w:val="32"/>
          <w:szCs w:val="32"/>
        </w:rPr>
      </w:pPr>
      <w:r>
        <w:rPr>
          <w:rFonts w:eastAsiaTheme="minorEastAsia"/>
          <w:sz w:val="32"/>
          <w:szCs w:val="32"/>
        </w:rPr>
        <w:lastRenderedPageBreak/>
        <w:t>where I = drain current at the Q point</w:t>
      </w:r>
    </w:p>
    <w:p w14:paraId="3B255281" w14:textId="645848CA" w:rsidR="00823059" w:rsidRDefault="00823059" w:rsidP="00466E73">
      <w:pPr>
        <w:rPr>
          <w:rFonts w:eastAsiaTheme="minorEastAsia"/>
          <w:sz w:val="32"/>
          <w:szCs w:val="32"/>
        </w:rPr>
      </w:pPr>
      <w:r>
        <w:rPr>
          <w:rFonts w:eastAsiaTheme="minorEastAsia"/>
          <w:sz w:val="32"/>
          <w:szCs w:val="32"/>
        </w:rPr>
        <w:t>and V = Overdrive voltage at the Q point</w:t>
      </w:r>
    </w:p>
    <w:p w14:paraId="29ED4C2B" w14:textId="07129A8A" w:rsidR="00823059" w:rsidRPr="00823059" w:rsidRDefault="00823059" w:rsidP="00466E73">
      <w:pPr>
        <w:rPr>
          <w:rFonts w:eastAsiaTheme="minorEastAsia"/>
          <w:b/>
          <w:bCs/>
          <w:sz w:val="32"/>
          <w:szCs w:val="32"/>
          <w:u w:val="single"/>
        </w:rPr>
      </w:pPr>
      <w:r w:rsidRPr="00823059">
        <w:rPr>
          <w:rFonts w:eastAsiaTheme="minorEastAsia"/>
          <w:b/>
          <w:bCs/>
          <w:sz w:val="32"/>
          <w:szCs w:val="32"/>
          <w:u w:val="single"/>
        </w:rPr>
        <w:t>Circuit:</w:t>
      </w:r>
    </w:p>
    <w:p w14:paraId="13BE8B85" w14:textId="3CF1F848" w:rsidR="00823059" w:rsidRDefault="00823059" w:rsidP="00466E73">
      <w:pPr>
        <w:rPr>
          <w:rFonts w:eastAsiaTheme="minorEastAsia"/>
          <w:sz w:val="32"/>
          <w:szCs w:val="32"/>
        </w:rPr>
      </w:pPr>
      <w:r>
        <w:rPr>
          <w:rFonts w:eastAsiaTheme="minorEastAsia"/>
          <w:noProof/>
          <w:sz w:val="32"/>
          <w:szCs w:val="32"/>
        </w:rPr>
        <w:drawing>
          <wp:inline distT="0" distB="0" distL="0" distR="0" wp14:anchorId="05EC9886" wp14:editId="0EC88062">
            <wp:extent cx="6645910" cy="38900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6645910" cy="3890010"/>
                    </a:xfrm>
                    <a:prstGeom prst="rect">
                      <a:avLst/>
                    </a:prstGeom>
                  </pic:spPr>
                </pic:pic>
              </a:graphicData>
            </a:graphic>
          </wp:inline>
        </w:drawing>
      </w:r>
    </w:p>
    <w:p w14:paraId="29CEC357" w14:textId="60B4B4E9" w:rsidR="00823059" w:rsidRDefault="00823059" w:rsidP="00466E73">
      <w:pPr>
        <w:rPr>
          <w:rFonts w:eastAsiaTheme="minorEastAsia"/>
          <w:sz w:val="32"/>
          <w:szCs w:val="32"/>
        </w:rPr>
      </w:pPr>
    </w:p>
    <w:p w14:paraId="0F8D4ACE" w14:textId="5D9B10CA" w:rsidR="00823059" w:rsidRDefault="00823059" w:rsidP="00466E73">
      <w:pPr>
        <w:rPr>
          <w:rFonts w:eastAsiaTheme="minorEastAsia"/>
          <w:sz w:val="32"/>
          <w:szCs w:val="32"/>
        </w:rPr>
      </w:pPr>
      <w:r>
        <w:rPr>
          <w:rFonts w:eastAsiaTheme="minorEastAsia"/>
          <w:sz w:val="32"/>
          <w:szCs w:val="32"/>
        </w:rPr>
        <w:t>Considering the parasitic capacitances present in the NMOS.</w:t>
      </w:r>
    </w:p>
    <w:p w14:paraId="20E001F5" w14:textId="5C553E16" w:rsidR="00823059" w:rsidRDefault="00823059" w:rsidP="00466E73">
      <w:pPr>
        <w:rPr>
          <w:rFonts w:eastAsiaTheme="minorEastAsia"/>
          <w:sz w:val="32"/>
          <w:szCs w:val="32"/>
        </w:rPr>
      </w:pPr>
      <w:r>
        <w:rPr>
          <w:rFonts w:eastAsiaTheme="minorEastAsia"/>
          <w:sz w:val="32"/>
          <w:szCs w:val="32"/>
        </w:rPr>
        <w:t>The two poles of the circuit come out to be</w:t>
      </w:r>
    </w:p>
    <w:p w14:paraId="4D3BABAE" w14:textId="05361C50" w:rsidR="00823059" w:rsidRDefault="00823059" w:rsidP="00466E73">
      <w:pPr>
        <w:rPr>
          <w:rFonts w:eastAsiaTheme="minorEastAsia"/>
          <w:sz w:val="32"/>
          <w:szCs w:val="32"/>
        </w:rPr>
      </w:pPr>
    </w:p>
    <w:p w14:paraId="07E8E456" w14:textId="3F9E7CE1" w:rsidR="00823059" w:rsidRDefault="00823059" w:rsidP="00466E73">
      <w:pPr>
        <w:rPr>
          <w:rFonts w:eastAsiaTheme="minorEastAsia"/>
          <w:sz w:val="32"/>
          <w:szCs w:val="32"/>
        </w:rPr>
      </w:pPr>
      <w:r>
        <w:rPr>
          <w:rFonts w:eastAsiaTheme="minorEastAsia"/>
          <w:sz w:val="32"/>
          <w:szCs w:val="32"/>
        </w:rPr>
        <w:tab/>
      </w:r>
      <w:r>
        <w:rPr>
          <w:rFonts w:eastAsiaTheme="minorEastAsia"/>
          <w:sz w:val="32"/>
          <w:szCs w:val="32"/>
        </w:rPr>
        <w:tab/>
      </w:r>
      <w:r>
        <w:rPr>
          <w:rFonts w:eastAsiaTheme="minorEastAsia"/>
          <w:sz w:val="32"/>
          <w:szCs w:val="32"/>
        </w:rPr>
        <w:tab/>
      </w:r>
      <w:r>
        <w:rPr>
          <w:rFonts w:eastAsiaTheme="minorEastAsia" w:cstheme="minorHAnsi"/>
          <w:sz w:val="32"/>
          <w:szCs w:val="32"/>
        </w:rPr>
        <w:t>ω</w:t>
      </w:r>
      <w:r>
        <w:rPr>
          <w:rFonts w:eastAsiaTheme="minorEastAsia"/>
          <w:sz w:val="32"/>
          <w:szCs w:val="32"/>
          <w:vertAlign w:val="subscript"/>
        </w:rPr>
        <w:t xml:space="preserve">p1 </w:t>
      </w:r>
      <w:r>
        <w:rPr>
          <w:rFonts w:eastAsiaTheme="minorEastAsia"/>
          <w:sz w:val="32"/>
          <w:szCs w:val="32"/>
        </w:rPr>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1</m:t>
            </m:r>
          </m:num>
          <m:den>
            <m:sSub>
              <m:sSubPr>
                <m:ctrlPr>
                  <w:rPr>
                    <w:rFonts w:ascii="Cambria Math" w:eastAsiaTheme="minorEastAsia" w:hAnsi="Cambria Math"/>
                    <w:i/>
                    <w:sz w:val="32"/>
                    <w:szCs w:val="32"/>
                  </w:rPr>
                </m:ctrlPr>
              </m:sSubPr>
              <m:e>
                <m:r>
                  <w:rPr>
                    <w:rFonts w:ascii="Cambria Math" w:eastAsiaTheme="minorEastAsia" w:hAnsi="Cambria Math"/>
                    <w:sz w:val="32"/>
                    <w:szCs w:val="32"/>
                  </w:rPr>
                  <m:t>R</m:t>
                </m:r>
              </m:e>
              <m:sub>
                <m:r>
                  <w:rPr>
                    <w:rFonts w:ascii="Cambria Math" w:eastAsiaTheme="minorEastAsia" w:hAnsi="Cambria Math"/>
                    <w:sz w:val="32"/>
                    <w:szCs w:val="32"/>
                  </w:rPr>
                  <m:t>th</m:t>
                </m:r>
              </m:sub>
            </m:sSub>
            <m:d>
              <m:dPr>
                <m:begChr m:val="["/>
                <m:endChr m:val="]"/>
                <m:ctrlPr>
                  <w:rPr>
                    <w:rFonts w:ascii="Cambria Math" w:eastAsiaTheme="minorEastAsia" w:hAnsi="Cambria Math"/>
                    <w:i/>
                    <w:sz w:val="32"/>
                    <w:szCs w:val="32"/>
                  </w:rPr>
                </m:ctrlPr>
              </m:dPr>
              <m:e>
                <m:sSub>
                  <m:sSubPr>
                    <m:ctrlPr>
                      <w:rPr>
                        <w:rFonts w:ascii="Cambria Math" w:eastAsiaTheme="minorEastAsia" w:hAnsi="Cambria Math"/>
                        <w:i/>
                        <w:sz w:val="32"/>
                        <w:szCs w:val="32"/>
                      </w:rPr>
                    </m:ctrlPr>
                  </m:sSubPr>
                  <m:e>
                    <m:r>
                      <w:rPr>
                        <w:rFonts w:ascii="Cambria Math" w:eastAsiaTheme="minorEastAsia" w:hAnsi="Cambria Math"/>
                        <w:sz w:val="32"/>
                        <w:szCs w:val="32"/>
                      </w:rPr>
                      <m:t>C</m:t>
                    </m:r>
                  </m:e>
                  <m:sub>
                    <m:r>
                      <w:rPr>
                        <w:rFonts w:ascii="Cambria Math" w:eastAsiaTheme="minorEastAsia" w:hAnsi="Cambria Math"/>
                        <w:sz w:val="32"/>
                        <w:szCs w:val="32"/>
                      </w:rPr>
                      <m:t>π</m:t>
                    </m:r>
                  </m:sub>
                </m:sSub>
                <m:r>
                  <w:rPr>
                    <w:rFonts w:ascii="Cambria Math" w:eastAsiaTheme="minorEastAsia" w:hAnsi="Cambria Math"/>
                    <w:sz w:val="32"/>
                    <w:szCs w:val="32"/>
                  </w:rPr>
                  <m:t xml:space="preserve"> + </m:t>
                </m:r>
                <m:sSub>
                  <m:sSubPr>
                    <m:ctrlPr>
                      <w:rPr>
                        <w:rFonts w:ascii="Cambria Math" w:eastAsiaTheme="minorEastAsia" w:hAnsi="Cambria Math"/>
                        <w:i/>
                        <w:sz w:val="32"/>
                        <w:szCs w:val="32"/>
                      </w:rPr>
                    </m:ctrlPr>
                  </m:sSubPr>
                  <m:e>
                    <m:r>
                      <w:rPr>
                        <w:rFonts w:ascii="Cambria Math" w:eastAsiaTheme="minorEastAsia" w:hAnsi="Cambria Math"/>
                        <w:sz w:val="32"/>
                        <w:szCs w:val="32"/>
                      </w:rPr>
                      <m:t>C</m:t>
                    </m:r>
                  </m:e>
                  <m:sub>
                    <m:eqArr>
                      <m:eqArrPr>
                        <m:ctrlPr>
                          <w:rPr>
                            <w:rFonts w:ascii="Cambria Math" w:eastAsiaTheme="minorEastAsia" w:hAnsi="Cambria Math"/>
                            <w:i/>
                            <w:sz w:val="32"/>
                            <w:szCs w:val="32"/>
                          </w:rPr>
                        </m:ctrlPr>
                      </m:eqArrPr>
                      <m:e>
                        <m:r>
                          <w:rPr>
                            <w:rFonts w:ascii="Cambria Math" w:eastAsiaTheme="minorEastAsia" w:hAnsi="Cambria Math"/>
                            <w:sz w:val="32"/>
                            <w:szCs w:val="32"/>
                          </w:rPr>
                          <m:t>μ</m:t>
                        </m:r>
                      </m:e>
                      <m:e/>
                    </m:eqArr>
                  </m:sub>
                </m:sSub>
                <m:d>
                  <m:dPr>
                    <m:ctrlPr>
                      <w:rPr>
                        <w:rFonts w:ascii="Cambria Math" w:eastAsiaTheme="minorEastAsia" w:hAnsi="Cambria Math"/>
                        <w:i/>
                        <w:sz w:val="32"/>
                        <w:szCs w:val="32"/>
                      </w:rPr>
                    </m:ctrlPr>
                  </m:dPr>
                  <m:e>
                    <m:r>
                      <w:rPr>
                        <w:rFonts w:ascii="Cambria Math" w:eastAsiaTheme="minorEastAsia" w:hAnsi="Cambria Math"/>
                        <w:sz w:val="32"/>
                        <w:szCs w:val="32"/>
                      </w:rPr>
                      <m:t>1+</m:t>
                    </m:r>
                    <m:sSub>
                      <m:sSubPr>
                        <m:ctrlPr>
                          <w:rPr>
                            <w:rFonts w:ascii="Cambria Math" w:eastAsiaTheme="minorEastAsia" w:hAnsi="Cambria Math"/>
                            <w:i/>
                            <w:sz w:val="32"/>
                            <w:szCs w:val="32"/>
                          </w:rPr>
                        </m:ctrlPr>
                      </m:sSubPr>
                      <m:e>
                        <m:r>
                          <w:rPr>
                            <w:rFonts w:ascii="Cambria Math" w:eastAsiaTheme="minorEastAsia" w:hAnsi="Cambria Math"/>
                            <w:sz w:val="32"/>
                            <w:szCs w:val="32"/>
                          </w:rPr>
                          <m:t>g</m:t>
                        </m:r>
                      </m:e>
                      <m:sub>
                        <m:r>
                          <w:rPr>
                            <w:rFonts w:ascii="Cambria Math" w:eastAsiaTheme="minorEastAsia" w:hAnsi="Cambria Math"/>
                            <w:sz w:val="32"/>
                            <w:szCs w:val="32"/>
                          </w:rPr>
                          <m:t>m</m:t>
                        </m:r>
                      </m:sub>
                    </m:sSub>
                    <m:sSub>
                      <m:sSubPr>
                        <m:ctrlPr>
                          <w:rPr>
                            <w:rFonts w:ascii="Cambria Math" w:eastAsiaTheme="minorEastAsia" w:hAnsi="Cambria Math"/>
                            <w:i/>
                            <w:sz w:val="32"/>
                            <w:szCs w:val="32"/>
                          </w:rPr>
                        </m:ctrlPr>
                      </m:sSubPr>
                      <m:e>
                        <m:r>
                          <w:rPr>
                            <w:rFonts w:ascii="Cambria Math" w:eastAsiaTheme="minorEastAsia" w:hAnsi="Cambria Math"/>
                            <w:sz w:val="32"/>
                            <w:szCs w:val="32"/>
                          </w:rPr>
                          <m:t>R</m:t>
                        </m:r>
                      </m:e>
                      <m:sub>
                        <m:r>
                          <w:rPr>
                            <w:rFonts w:ascii="Cambria Math" w:eastAsiaTheme="minorEastAsia" w:hAnsi="Cambria Math"/>
                            <w:sz w:val="32"/>
                            <w:szCs w:val="32"/>
                          </w:rPr>
                          <m:t>D</m:t>
                        </m:r>
                      </m:sub>
                    </m:sSub>
                  </m:e>
                </m:d>
              </m:e>
            </m:d>
          </m:den>
        </m:f>
      </m:oMath>
      <w:r w:rsidR="00C166CC">
        <w:rPr>
          <w:rFonts w:eastAsiaTheme="minorEastAsia"/>
          <w:sz w:val="32"/>
          <w:szCs w:val="32"/>
        </w:rPr>
        <w:t xml:space="preserve"> and</w:t>
      </w:r>
    </w:p>
    <w:p w14:paraId="3E2990B1" w14:textId="5858C26B" w:rsidR="00C166CC" w:rsidRPr="00C166CC" w:rsidRDefault="00C166CC" w:rsidP="00466E73">
      <w:pPr>
        <w:rPr>
          <w:rFonts w:eastAsiaTheme="minorEastAsia"/>
          <w:sz w:val="32"/>
          <w:szCs w:val="32"/>
        </w:rPr>
      </w:pPr>
      <w:r>
        <w:rPr>
          <w:rFonts w:eastAsiaTheme="minorEastAsia"/>
          <w:sz w:val="32"/>
          <w:szCs w:val="32"/>
        </w:rPr>
        <w:tab/>
      </w:r>
      <w:r>
        <w:rPr>
          <w:rFonts w:eastAsiaTheme="minorEastAsia"/>
          <w:sz w:val="32"/>
          <w:szCs w:val="32"/>
        </w:rPr>
        <w:tab/>
      </w:r>
      <w:r>
        <w:rPr>
          <w:rFonts w:eastAsiaTheme="minorEastAsia"/>
          <w:sz w:val="32"/>
          <w:szCs w:val="32"/>
        </w:rPr>
        <w:tab/>
      </w:r>
      <m:oMath>
        <m:sSub>
          <m:sSubPr>
            <m:ctrlPr>
              <w:rPr>
                <w:rFonts w:ascii="Cambria Math" w:eastAsiaTheme="minorEastAsia" w:hAnsi="Cambria Math"/>
                <w:i/>
                <w:sz w:val="32"/>
                <w:szCs w:val="32"/>
              </w:rPr>
            </m:ctrlPr>
          </m:sSubPr>
          <m:e>
            <m:r>
              <w:rPr>
                <w:rFonts w:ascii="Cambria Math" w:eastAsiaTheme="minorEastAsia" w:hAnsi="Cambria Math"/>
                <w:sz w:val="32"/>
                <w:szCs w:val="32"/>
              </w:rPr>
              <m:t>ω</m:t>
            </m:r>
          </m:e>
          <m:sub>
            <m:r>
              <w:rPr>
                <w:rFonts w:ascii="Cambria Math" w:eastAsiaTheme="minorEastAsia" w:hAnsi="Cambria Math"/>
                <w:sz w:val="32"/>
                <w:szCs w:val="32"/>
              </w:rPr>
              <m:t>p2</m:t>
            </m:r>
          </m:sub>
        </m:sSub>
        <m:r>
          <w:rPr>
            <w:rFonts w:ascii="Cambria Math" w:eastAsiaTheme="minorEastAsia" w:hAnsi="Cambria Math"/>
            <w:sz w:val="32"/>
            <w:szCs w:val="32"/>
          </w:rPr>
          <m:t xml:space="preserve">= </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sSubSup>
              <m:sSubSupPr>
                <m:ctrlPr>
                  <w:rPr>
                    <w:rFonts w:ascii="Cambria Math" w:eastAsiaTheme="minorEastAsia" w:hAnsi="Cambria Math"/>
                    <w:i/>
                    <w:sz w:val="32"/>
                    <w:szCs w:val="32"/>
                  </w:rPr>
                </m:ctrlPr>
              </m:sSubSupPr>
              <m:e>
                <m:r>
                  <w:rPr>
                    <w:rFonts w:ascii="Cambria Math" w:eastAsiaTheme="minorEastAsia" w:hAnsi="Cambria Math"/>
                    <w:sz w:val="32"/>
                    <w:szCs w:val="32"/>
                  </w:rPr>
                  <m:t>R</m:t>
                </m:r>
              </m:e>
              <m:sub>
                <m:r>
                  <w:rPr>
                    <w:rFonts w:ascii="Cambria Math" w:eastAsiaTheme="minorEastAsia" w:hAnsi="Cambria Math"/>
                    <w:sz w:val="32"/>
                    <w:szCs w:val="32"/>
                  </w:rPr>
                  <m:t>L</m:t>
                </m:r>
              </m:sub>
              <m:sup>
                <m:r>
                  <w:rPr>
                    <w:rFonts w:ascii="Cambria Math" w:eastAsiaTheme="minorEastAsia" w:hAnsi="Cambria Math"/>
                    <w:sz w:val="32"/>
                    <w:szCs w:val="32"/>
                  </w:rPr>
                  <m:t>'</m:t>
                </m:r>
              </m:sup>
            </m:sSubSup>
            <m:d>
              <m:dPr>
                <m:ctrlPr>
                  <w:rPr>
                    <w:rFonts w:ascii="Cambria Math" w:eastAsiaTheme="minorEastAsia" w:hAnsi="Cambria Math"/>
                    <w:i/>
                    <w:sz w:val="32"/>
                    <w:szCs w:val="32"/>
                  </w:rPr>
                </m:ctrlPr>
              </m:dPr>
              <m:e>
                <m:sSub>
                  <m:sSubPr>
                    <m:ctrlPr>
                      <w:rPr>
                        <w:rFonts w:ascii="Cambria Math" w:eastAsiaTheme="minorEastAsia" w:hAnsi="Cambria Math"/>
                        <w:i/>
                        <w:sz w:val="32"/>
                        <w:szCs w:val="32"/>
                      </w:rPr>
                    </m:ctrlPr>
                  </m:sSubPr>
                  <m:e>
                    <m:r>
                      <w:rPr>
                        <w:rFonts w:ascii="Cambria Math" w:eastAsiaTheme="minorEastAsia" w:hAnsi="Cambria Math"/>
                        <w:sz w:val="32"/>
                        <w:szCs w:val="32"/>
                      </w:rPr>
                      <m:t>C</m:t>
                    </m:r>
                  </m:e>
                  <m:sub>
                    <m:r>
                      <w:rPr>
                        <w:rFonts w:ascii="Cambria Math" w:eastAsiaTheme="minorEastAsia" w:hAnsi="Cambria Math"/>
                        <w:sz w:val="32"/>
                        <w:szCs w:val="32"/>
                      </w:rPr>
                      <m:t>μ</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C</m:t>
                    </m:r>
                  </m:e>
                  <m:sub>
                    <m:r>
                      <w:rPr>
                        <w:rFonts w:ascii="Cambria Math" w:eastAsiaTheme="minorEastAsia" w:hAnsi="Cambria Math"/>
                        <w:sz w:val="32"/>
                        <w:szCs w:val="32"/>
                      </w:rPr>
                      <m:t>cs</m:t>
                    </m:r>
                  </m:sub>
                </m:sSub>
              </m:e>
            </m:d>
          </m:den>
        </m:f>
      </m:oMath>
    </w:p>
    <w:p w14:paraId="05597F0A" w14:textId="77777777" w:rsidR="00C166CC" w:rsidRDefault="00C166CC" w:rsidP="00466E73">
      <w:pPr>
        <w:rPr>
          <w:rFonts w:eastAsiaTheme="minorEastAsia"/>
          <w:b/>
          <w:bCs/>
          <w:sz w:val="32"/>
          <w:szCs w:val="32"/>
          <w:u w:val="single"/>
        </w:rPr>
      </w:pPr>
    </w:p>
    <w:p w14:paraId="0F0A61EB" w14:textId="77777777" w:rsidR="00C166CC" w:rsidRDefault="00C166CC" w:rsidP="00466E73">
      <w:pPr>
        <w:rPr>
          <w:rFonts w:eastAsiaTheme="minorEastAsia"/>
          <w:b/>
          <w:bCs/>
          <w:sz w:val="32"/>
          <w:szCs w:val="32"/>
          <w:u w:val="single"/>
        </w:rPr>
      </w:pPr>
    </w:p>
    <w:p w14:paraId="73B217DC" w14:textId="77777777" w:rsidR="00C166CC" w:rsidRDefault="00C166CC" w:rsidP="00466E73">
      <w:pPr>
        <w:rPr>
          <w:rFonts w:eastAsiaTheme="minorEastAsia"/>
          <w:b/>
          <w:bCs/>
          <w:sz w:val="32"/>
          <w:szCs w:val="32"/>
          <w:u w:val="single"/>
        </w:rPr>
      </w:pPr>
    </w:p>
    <w:p w14:paraId="44EE6C34" w14:textId="77777777" w:rsidR="00C166CC" w:rsidRDefault="00C166CC" w:rsidP="00466E73">
      <w:pPr>
        <w:rPr>
          <w:rFonts w:eastAsiaTheme="minorEastAsia"/>
          <w:b/>
          <w:bCs/>
          <w:sz w:val="32"/>
          <w:szCs w:val="32"/>
          <w:u w:val="single"/>
        </w:rPr>
      </w:pPr>
    </w:p>
    <w:p w14:paraId="3C67C6AA" w14:textId="77777777" w:rsidR="00C166CC" w:rsidRDefault="00C166CC" w:rsidP="00466E73">
      <w:pPr>
        <w:rPr>
          <w:rFonts w:eastAsiaTheme="minorEastAsia"/>
          <w:b/>
          <w:bCs/>
          <w:sz w:val="32"/>
          <w:szCs w:val="32"/>
          <w:u w:val="single"/>
        </w:rPr>
      </w:pPr>
    </w:p>
    <w:p w14:paraId="6027658D" w14:textId="743D3E5F" w:rsidR="00C166CC" w:rsidRDefault="00C166CC" w:rsidP="00466E73">
      <w:pPr>
        <w:rPr>
          <w:rFonts w:eastAsiaTheme="minorEastAsia"/>
          <w:b/>
          <w:bCs/>
          <w:sz w:val="32"/>
          <w:szCs w:val="32"/>
          <w:u w:val="single"/>
        </w:rPr>
      </w:pPr>
      <w:r w:rsidRPr="00C166CC">
        <w:rPr>
          <w:rFonts w:eastAsiaTheme="minorEastAsia"/>
          <w:b/>
          <w:bCs/>
          <w:sz w:val="32"/>
          <w:szCs w:val="32"/>
          <w:u w:val="single"/>
        </w:rPr>
        <w:lastRenderedPageBreak/>
        <w:t>Results:</w:t>
      </w:r>
    </w:p>
    <w:p w14:paraId="6C8EC1D0" w14:textId="24864905" w:rsidR="00C166CC" w:rsidRDefault="00C166CC" w:rsidP="00466E73">
      <w:pPr>
        <w:rPr>
          <w:rFonts w:eastAsiaTheme="minorEastAsia"/>
          <w:sz w:val="32"/>
          <w:szCs w:val="32"/>
        </w:rPr>
      </w:pPr>
      <w:r>
        <w:rPr>
          <w:rFonts w:eastAsiaTheme="minorEastAsia"/>
          <w:noProof/>
          <w:sz w:val="32"/>
          <w:szCs w:val="32"/>
        </w:rPr>
        <w:drawing>
          <wp:inline distT="0" distB="0" distL="0" distR="0" wp14:anchorId="54A08880" wp14:editId="38FB8767">
            <wp:extent cx="6645910" cy="33629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362960"/>
                    </a:xfrm>
                    <a:prstGeom prst="rect">
                      <a:avLst/>
                    </a:prstGeom>
                  </pic:spPr>
                </pic:pic>
              </a:graphicData>
            </a:graphic>
          </wp:inline>
        </w:drawing>
      </w:r>
    </w:p>
    <w:p w14:paraId="4EAC0D0C" w14:textId="496F0036" w:rsidR="00C166CC" w:rsidRDefault="00C166CC" w:rsidP="00C166CC">
      <w:pPr>
        <w:jc w:val="center"/>
        <w:rPr>
          <w:rFonts w:eastAsiaTheme="minorEastAsia"/>
          <w:i/>
          <w:iCs/>
          <w:sz w:val="32"/>
          <w:szCs w:val="32"/>
        </w:rPr>
      </w:pPr>
      <w:r>
        <w:rPr>
          <w:rFonts w:eastAsiaTheme="minorEastAsia"/>
          <w:i/>
          <w:iCs/>
          <w:sz w:val="32"/>
          <w:szCs w:val="32"/>
        </w:rPr>
        <w:t>Frequency Response of CS stage</w:t>
      </w:r>
    </w:p>
    <w:p w14:paraId="4267E3E5" w14:textId="303826DF" w:rsidR="00C166CC" w:rsidRDefault="00C166CC" w:rsidP="00C166CC">
      <w:pPr>
        <w:jc w:val="center"/>
        <w:rPr>
          <w:rFonts w:eastAsiaTheme="minorEastAsia"/>
          <w:i/>
          <w:iCs/>
          <w:sz w:val="32"/>
          <w:szCs w:val="32"/>
        </w:rPr>
      </w:pPr>
      <w:r>
        <w:rPr>
          <w:rFonts w:eastAsiaTheme="minorEastAsia"/>
          <w:i/>
          <w:iCs/>
          <w:noProof/>
          <w:sz w:val="32"/>
          <w:szCs w:val="32"/>
        </w:rPr>
        <w:drawing>
          <wp:inline distT="0" distB="0" distL="0" distR="0" wp14:anchorId="0152A630" wp14:editId="471CA023">
            <wp:extent cx="6645910" cy="33940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394075"/>
                    </a:xfrm>
                    <a:prstGeom prst="rect">
                      <a:avLst/>
                    </a:prstGeom>
                  </pic:spPr>
                </pic:pic>
              </a:graphicData>
            </a:graphic>
          </wp:inline>
        </w:drawing>
      </w:r>
    </w:p>
    <w:p w14:paraId="75380FC7" w14:textId="6ADDD2F3" w:rsidR="00C166CC" w:rsidRPr="00C166CC" w:rsidRDefault="00C166CC" w:rsidP="00C166CC">
      <w:pPr>
        <w:jc w:val="center"/>
        <w:rPr>
          <w:rFonts w:eastAsiaTheme="minorEastAsia"/>
          <w:i/>
          <w:iCs/>
          <w:sz w:val="32"/>
          <w:szCs w:val="32"/>
        </w:rPr>
      </w:pPr>
      <w:r>
        <w:rPr>
          <w:rFonts w:eastAsiaTheme="minorEastAsia"/>
          <w:i/>
          <w:iCs/>
          <w:sz w:val="32"/>
          <w:szCs w:val="32"/>
        </w:rPr>
        <w:t>Transient Response when a sine wave is applied to the input.</w:t>
      </w:r>
    </w:p>
    <w:p w14:paraId="675F8A0A" w14:textId="77777777" w:rsidR="00C166CC" w:rsidRPr="00C166CC" w:rsidRDefault="00C166CC" w:rsidP="00466E73">
      <w:pPr>
        <w:rPr>
          <w:rFonts w:eastAsiaTheme="minorEastAsia"/>
          <w:sz w:val="32"/>
          <w:szCs w:val="32"/>
        </w:rPr>
      </w:pPr>
    </w:p>
    <w:p w14:paraId="05654107" w14:textId="77777777" w:rsidR="00C166CC" w:rsidRPr="00C166CC" w:rsidRDefault="00C166CC" w:rsidP="00466E73">
      <w:pPr>
        <w:rPr>
          <w:rFonts w:eastAsiaTheme="minorEastAsia"/>
          <w:sz w:val="32"/>
          <w:szCs w:val="32"/>
        </w:rPr>
      </w:pPr>
    </w:p>
    <w:p w14:paraId="31CD955B" w14:textId="37A4C20B" w:rsidR="008F4A59" w:rsidRPr="003A5C24" w:rsidRDefault="008F4A59" w:rsidP="00466E73">
      <w:pPr>
        <w:rPr>
          <w:rFonts w:eastAsiaTheme="minorEastAsia"/>
          <w:sz w:val="32"/>
          <w:szCs w:val="32"/>
        </w:rPr>
      </w:pPr>
      <w:r>
        <w:rPr>
          <w:rFonts w:eastAsiaTheme="minorEastAsia"/>
          <w:sz w:val="32"/>
          <w:szCs w:val="32"/>
        </w:rPr>
        <w:t xml:space="preserve"> </w:t>
      </w:r>
    </w:p>
    <w:p w14:paraId="5387147E" w14:textId="77777777" w:rsidR="00F8655D" w:rsidRDefault="00F8655D" w:rsidP="00F8655D">
      <w:pPr>
        <w:rPr>
          <w:rFonts w:eastAsiaTheme="minorEastAsia"/>
          <w:sz w:val="32"/>
          <w:szCs w:val="32"/>
          <w:vertAlign w:val="subscript"/>
        </w:rPr>
      </w:pPr>
    </w:p>
    <w:p w14:paraId="55813112" w14:textId="661BFD01" w:rsidR="00F8655D" w:rsidRPr="00CD3FB6" w:rsidRDefault="00CD3FB6" w:rsidP="00F8655D">
      <w:pPr>
        <w:jc w:val="both"/>
        <w:rPr>
          <w:rFonts w:eastAsiaTheme="minorEastAsia"/>
          <w:b/>
          <w:bCs/>
          <w:sz w:val="32"/>
          <w:szCs w:val="32"/>
        </w:rPr>
      </w:pPr>
      <w:r w:rsidRPr="00CD3FB6">
        <w:rPr>
          <w:rFonts w:eastAsiaTheme="minorEastAsia"/>
          <w:b/>
          <w:bCs/>
          <w:sz w:val="32"/>
          <w:szCs w:val="32"/>
          <w:u w:val="single"/>
        </w:rPr>
        <w:lastRenderedPageBreak/>
        <w:t>EXPERIMENT-4</w:t>
      </w:r>
    </w:p>
    <w:p w14:paraId="025E68C9" w14:textId="3D2C43EB" w:rsidR="00F8655D" w:rsidRDefault="00CD3FB6" w:rsidP="00F8655D">
      <w:pPr>
        <w:rPr>
          <w:rFonts w:eastAsiaTheme="minorEastAsia"/>
          <w:sz w:val="32"/>
          <w:szCs w:val="32"/>
        </w:rPr>
      </w:pPr>
      <w:r>
        <w:rPr>
          <w:rFonts w:eastAsiaTheme="minorEastAsia"/>
          <w:b/>
          <w:bCs/>
          <w:sz w:val="32"/>
          <w:szCs w:val="32"/>
        </w:rPr>
        <w:t>Aim</w:t>
      </w:r>
      <w:r w:rsidR="00F409ED">
        <w:rPr>
          <w:rFonts w:eastAsiaTheme="minorEastAsia"/>
          <w:b/>
          <w:bCs/>
          <w:sz w:val="32"/>
          <w:szCs w:val="32"/>
        </w:rPr>
        <w:t xml:space="preserve">:- </w:t>
      </w:r>
      <w:r w:rsidR="00C46C70">
        <w:rPr>
          <w:rFonts w:eastAsiaTheme="minorEastAsia"/>
          <w:sz w:val="32"/>
          <w:szCs w:val="32"/>
        </w:rPr>
        <w:t>To design a full adder using MOS transistors and perform transient            analysis.</w:t>
      </w:r>
    </w:p>
    <w:p w14:paraId="66366D74" w14:textId="36AE8CE8" w:rsidR="00C46C70" w:rsidRDefault="00C46C70" w:rsidP="00F8655D">
      <w:pPr>
        <w:rPr>
          <w:sz w:val="32"/>
          <w:szCs w:val="32"/>
        </w:rPr>
      </w:pPr>
      <w:r>
        <w:rPr>
          <w:rFonts w:eastAsiaTheme="minorEastAsia"/>
          <w:b/>
          <w:bCs/>
          <w:sz w:val="32"/>
          <w:szCs w:val="32"/>
        </w:rPr>
        <w:t>Theory</w:t>
      </w:r>
      <w:r w:rsidRPr="00C46C70">
        <w:rPr>
          <w:rFonts w:eastAsiaTheme="minorEastAsia"/>
          <w:b/>
          <w:bCs/>
          <w:sz w:val="32"/>
          <w:szCs w:val="32"/>
        </w:rPr>
        <w:t xml:space="preserve">:-  </w:t>
      </w:r>
      <w:r w:rsidRPr="00C46C70">
        <w:rPr>
          <w:sz w:val="32"/>
          <w:szCs w:val="32"/>
        </w:rPr>
        <w:t>Full Adder is a combinational circuit that adds three inputs and produces two outputs. The first two inputs are A and B and the third input is an input carry as C-IN. The output carry is designated as C-OUT and the normal output is designated as S which is SUM.</w:t>
      </w:r>
    </w:p>
    <w:p w14:paraId="616060DE" w14:textId="21423401" w:rsidR="00C46C70" w:rsidRDefault="00C46C70" w:rsidP="00F8655D">
      <w:pPr>
        <w:rPr>
          <w:sz w:val="32"/>
          <w:szCs w:val="32"/>
        </w:rPr>
      </w:pPr>
      <w:r>
        <w:rPr>
          <w:sz w:val="32"/>
          <w:szCs w:val="32"/>
        </w:rPr>
        <w:t>The truth table of a full adder is:</w:t>
      </w:r>
    </w:p>
    <w:tbl>
      <w:tblPr>
        <w:tblStyle w:val="TableGrid"/>
        <w:tblW w:w="10476" w:type="dxa"/>
        <w:jc w:val="center"/>
        <w:tblLook w:val="04A0" w:firstRow="1" w:lastRow="0" w:firstColumn="1" w:lastColumn="0" w:noHBand="0" w:noVBand="1"/>
      </w:tblPr>
      <w:tblGrid>
        <w:gridCol w:w="2095"/>
        <w:gridCol w:w="2095"/>
        <w:gridCol w:w="2095"/>
        <w:gridCol w:w="2095"/>
        <w:gridCol w:w="2096"/>
      </w:tblGrid>
      <w:tr w:rsidR="00C46C70" w14:paraId="0BFE6797" w14:textId="77777777" w:rsidTr="00C46C70">
        <w:trPr>
          <w:trHeight w:val="414"/>
          <w:jc w:val="center"/>
        </w:trPr>
        <w:tc>
          <w:tcPr>
            <w:tcW w:w="2095" w:type="dxa"/>
          </w:tcPr>
          <w:p w14:paraId="3A2E8EE3" w14:textId="4AB8FF1F" w:rsidR="00C46C70" w:rsidRDefault="00C46C70" w:rsidP="007B73C1">
            <w:pPr>
              <w:jc w:val="center"/>
              <w:rPr>
                <w:rFonts w:eastAsiaTheme="minorEastAsia"/>
                <w:sz w:val="32"/>
                <w:szCs w:val="32"/>
              </w:rPr>
            </w:pPr>
            <w:r>
              <w:rPr>
                <w:rFonts w:eastAsiaTheme="minorEastAsia"/>
                <w:sz w:val="32"/>
                <w:szCs w:val="32"/>
              </w:rPr>
              <w:t>A</w:t>
            </w:r>
          </w:p>
        </w:tc>
        <w:tc>
          <w:tcPr>
            <w:tcW w:w="2095" w:type="dxa"/>
          </w:tcPr>
          <w:p w14:paraId="272C701C" w14:textId="36201E81" w:rsidR="00C46C70" w:rsidRDefault="00C46C70" w:rsidP="007B73C1">
            <w:pPr>
              <w:jc w:val="center"/>
              <w:rPr>
                <w:rFonts w:eastAsiaTheme="minorEastAsia"/>
                <w:sz w:val="32"/>
                <w:szCs w:val="32"/>
              </w:rPr>
            </w:pPr>
            <w:r>
              <w:rPr>
                <w:rFonts w:eastAsiaTheme="minorEastAsia"/>
                <w:sz w:val="32"/>
                <w:szCs w:val="32"/>
              </w:rPr>
              <w:t>B</w:t>
            </w:r>
          </w:p>
        </w:tc>
        <w:tc>
          <w:tcPr>
            <w:tcW w:w="2095" w:type="dxa"/>
          </w:tcPr>
          <w:p w14:paraId="6ED5AD3F" w14:textId="093F1754" w:rsidR="00C46C70" w:rsidRDefault="00C46C70" w:rsidP="007B73C1">
            <w:pPr>
              <w:jc w:val="center"/>
              <w:rPr>
                <w:rFonts w:eastAsiaTheme="minorEastAsia"/>
                <w:sz w:val="32"/>
                <w:szCs w:val="32"/>
              </w:rPr>
            </w:pPr>
            <w:r>
              <w:rPr>
                <w:rFonts w:eastAsiaTheme="minorEastAsia"/>
                <w:sz w:val="32"/>
                <w:szCs w:val="32"/>
              </w:rPr>
              <w:t>C</w:t>
            </w:r>
          </w:p>
        </w:tc>
        <w:tc>
          <w:tcPr>
            <w:tcW w:w="2095" w:type="dxa"/>
          </w:tcPr>
          <w:p w14:paraId="16644A3E" w14:textId="46A61391" w:rsidR="00C46C70" w:rsidRDefault="00C46C70" w:rsidP="007B73C1">
            <w:pPr>
              <w:jc w:val="center"/>
              <w:rPr>
                <w:rFonts w:eastAsiaTheme="minorEastAsia"/>
                <w:sz w:val="32"/>
                <w:szCs w:val="32"/>
              </w:rPr>
            </w:pPr>
            <w:r>
              <w:rPr>
                <w:rFonts w:eastAsiaTheme="minorEastAsia"/>
                <w:sz w:val="32"/>
                <w:szCs w:val="32"/>
              </w:rPr>
              <w:t>COUT</w:t>
            </w:r>
          </w:p>
        </w:tc>
        <w:tc>
          <w:tcPr>
            <w:tcW w:w="2096" w:type="dxa"/>
          </w:tcPr>
          <w:p w14:paraId="2080E5D9" w14:textId="04A5107C" w:rsidR="00C46C70" w:rsidRDefault="00C46C70" w:rsidP="007B73C1">
            <w:pPr>
              <w:jc w:val="center"/>
              <w:rPr>
                <w:rFonts w:eastAsiaTheme="minorEastAsia"/>
                <w:sz w:val="32"/>
                <w:szCs w:val="32"/>
              </w:rPr>
            </w:pPr>
            <w:r>
              <w:rPr>
                <w:rFonts w:eastAsiaTheme="minorEastAsia"/>
                <w:sz w:val="32"/>
                <w:szCs w:val="32"/>
              </w:rPr>
              <w:t>SUM</w:t>
            </w:r>
          </w:p>
        </w:tc>
      </w:tr>
      <w:tr w:rsidR="00C46C70" w14:paraId="28693D69" w14:textId="77777777" w:rsidTr="00C46C70">
        <w:trPr>
          <w:trHeight w:val="414"/>
          <w:jc w:val="center"/>
        </w:trPr>
        <w:tc>
          <w:tcPr>
            <w:tcW w:w="2095" w:type="dxa"/>
          </w:tcPr>
          <w:p w14:paraId="39D8B059" w14:textId="4B76148D"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48F20B6A" w14:textId="38C2DC21"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08ACCD7C" w14:textId="246E7DCD"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6853B7B4" w14:textId="305CAC93" w:rsidR="00C46C70" w:rsidRDefault="00C46C70" w:rsidP="007B73C1">
            <w:pPr>
              <w:jc w:val="center"/>
              <w:rPr>
                <w:rFonts w:eastAsiaTheme="minorEastAsia"/>
                <w:sz w:val="32"/>
                <w:szCs w:val="32"/>
              </w:rPr>
            </w:pPr>
            <w:r>
              <w:rPr>
                <w:rFonts w:eastAsiaTheme="minorEastAsia"/>
                <w:sz w:val="32"/>
                <w:szCs w:val="32"/>
              </w:rPr>
              <w:t>0</w:t>
            </w:r>
          </w:p>
        </w:tc>
        <w:tc>
          <w:tcPr>
            <w:tcW w:w="2096" w:type="dxa"/>
          </w:tcPr>
          <w:p w14:paraId="6EBB744A" w14:textId="5FAC077C" w:rsidR="00C46C70" w:rsidRDefault="00C46C70" w:rsidP="007B73C1">
            <w:pPr>
              <w:jc w:val="center"/>
              <w:rPr>
                <w:rFonts w:eastAsiaTheme="minorEastAsia"/>
                <w:sz w:val="32"/>
                <w:szCs w:val="32"/>
              </w:rPr>
            </w:pPr>
            <w:r>
              <w:rPr>
                <w:rFonts w:eastAsiaTheme="minorEastAsia"/>
                <w:sz w:val="32"/>
                <w:szCs w:val="32"/>
              </w:rPr>
              <w:t>0</w:t>
            </w:r>
          </w:p>
        </w:tc>
      </w:tr>
      <w:tr w:rsidR="00C46C70" w14:paraId="50D977FF" w14:textId="77777777" w:rsidTr="00C46C70">
        <w:trPr>
          <w:trHeight w:val="426"/>
          <w:jc w:val="center"/>
        </w:trPr>
        <w:tc>
          <w:tcPr>
            <w:tcW w:w="2095" w:type="dxa"/>
          </w:tcPr>
          <w:p w14:paraId="6865A8CD" w14:textId="0BFF4536"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1F09C180" w14:textId="2683C192"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54511D19" w14:textId="4A1B1F96"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46D61A81" w14:textId="65A7FD41" w:rsidR="00C46C70" w:rsidRDefault="00C46C70" w:rsidP="007B73C1">
            <w:pPr>
              <w:jc w:val="center"/>
              <w:rPr>
                <w:rFonts w:eastAsiaTheme="minorEastAsia"/>
                <w:sz w:val="32"/>
                <w:szCs w:val="32"/>
              </w:rPr>
            </w:pPr>
            <w:r>
              <w:rPr>
                <w:rFonts w:eastAsiaTheme="minorEastAsia"/>
                <w:sz w:val="32"/>
                <w:szCs w:val="32"/>
              </w:rPr>
              <w:t>0</w:t>
            </w:r>
          </w:p>
        </w:tc>
        <w:tc>
          <w:tcPr>
            <w:tcW w:w="2096" w:type="dxa"/>
          </w:tcPr>
          <w:p w14:paraId="1EC39936" w14:textId="78ABA550" w:rsidR="00C46C70" w:rsidRDefault="00C46C70" w:rsidP="007B73C1">
            <w:pPr>
              <w:jc w:val="center"/>
              <w:rPr>
                <w:rFonts w:eastAsiaTheme="minorEastAsia"/>
                <w:sz w:val="32"/>
                <w:szCs w:val="32"/>
              </w:rPr>
            </w:pPr>
            <w:r>
              <w:rPr>
                <w:rFonts w:eastAsiaTheme="minorEastAsia"/>
                <w:sz w:val="32"/>
                <w:szCs w:val="32"/>
              </w:rPr>
              <w:t>1</w:t>
            </w:r>
          </w:p>
        </w:tc>
      </w:tr>
      <w:tr w:rsidR="00C46C70" w14:paraId="1A745BDD" w14:textId="77777777" w:rsidTr="00C46C70">
        <w:trPr>
          <w:trHeight w:val="414"/>
          <w:jc w:val="center"/>
        </w:trPr>
        <w:tc>
          <w:tcPr>
            <w:tcW w:w="2095" w:type="dxa"/>
          </w:tcPr>
          <w:p w14:paraId="41DD4123" w14:textId="5B0ECFE1"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6018AAD6" w14:textId="27A5C0E0"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2D5ECCC1" w14:textId="0D97AC3D"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28E1C901" w14:textId="6BF1F42F" w:rsidR="00C46C70" w:rsidRDefault="00C46C70" w:rsidP="007B73C1">
            <w:pPr>
              <w:jc w:val="center"/>
              <w:rPr>
                <w:rFonts w:eastAsiaTheme="minorEastAsia"/>
                <w:sz w:val="32"/>
                <w:szCs w:val="32"/>
              </w:rPr>
            </w:pPr>
            <w:r>
              <w:rPr>
                <w:rFonts w:eastAsiaTheme="minorEastAsia"/>
                <w:sz w:val="32"/>
                <w:szCs w:val="32"/>
              </w:rPr>
              <w:t>0</w:t>
            </w:r>
          </w:p>
        </w:tc>
        <w:tc>
          <w:tcPr>
            <w:tcW w:w="2096" w:type="dxa"/>
          </w:tcPr>
          <w:p w14:paraId="78E8EA60" w14:textId="3C318E4F" w:rsidR="00C46C70" w:rsidRDefault="00C46C70" w:rsidP="007B73C1">
            <w:pPr>
              <w:jc w:val="center"/>
              <w:rPr>
                <w:rFonts w:eastAsiaTheme="minorEastAsia"/>
                <w:sz w:val="32"/>
                <w:szCs w:val="32"/>
              </w:rPr>
            </w:pPr>
            <w:r>
              <w:rPr>
                <w:rFonts w:eastAsiaTheme="minorEastAsia"/>
                <w:sz w:val="32"/>
                <w:szCs w:val="32"/>
              </w:rPr>
              <w:t>1</w:t>
            </w:r>
          </w:p>
        </w:tc>
      </w:tr>
      <w:tr w:rsidR="00C46C70" w14:paraId="2A5B346D" w14:textId="77777777" w:rsidTr="00C46C70">
        <w:trPr>
          <w:trHeight w:val="414"/>
          <w:jc w:val="center"/>
        </w:trPr>
        <w:tc>
          <w:tcPr>
            <w:tcW w:w="2095" w:type="dxa"/>
          </w:tcPr>
          <w:p w14:paraId="7CF4F1D7" w14:textId="6249CB78"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5BEECD06" w14:textId="1CE52C1E"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733C4C33" w14:textId="0EB76579"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6B442561" w14:textId="542D4171" w:rsidR="00C46C70" w:rsidRDefault="00C46C70" w:rsidP="007B73C1">
            <w:pPr>
              <w:jc w:val="center"/>
              <w:rPr>
                <w:rFonts w:eastAsiaTheme="minorEastAsia"/>
                <w:sz w:val="32"/>
                <w:szCs w:val="32"/>
              </w:rPr>
            </w:pPr>
            <w:r>
              <w:rPr>
                <w:rFonts w:eastAsiaTheme="minorEastAsia"/>
                <w:sz w:val="32"/>
                <w:szCs w:val="32"/>
              </w:rPr>
              <w:t>1</w:t>
            </w:r>
          </w:p>
        </w:tc>
        <w:tc>
          <w:tcPr>
            <w:tcW w:w="2096" w:type="dxa"/>
          </w:tcPr>
          <w:p w14:paraId="305AE6F6" w14:textId="67347699" w:rsidR="00C46C70" w:rsidRDefault="00C46C70" w:rsidP="007B73C1">
            <w:pPr>
              <w:jc w:val="center"/>
              <w:rPr>
                <w:rFonts w:eastAsiaTheme="minorEastAsia"/>
                <w:sz w:val="32"/>
                <w:szCs w:val="32"/>
              </w:rPr>
            </w:pPr>
            <w:r>
              <w:rPr>
                <w:rFonts w:eastAsiaTheme="minorEastAsia"/>
                <w:sz w:val="32"/>
                <w:szCs w:val="32"/>
              </w:rPr>
              <w:t>0</w:t>
            </w:r>
          </w:p>
        </w:tc>
      </w:tr>
      <w:tr w:rsidR="00C46C70" w14:paraId="7558B7D2" w14:textId="77777777" w:rsidTr="00C46C70">
        <w:trPr>
          <w:trHeight w:val="414"/>
          <w:jc w:val="center"/>
        </w:trPr>
        <w:tc>
          <w:tcPr>
            <w:tcW w:w="2095" w:type="dxa"/>
          </w:tcPr>
          <w:p w14:paraId="07F6F0E6" w14:textId="440FA78A"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27845CFB" w14:textId="1EDA2D1A"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1BEFD038" w14:textId="7D64C60A"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5A13AF50" w14:textId="62B6B0A9" w:rsidR="00C46C70" w:rsidRDefault="00C46C70" w:rsidP="007B73C1">
            <w:pPr>
              <w:jc w:val="center"/>
              <w:rPr>
                <w:rFonts w:eastAsiaTheme="minorEastAsia"/>
                <w:sz w:val="32"/>
                <w:szCs w:val="32"/>
              </w:rPr>
            </w:pPr>
            <w:r>
              <w:rPr>
                <w:rFonts w:eastAsiaTheme="minorEastAsia"/>
                <w:sz w:val="32"/>
                <w:szCs w:val="32"/>
              </w:rPr>
              <w:t>0</w:t>
            </w:r>
          </w:p>
        </w:tc>
        <w:tc>
          <w:tcPr>
            <w:tcW w:w="2096" w:type="dxa"/>
          </w:tcPr>
          <w:p w14:paraId="40396807" w14:textId="15A41E83" w:rsidR="00C46C70" w:rsidRDefault="00C46C70" w:rsidP="007B73C1">
            <w:pPr>
              <w:jc w:val="center"/>
              <w:rPr>
                <w:rFonts w:eastAsiaTheme="minorEastAsia"/>
                <w:sz w:val="32"/>
                <w:szCs w:val="32"/>
              </w:rPr>
            </w:pPr>
            <w:r>
              <w:rPr>
                <w:rFonts w:eastAsiaTheme="minorEastAsia"/>
                <w:sz w:val="32"/>
                <w:szCs w:val="32"/>
              </w:rPr>
              <w:t>1</w:t>
            </w:r>
          </w:p>
        </w:tc>
      </w:tr>
      <w:tr w:rsidR="00C46C70" w14:paraId="744C4346" w14:textId="77777777" w:rsidTr="00C46C70">
        <w:trPr>
          <w:trHeight w:val="414"/>
          <w:jc w:val="center"/>
        </w:trPr>
        <w:tc>
          <w:tcPr>
            <w:tcW w:w="2095" w:type="dxa"/>
          </w:tcPr>
          <w:p w14:paraId="6790E6FA" w14:textId="279B3705"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3CF9F00B" w14:textId="33010CBF"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5B7AAD10" w14:textId="1E0E6598"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0C4E1B34" w14:textId="54333645" w:rsidR="00C46C70" w:rsidRDefault="00C46C70" w:rsidP="007B73C1">
            <w:pPr>
              <w:jc w:val="center"/>
              <w:rPr>
                <w:rFonts w:eastAsiaTheme="minorEastAsia"/>
                <w:sz w:val="32"/>
                <w:szCs w:val="32"/>
              </w:rPr>
            </w:pPr>
            <w:r>
              <w:rPr>
                <w:rFonts w:eastAsiaTheme="minorEastAsia"/>
                <w:sz w:val="32"/>
                <w:szCs w:val="32"/>
              </w:rPr>
              <w:t>1</w:t>
            </w:r>
          </w:p>
        </w:tc>
        <w:tc>
          <w:tcPr>
            <w:tcW w:w="2096" w:type="dxa"/>
          </w:tcPr>
          <w:p w14:paraId="2B764BF2" w14:textId="4BB5D520" w:rsidR="00C46C70" w:rsidRDefault="00C46C70" w:rsidP="007B73C1">
            <w:pPr>
              <w:jc w:val="center"/>
              <w:rPr>
                <w:rFonts w:eastAsiaTheme="minorEastAsia"/>
                <w:sz w:val="32"/>
                <w:szCs w:val="32"/>
              </w:rPr>
            </w:pPr>
            <w:r>
              <w:rPr>
                <w:rFonts w:eastAsiaTheme="minorEastAsia"/>
                <w:sz w:val="32"/>
                <w:szCs w:val="32"/>
              </w:rPr>
              <w:t>0</w:t>
            </w:r>
          </w:p>
        </w:tc>
      </w:tr>
      <w:tr w:rsidR="00C46C70" w14:paraId="249C6151" w14:textId="77777777" w:rsidTr="00C46C70">
        <w:trPr>
          <w:trHeight w:val="414"/>
          <w:jc w:val="center"/>
        </w:trPr>
        <w:tc>
          <w:tcPr>
            <w:tcW w:w="2095" w:type="dxa"/>
          </w:tcPr>
          <w:p w14:paraId="2CBDD5C2" w14:textId="089A8526"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09BE3ABD" w14:textId="4A52CE1B"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61E00E2B" w14:textId="3184E3C9" w:rsidR="00C46C70" w:rsidRDefault="00C46C70" w:rsidP="007B73C1">
            <w:pPr>
              <w:jc w:val="center"/>
              <w:rPr>
                <w:rFonts w:eastAsiaTheme="minorEastAsia"/>
                <w:sz w:val="32"/>
                <w:szCs w:val="32"/>
              </w:rPr>
            </w:pPr>
            <w:r>
              <w:rPr>
                <w:rFonts w:eastAsiaTheme="minorEastAsia"/>
                <w:sz w:val="32"/>
                <w:szCs w:val="32"/>
              </w:rPr>
              <w:t>0</w:t>
            </w:r>
          </w:p>
        </w:tc>
        <w:tc>
          <w:tcPr>
            <w:tcW w:w="2095" w:type="dxa"/>
          </w:tcPr>
          <w:p w14:paraId="6B8C7996" w14:textId="555586F6" w:rsidR="00C46C70" w:rsidRDefault="00C46C70" w:rsidP="007B73C1">
            <w:pPr>
              <w:jc w:val="center"/>
              <w:rPr>
                <w:rFonts w:eastAsiaTheme="minorEastAsia"/>
                <w:sz w:val="32"/>
                <w:szCs w:val="32"/>
              </w:rPr>
            </w:pPr>
            <w:r>
              <w:rPr>
                <w:rFonts w:eastAsiaTheme="minorEastAsia"/>
                <w:sz w:val="32"/>
                <w:szCs w:val="32"/>
              </w:rPr>
              <w:t>1</w:t>
            </w:r>
          </w:p>
        </w:tc>
        <w:tc>
          <w:tcPr>
            <w:tcW w:w="2096" w:type="dxa"/>
          </w:tcPr>
          <w:p w14:paraId="072153E6" w14:textId="4D2765BB" w:rsidR="00C46C70" w:rsidRDefault="00C46C70" w:rsidP="007B73C1">
            <w:pPr>
              <w:jc w:val="center"/>
              <w:rPr>
                <w:rFonts w:eastAsiaTheme="minorEastAsia"/>
                <w:sz w:val="32"/>
                <w:szCs w:val="32"/>
              </w:rPr>
            </w:pPr>
            <w:r>
              <w:rPr>
                <w:rFonts w:eastAsiaTheme="minorEastAsia"/>
                <w:sz w:val="32"/>
                <w:szCs w:val="32"/>
              </w:rPr>
              <w:t>0</w:t>
            </w:r>
          </w:p>
        </w:tc>
      </w:tr>
      <w:tr w:rsidR="00C46C70" w14:paraId="2E21DE5B" w14:textId="77777777" w:rsidTr="00C46C70">
        <w:trPr>
          <w:trHeight w:val="414"/>
          <w:jc w:val="center"/>
        </w:trPr>
        <w:tc>
          <w:tcPr>
            <w:tcW w:w="2095" w:type="dxa"/>
          </w:tcPr>
          <w:p w14:paraId="62A2C092" w14:textId="645C01ED"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18C27CE7" w14:textId="65B9D007"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783E77EA" w14:textId="5223540F" w:rsidR="00C46C70" w:rsidRDefault="00C46C70" w:rsidP="007B73C1">
            <w:pPr>
              <w:jc w:val="center"/>
              <w:rPr>
                <w:rFonts w:eastAsiaTheme="minorEastAsia"/>
                <w:sz w:val="32"/>
                <w:szCs w:val="32"/>
              </w:rPr>
            </w:pPr>
            <w:r>
              <w:rPr>
                <w:rFonts w:eastAsiaTheme="minorEastAsia"/>
                <w:sz w:val="32"/>
                <w:szCs w:val="32"/>
              </w:rPr>
              <w:t>1</w:t>
            </w:r>
          </w:p>
        </w:tc>
        <w:tc>
          <w:tcPr>
            <w:tcW w:w="2095" w:type="dxa"/>
          </w:tcPr>
          <w:p w14:paraId="0F8B4F96" w14:textId="1CC8CF0F" w:rsidR="00C46C70" w:rsidRDefault="00C46C70" w:rsidP="007B73C1">
            <w:pPr>
              <w:jc w:val="center"/>
              <w:rPr>
                <w:rFonts w:eastAsiaTheme="minorEastAsia"/>
                <w:sz w:val="32"/>
                <w:szCs w:val="32"/>
              </w:rPr>
            </w:pPr>
            <w:r>
              <w:rPr>
                <w:rFonts w:eastAsiaTheme="minorEastAsia"/>
                <w:sz w:val="32"/>
                <w:szCs w:val="32"/>
              </w:rPr>
              <w:t>1</w:t>
            </w:r>
          </w:p>
        </w:tc>
        <w:tc>
          <w:tcPr>
            <w:tcW w:w="2096" w:type="dxa"/>
          </w:tcPr>
          <w:p w14:paraId="6E78DF78" w14:textId="5EBC258C" w:rsidR="00C46C70" w:rsidRDefault="00C46C70" w:rsidP="007B73C1">
            <w:pPr>
              <w:jc w:val="center"/>
              <w:rPr>
                <w:rFonts w:eastAsiaTheme="minorEastAsia"/>
                <w:sz w:val="32"/>
                <w:szCs w:val="32"/>
              </w:rPr>
            </w:pPr>
            <w:r>
              <w:rPr>
                <w:rFonts w:eastAsiaTheme="minorEastAsia"/>
                <w:sz w:val="32"/>
                <w:szCs w:val="32"/>
              </w:rPr>
              <w:t>1</w:t>
            </w:r>
          </w:p>
        </w:tc>
      </w:tr>
    </w:tbl>
    <w:p w14:paraId="03D1CBEE" w14:textId="5333A491" w:rsidR="00C46C70" w:rsidRDefault="00C46C70" w:rsidP="007B73C1">
      <w:pPr>
        <w:jc w:val="center"/>
        <w:rPr>
          <w:rFonts w:eastAsiaTheme="minorEastAsia"/>
          <w:sz w:val="32"/>
          <w:szCs w:val="32"/>
        </w:rPr>
      </w:pPr>
    </w:p>
    <w:p w14:paraId="7F3D3639" w14:textId="40FA3063" w:rsidR="007B73C1" w:rsidRDefault="007B73C1" w:rsidP="007B73C1">
      <w:pPr>
        <w:rPr>
          <w:rFonts w:eastAsiaTheme="minorEastAsia"/>
          <w:sz w:val="32"/>
          <w:szCs w:val="32"/>
        </w:rPr>
      </w:pPr>
      <w:r>
        <w:rPr>
          <w:rFonts w:eastAsiaTheme="minorEastAsia"/>
          <w:sz w:val="32"/>
          <w:szCs w:val="32"/>
        </w:rPr>
        <w:t>Solving the Karnaugh Map for Cout and Sum results in the minimized Boolean expressions:</w:t>
      </w:r>
    </w:p>
    <w:p w14:paraId="591F2067" w14:textId="2901E7BF" w:rsidR="007B73C1" w:rsidRDefault="007B73C1" w:rsidP="007B73C1">
      <w:pPr>
        <w:rPr>
          <w:rFonts w:eastAsiaTheme="minorEastAsia"/>
          <w:sz w:val="32"/>
          <w:szCs w:val="32"/>
        </w:rPr>
      </w:pPr>
      <w:r>
        <w:rPr>
          <w:rFonts w:eastAsiaTheme="minorEastAsia"/>
          <w:sz w:val="32"/>
          <w:szCs w:val="32"/>
        </w:rPr>
        <w:t xml:space="preserve">Sum = </w:t>
      </w:r>
      <m:oMath>
        <m:r>
          <w:rPr>
            <w:rFonts w:ascii="Cambria Math" w:eastAsiaTheme="minorEastAsia" w:hAnsi="Cambria Math"/>
            <w:sz w:val="32"/>
            <w:szCs w:val="32"/>
          </w:rPr>
          <m:t>A ⊕ B ⊕ C</m:t>
        </m:r>
      </m:oMath>
    </w:p>
    <w:p w14:paraId="436A7B5A" w14:textId="237A263A" w:rsidR="00842FB8" w:rsidRDefault="007B73C1" w:rsidP="007B73C1">
      <w:pPr>
        <w:rPr>
          <w:rFonts w:eastAsiaTheme="minorEastAsia"/>
          <w:sz w:val="32"/>
          <w:szCs w:val="32"/>
        </w:rPr>
      </w:pPr>
      <w:r>
        <w:rPr>
          <w:rFonts w:eastAsiaTheme="minorEastAsia"/>
          <w:sz w:val="32"/>
          <w:szCs w:val="32"/>
        </w:rPr>
        <w:t xml:space="preserve">Cout = AB + </w:t>
      </w:r>
      <w:r w:rsidR="00842FB8">
        <w:rPr>
          <w:rFonts w:eastAsiaTheme="minorEastAsia"/>
          <w:sz w:val="32"/>
          <w:szCs w:val="32"/>
        </w:rPr>
        <w:t>C(A</w:t>
      </w:r>
      <w:r w:rsidR="00842FB8">
        <w:rPr>
          <w:rFonts w:ascii="Cambria Math" w:eastAsiaTheme="minorEastAsia" w:hAnsi="Cambria Math"/>
          <w:sz w:val="32"/>
          <w:szCs w:val="32"/>
        </w:rPr>
        <w:t>⊕</w:t>
      </w:r>
      <w:r w:rsidR="00842FB8">
        <w:rPr>
          <w:rFonts w:eastAsiaTheme="minorEastAsia"/>
          <w:sz w:val="32"/>
          <w:szCs w:val="32"/>
        </w:rPr>
        <w:t>B)</w:t>
      </w:r>
    </w:p>
    <w:p w14:paraId="20194701" w14:textId="667EA45E" w:rsidR="00842FB8" w:rsidRDefault="00842FB8" w:rsidP="007B73C1">
      <w:pPr>
        <w:rPr>
          <w:rFonts w:eastAsiaTheme="minorEastAsia"/>
          <w:b/>
          <w:bCs/>
          <w:sz w:val="32"/>
          <w:szCs w:val="32"/>
        </w:rPr>
      </w:pPr>
      <w:r w:rsidRPr="00842FB8">
        <w:rPr>
          <w:rFonts w:eastAsiaTheme="minorEastAsia"/>
          <w:b/>
          <w:bCs/>
          <w:sz w:val="32"/>
          <w:szCs w:val="32"/>
        </w:rPr>
        <w:t>Circuit:</w:t>
      </w:r>
    </w:p>
    <w:p w14:paraId="2374935A" w14:textId="2A6EBF52" w:rsidR="00842FB8" w:rsidRPr="00842FB8" w:rsidRDefault="00842FB8" w:rsidP="007B73C1">
      <w:pPr>
        <w:rPr>
          <w:rFonts w:eastAsiaTheme="minorEastAsia"/>
          <w:b/>
          <w:bCs/>
          <w:sz w:val="32"/>
          <w:szCs w:val="32"/>
        </w:rPr>
      </w:pPr>
      <w:r w:rsidRPr="00842FB8">
        <w:rPr>
          <w:rFonts w:eastAsiaTheme="minorEastAsia"/>
          <w:b/>
          <w:bCs/>
          <w:sz w:val="32"/>
          <w:szCs w:val="32"/>
        </w:rPr>
        <w:drawing>
          <wp:inline distT="0" distB="0" distL="0" distR="0" wp14:anchorId="75AE6ECC" wp14:editId="6CCF77CC">
            <wp:extent cx="6645910" cy="23736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2373630"/>
                    </a:xfrm>
                    <a:prstGeom prst="rect">
                      <a:avLst/>
                    </a:prstGeom>
                  </pic:spPr>
                </pic:pic>
              </a:graphicData>
            </a:graphic>
          </wp:inline>
        </w:drawing>
      </w:r>
    </w:p>
    <w:p w14:paraId="68EC9F21" w14:textId="3FF58885" w:rsidR="00F8655D" w:rsidRDefault="00842FB8" w:rsidP="00F8655D">
      <w:pPr>
        <w:rPr>
          <w:rFonts w:eastAsiaTheme="minorEastAsia"/>
          <w:sz w:val="32"/>
          <w:szCs w:val="32"/>
        </w:rPr>
      </w:pPr>
      <w:r>
        <w:rPr>
          <w:rFonts w:eastAsiaTheme="minorEastAsia"/>
          <w:sz w:val="32"/>
          <w:szCs w:val="32"/>
        </w:rPr>
        <w:lastRenderedPageBreak/>
        <w:t>Result: The transient response of the circuit is</w:t>
      </w:r>
    </w:p>
    <w:p w14:paraId="49833FD1" w14:textId="0ED671B7" w:rsidR="00842FB8" w:rsidRPr="00F8655D" w:rsidRDefault="00783644" w:rsidP="00F8655D">
      <w:pPr>
        <w:rPr>
          <w:rFonts w:eastAsiaTheme="minorEastAsia"/>
          <w:sz w:val="32"/>
          <w:szCs w:val="32"/>
        </w:rPr>
      </w:pPr>
      <w:r w:rsidRPr="00783644">
        <w:rPr>
          <w:rFonts w:eastAsiaTheme="minorEastAsia"/>
          <w:sz w:val="32"/>
          <w:szCs w:val="32"/>
        </w:rPr>
        <w:drawing>
          <wp:inline distT="0" distB="0" distL="0" distR="0" wp14:anchorId="53D53905" wp14:editId="12BC0821">
            <wp:extent cx="6645910" cy="321691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216910"/>
                    </a:xfrm>
                    <a:prstGeom prst="rect">
                      <a:avLst/>
                    </a:prstGeom>
                  </pic:spPr>
                </pic:pic>
              </a:graphicData>
            </a:graphic>
          </wp:inline>
        </w:drawing>
      </w:r>
    </w:p>
    <w:p w14:paraId="73A4ED04" w14:textId="77777777" w:rsidR="00AF4CCC" w:rsidRDefault="00AF4CCC">
      <w:pPr>
        <w:rPr>
          <w:sz w:val="32"/>
          <w:szCs w:val="32"/>
          <w:vertAlign w:val="subscript"/>
        </w:rPr>
      </w:pPr>
      <w:r>
        <w:rPr>
          <w:sz w:val="32"/>
          <w:szCs w:val="32"/>
          <w:vertAlign w:val="subscript"/>
        </w:rPr>
        <w:br w:type="page"/>
      </w:r>
    </w:p>
    <w:p w14:paraId="693675DE" w14:textId="4C690300" w:rsidR="00AF4CCC" w:rsidRPr="00AF4CCC" w:rsidRDefault="00AF4CCC" w:rsidP="000859A6">
      <w:pPr>
        <w:pStyle w:val="ListParagraph"/>
        <w:rPr>
          <w:sz w:val="32"/>
          <w:szCs w:val="32"/>
        </w:rPr>
      </w:pPr>
      <w:r>
        <w:rPr>
          <w:sz w:val="32"/>
          <w:szCs w:val="32"/>
        </w:rPr>
        <w:lastRenderedPageBreak/>
        <w:t xml:space="preserve"> </w:t>
      </w:r>
    </w:p>
    <w:p w14:paraId="6BCEFC0B" w14:textId="7EA81D71" w:rsidR="000859A6" w:rsidRDefault="000859A6" w:rsidP="000859A6">
      <w:pPr>
        <w:pStyle w:val="ListParagraph"/>
        <w:rPr>
          <w:sz w:val="32"/>
          <w:szCs w:val="32"/>
        </w:rPr>
      </w:pPr>
    </w:p>
    <w:sectPr w:rsidR="000859A6" w:rsidSect="00F8655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9241AD"/>
    <w:multiLevelType w:val="hybridMultilevel"/>
    <w:tmpl w:val="787CD1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DE225F8"/>
    <w:multiLevelType w:val="hybridMultilevel"/>
    <w:tmpl w:val="A3B4CE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F6C"/>
    <w:rsid w:val="000859A6"/>
    <w:rsid w:val="001C544E"/>
    <w:rsid w:val="00265994"/>
    <w:rsid w:val="00397850"/>
    <w:rsid w:val="003A5C24"/>
    <w:rsid w:val="00466E73"/>
    <w:rsid w:val="004B2815"/>
    <w:rsid w:val="00523F6C"/>
    <w:rsid w:val="00702A4E"/>
    <w:rsid w:val="00763BA2"/>
    <w:rsid w:val="00770B22"/>
    <w:rsid w:val="00783644"/>
    <w:rsid w:val="007B73C1"/>
    <w:rsid w:val="00810756"/>
    <w:rsid w:val="00823059"/>
    <w:rsid w:val="00842FB8"/>
    <w:rsid w:val="008F4A59"/>
    <w:rsid w:val="00A378F4"/>
    <w:rsid w:val="00A76C09"/>
    <w:rsid w:val="00AF4CCC"/>
    <w:rsid w:val="00C166CC"/>
    <w:rsid w:val="00C46C70"/>
    <w:rsid w:val="00CD3FB6"/>
    <w:rsid w:val="00F409ED"/>
    <w:rsid w:val="00F8655D"/>
    <w:rsid w:val="00F945F3"/>
    <w:rsid w:val="00FD1A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02EA"/>
  <w15:chartTrackingRefBased/>
  <w15:docId w15:val="{F7A63097-198C-4F53-9711-E7D98739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23F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763B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3F6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23F6C"/>
    <w:pPr>
      <w:ind w:left="720"/>
      <w:contextualSpacing/>
    </w:pPr>
  </w:style>
  <w:style w:type="character" w:styleId="PlaceholderText">
    <w:name w:val="Placeholder Text"/>
    <w:basedOn w:val="DefaultParagraphFont"/>
    <w:uiPriority w:val="99"/>
    <w:semiHidden/>
    <w:rsid w:val="000859A6"/>
    <w:rPr>
      <w:color w:val="808080"/>
    </w:rPr>
  </w:style>
  <w:style w:type="character" w:customStyle="1" w:styleId="Heading4Char">
    <w:name w:val="Heading 4 Char"/>
    <w:basedOn w:val="DefaultParagraphFont"/>
    <w:link w:val="Heading4"/>
    <w:uiPriority w:val="9"/>
    <w:semiHidden/>
    <w:rsid w:val="00763BA2"/>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46C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25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14</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2025-09-03T19:17:00Z</dcterms:created>
  <dcterms:modified xsi:type="dcterms:W3CDTF">2025-09-10T13:30:00Z</dcterms:modified>
</cp:coreProperties>
</file>