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69c4bdqlo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What is ORM?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ORM (Object-Relational Mapping)</w:t>
      </w:r>
      <w:r w:rsidDel="00000000" w:rsidR="00000000" w:rsidRPr="00000000">
        <w:rPr>
          <w:rtl w:val="0"/>
        </w:rPr>
        <w:t xml:space="preserve"> is a programming technique used to convert data between incompatible systems — specifically, between </w:t>
      </w:r>
      <w:r w:rsidDel="00000000" w:rsidR="00000000" w:rsidRPr="00000000">
        <w:rPr>
          <w:b w:val="1"/>
          <w:rtl w:val="0"/>
        </w:rPr>
        <w:t xml:space="preserve">object-oriented programming languages</w:t>
      </w:r>
      <w:r w:rsidDel="00000000" w:rsidR="00000000" w:rsidRPr="00000000">
        <w:rPr>
          <w:rtl w:val="0"/>
        </w:rPr>
        <w:t xml:space="preserve"> like C# and </w:t>
      </w:r>
      <w:r w:rsidDel="00000000" w:rsidR="00000000" w:rsidRPr="00000000">
        <w:rPr>
          <w:b w:val="1"/>
          <w:rtl w:val="0"/>
        </w:rPr>
        <w:t xml:space="preserve">relational databases</w:t>
      </w:r>
      <w:r w:rsidDel="00000000" w:rsidR="00000000" w:rsidRPr="00000000">
        <w:rPr>
          <w:rtl w:val="0"/>
        </w:rPr>
        <w:t xml:space="preserve"> like SQL Server.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context of C#: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ORM maps </w:t>
      </w:r>
      <w:r w:rsidDel="00000000" w:rsidR="00000000" w:rsidRPr="00000000">
        <w:rPr>
          <w:b w:val="1"/>
          <w:rtl w:val="0"/>
        </w:rPr>
        <w:t xml:space="preserve">C# classes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database tables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in a class maps to a 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in the table.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object instance</w:t>
      </w:r>
      <w:r w:rsidDel="00000000" w:rsidR="00000000" w:rsidRPr="00000000">
        <w:rPr>
          <w:rtl w:val="0"/>
        </w:rPr>
        <w:t xml:space="preserve"> represents a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in the table.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an4r9wqit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ORM: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</w:t>
      </w:r>
      <w:r w:rsidDel="00000000" w:rsidR="00000000" w:rsidRPr="00000000">
        <w:rPr>
          <w:rtl w:val="0"/>
        </w:rPr>
        <w:t xml:space="preserve">: Developers can work with data using C# objects instead of writing raw SQL.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Easier to manage and update as the project grows.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: Handles underlying SQL logic, so developers can focus more on business logic.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hqnkmunaw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EF Core vs EF Framework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4.0838476271547"/>
        <w:gridCol w:w="3592.029342914012"/>
        <w:gridCol w:w="3319.3986204824564"/>
        <w:tblGridChange w:id="0">
          <w:tblGrid>
            <w:gridCol w:w="2114.0838476271547"/>
            <w:gridCol w:w="3592.029342914012"/>
            <w:gridCol w:w="3319.39862048245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 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 Framework (EF6)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(.NET Core/.NET 5+)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Windows-only (.NET Framework)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Modern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Yes (LINQ, async queries,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 (supports compiled models)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Actively maintained and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Legacy framework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Highly flexible and extensible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Less flexible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 Core is the modern version of Entity Framework and is recommended for new projects due to its better performance, cross-platform capabilities, and support for new features.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3xp5utj3l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EF Core 8.0 Features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Entity Framework Core 8.0 introduces several powerful features aimed at improving performance and developer productivity: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Column Mapping</w:t>
      </w:r>
      <w:r w:rsidDel="00000000" w:rsidR="00000000" w:rsidRPr="00000000">
        <w:rPr>
          <w:rtl w:val="0"/>
        </w:rPr>
        <w:t xml:space="preserve">: Enables mapping of C# objects to JSON columns in the database, allowing complex data to be stored and queried as JSON.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Compiled Models</w:t>
      </w:r>
      <w:r w:rsidDel="00000000" w:rsidR="00000000" w:rsidRPr="00000000">
        <w:rPr>
          <w:rtl w:val="0"/>
        </w:rPr>
        <w:t xml:space="preserve">: Boosts performance by pre-compiling the database model during build time, reducing runtime startup cost.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: Lets developers hook into EF operations (e.g., query execution, save changes) to add logging, security, or custom logic.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Bulk Operations</w:t>
      </w:r>
      <w:r w:rsidDel="00000000" w:rsidR="00000000" w:rsidRPr="00000000">
        <w:rPr>
          <w:rtl w:val="0"/>
        </w:rPr>
        <w:t xml:space="preserve">: Offers better support for performing operations (like inserts/updates/deletes) on large sets of data efficiently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